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0E51B7">
        <w:rPr>
          <w:b/>
          <w:sz w:val="28"/>
          <w:szCs w:val="28"/>
        </w:rPr>
        <w:t>11</w:t>
      </w:r>
      <w:r w:rsidR="008258F8">
        <w:rPr>
          <w:b/>
          <w:sz w:val="28"/>
          <w:szCs w:val="28"/>
        </w:rPr>
        <w:t>5</w:t>
      </w:r>
      <w:r w:rsidR="004C2A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8258F8">
        <w:rPr>
          <w:b/>
          <w:sz w:val="28"/>
          <w:szCs w:val="28"/>
        </w:rPr>
        <w:t>11</w:t>
      </w:r>
    </w:p>
    <w:p w:rsidR="00C91F9B" w:rsidRDefault="00C91F9B" w:rsidP="00C91F9B"/>
    <w:p w:rsidR="00A460A1" w:rsidRPr="00721668" w:rsidRDefault="00A460A1" w:rsidP="00A460A1">
      <w:pPr>
        <w:ind w:left="993" w:hanging="993"/>
        <w:jc w:val="both"/>
        <w:rPr>
          <w:i/>
        </w:rPr>
      </w:pPr>
    </w:p>
    <w:p w:rsidR="00C91F9B" w:rsidRPr="004C2AD4" w:rsidRDefault="00A460A1" w:rsidP="004C2AD4">
      <w:pPr>
        <w:ind w:left="993" w:hanging="993"/>
        <w:jc w:val="both"/>
        <w:rPr>
          <w:i/>
          <w:sz w:val="24"/>
          <w:szCs w:val="24"/>
        </w:rPr>
      </w:pP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835FF0" wp14:editId="540445A4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5FF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2pt;margin-top:2.5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" fillcolor="silver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do odd</w:t>
                      </w:r>
                      <w:bookmarkStart w:id="1" w:name="_GoBack"/>
                      <w:bookmarkEnd w:id="1"/>
                      <w:r w:rsidRPr="0019109D">
                        <w:rPr>
                          <w:rFonts w:ascii="Verdana" w:hAnsi="Verdana"/>
                          <w:b/>
                        </w:rPr>
                        <w:t xml:space="preserve">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F07B0C" wp14:editId="1EAD465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Pr="00984062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7B0C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Pr="00984062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A8E" w:rsidRPr="004C2AD4">
        <w:rPr>
          <w:sz w:val="24"/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8258F8" w:rsidRDefault="00552FD4" w:rsidP="000E51B7">
      <w:pPr>
        <w:ind w:right="-108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1C0556">
        <w:rPr>
          <w:sz w:val="24"/>
          <w:szCs w:val="24"/>
        </w:rPr>
        <w:t xml:space="preserve">rzy wykonywaniu zamówienia pod nazwą: </w:t>
      </w:r>
      <w:r w:rsidR="001C0556" w:rsidRPr="001C0556">
        <w:rPr>
          <w:b/>
          <w:i/>
          <w:sz w:val="24"/>
          <w:szCs w:val="24"/>
        </w:rPr>
        <w:t>„</w:t>
      </w:r>
      <w:r w:rsidR="008258F8">
        <w:rPr>
          <w:b/>
          <w:sz w:val="24"/>
          <w:szCs w:val="24"/>
        </w:rPr>
        <w:t>Budowa placu zabaw i siłowni zewnętrznej w kwartale pomiędzy ulicami Putry, Minkiewicza, Kowalskiego i Andersa w Suwałkach</w:t>
      </w:r>
      <w:r w:rsidR="008258F8" w:rsidRPr="006020AF">
        <w:rPr>
          <w:b/>
          <w:sz w:val="24"/>
          <w:szCs w:val="24"/>
        </w:rPr>
        <w:t>”</w:t>
      </w:r>
    </w:p>
    <w:p w:rsidR="001C0556" w:rsidRDefault="001C0556" w:rsidP="000E51B7">
      <w:pPr>
        <w:ind w:right="-1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1BB3"/>
    <w:rsid w:val="000E51B7"/>
    <w:rsid w:val="001C0556"/>
    <w:rsid w:val="00293312"/>
    <w:rsid w:val="00332316"/>
    <w:rsid w:val="004365FF"/>
    <w:rsid w:val="004C2AD4"/>
    <w:rsid w:val="00552FD4"/>
    <w:rsid w:val="005D114F"/>
    <w:rsid w:val="00752A41"/>
    <w:rsid w:val="0082329D"/>
    <w:rsid w:val="008258F8"/>
    <w:rsid w:val="00A460A1"/>
    <w:rsid w:val="00C06164"/>
    <w:rsid w:val="00C91F9B"/>
    <w:rsid w:val="00EA6C1B"/>
    <w:rsid w:val="00FA3BF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52F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20</cp:revision>
  <cp:lastPrinted>2014-05-13T06:43:00Z</cp:lastPrinted>
  <dcterms:created xsi:type="dcterms:W3CDTF">2014-01-29T11:27:00Z</dcterms:created>
  <dcterms:modified xsi:type="dcterms:W3CDTF">2014-06-24T07:56:00Z</dcterms:modified>
</cp:coreProperties>
</file>