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9B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352970">
        <w:rPr>
          <w:b/>
          <w:sz w:val="28"/>
          <w:szCs w:val="28"/>
        </w:rPr>
        <w:t>74</w:t>
      </w:r>
      <w:bookmarkStart w:id="0" w:name="_GoBack"/>
      <w:bookmarkEnd w:id="0"/>
      <w:r>
        <w:rPr>
          <w:b/>
          <w:sz w:val="28"/>
          <w:szCs w:val="28"/>
        </w:rPr>
        <w:t>.2014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1C05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Załącznik nr </w:t>
      </w:r>
      <w:r w:rsidR="003D3ABD">
        <w:rPr>
          <w:b/>
          <w:sz w:val="28"/>
          <w:szCs w:val="28"/>
        </w:rPr>
        <w:t>9</w:t>
      </w:r>
    </w:p>
    <w:p w:rsidR="00C91F9B" w:rsidRDefault="00C91F9B" w:rsidP="00C91F9B"/>
    <w:p w:rsidR="00C91F9B" w:rsidRDefault="00C91F9B" w:rsidP="00C91F9B"/>
    <w:p w:rsidR="00C91F9B" w:rsidRDefault="00C91F9B" w:rsidP="00C91F9B">
      <w:pPr>
        <w:ind w:firstLine="510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C91F9B" w:rsidRDefault="00010A8E" w:rsidP="00C91F9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ZOBOWIĄZANIE</w:t>
      </w:r>
    </w:p>
    <w:p w:rsidR="00010A8E" w:rsidRPr="00010A8E" w:rsidRDefault="00010A8E" w:rsidP="00C91F9B">
      <w:pPr>
        <w:pStyle w:val="Tekstpodstawowy"/>
        <w:jc w:val="center"/>
        <w:rPr>
          <w:b/>
          <w:sz w:val="28"/>
          <w:szCs w:val="28"/>
        </w:rPr>
      </w:pPr>
      <w:r w:rsidRPr="00010A8E">
        <w:rPr>
          <w:b/>
          <w:sz w:val="28"/>
          <w:szCs w:val="28"/>
        </w:rPr>
        <w:t>do oddania do dyspozycji Wykonawcy niezbędnych zasobów na okres korzystania z nich przy wykonywaniu zamówienia</w:t>
      </w:r>
    </w:p>
    <w:p w:rsidR="00C91F9B" w:rsidRDefault="00C91F9B" w:rsidP="00C91F9B">
      <w:pPr>
        <w:pStyle w:val="Tekstpodstawowy"/>
        <w:jc w:val="center"/>
        <w:rPr>
          <w:b/>
          <w:szCs w:val="24"/>
        </w:rPr>
      </w:pPr>
    </w:p>
    <w:p w:rsidR="00C91F9B" w:rsidRDefault="00C91F9B" w:rsidP="00C91F9B">
      <w:pPr>
        <w:pStyle w:val="Tekstpodstawowy3"/>
        <w:spacing w:after="0"/>
        <w:jc w:val="both"/>
        <w:rPr>
          <w:szCs w:val="24"/>
        </w:rPr>
      </w:pPr>
    </w:p>
    <w:p w:rsidR="00C91F9B" w:rsidRDefault="00C91F9B" w:rsidP="00C91F9B">
      <w:pPr>
        <w:pStyle w:val="Tekstpodstawowy3"/>
        <w:spacing w:after="0"/>
        <w:jc w:val="both"/>
        <w:rPr>
          <w:szCs w:val="24"/>
        </w:rPr>
      </w:pPr>
    </w:p>
    <w:p w:rsidR="00C91F9B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0834AB" w:rsidRDefault="001C0556" w:rsidP="00905B5C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wykonywaniu zamówienia pod nazwą: </w:t>
      </w:r>
      <w:r w:rsidR="003D3ABD" w:rsidRPr="003D3ABD">
        <w:rPr>
          <w:b/>
          <w:i/>
          <w:sz w:val="24"/>
          <w:szCs w:val="24"/>
        </w:rPr>
        <w:t xml:space="preserve">Usługa szkoleniowa  w ramach projektu  pn.: „Profesjonalny nauczyciel – wyższa jakość suwalskiej szkoły na terenie Powiatu Miasta Suwałki”  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905B5C" w:rsidRDefault="00905B5C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…………..2014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p w:rsidR="00FA5D6F" w:rsidRDefault="00FA5D6F">
      <w:pPr>
        <w:rPr>
          <w:sz w:val="16"/>
          <w:szCs w:val="16"/>
        </w:rPr>
      </w:pP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Zamiast niniejszego Formularza można przedstawić inne dokumenty, w szczególności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 xml:space="preserve">1. pisemne zobowiązanie podmiotu, o którym mowa w art. 26 ust. 2b ustawy </w:t>
      </w:r>
      <w:proofErr w:type="spellStart"/>
      <w:r w:rsidRPr="0082329D">
        <w:rPr>
          <w:sz w:val="18"/>
          <w:szCs w:val="18"/>
        </w:rPr>
        <w:t>Pzp</w:t>
      </w:r>
      <w:proofErr w:type="spellEnd"/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2. dokumenty dotyczące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a)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dostępnych Wykonawcy zasobów innego podmiotu,</w:t>
      </w:r>
    </w:p>
    <w:p w:rsidR="00FA5D6F" w:rsidRPr="0082329D" w:rsidRDefault="0082329D" w:rsidP="00FA5D6F">
      <w:pPr>
        <w:jc w:val="both"/>
        <w:rPr>
          <w:sz w:val="18"/>
          <w:szCs w:val="18"/>
        </w:rPr>
      </w:pPr>
      <w:r>
        <w:rPr>
          <w:sz w:val="18"/>
          <w:szCs w:val="18"/>
        </w:rPr>
        <w:t>b) sposobu</w:t>
      </w:r>
      <w:r w:rsidR="00FA5D6F" w:rsidRPr="0082329D">
        <w:rPr>
          <w:sz w:val="18"/>
          <w:szCs w:val="18"/>
        </w:rPr>
        <w:t xml:space="preserve"> wykorzystania zasobów innego podmiotu, przez Wykonawcę, przy wykonywaniu zamówienia,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c) charakter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stosunku, jaki będzie łączył Wykonawcę z innym podmiotem,</w:t>
      </w:r>
    </w:p>
    <w:p w:rsidR="00FA5D6F" w:rsidRPr="0082329D" w:rsidRDefault="00FA5D6F" w:rsidP="005D114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d)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i okres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udziału innego podmiotu przy wykonywaniu zamówienia.</w:t>
      </w:r>
    </w:p>
    <w:sectPr w:rsidR="00FA5D6F" w:rsidRPr="0082329D" w:rsidSect="00905B5C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834AB"/>
    <w:rsid w:val="001C0556"/>
    <w:rsid w:val="00293312"/>
    <w:rsid w:val="00352970"/>
    <w:rsid w:val="003D3ABD"/>
    <w:rsid w:val="005D114F"/>
    <w:rsid w:val="00785F9A"/>
    <w:rsid w:val="0082329D"/>
    <w:rsid w:val="00905B5C"/>
    <w:rsid w:val="00C91F9B"/>
    <w:rsid w:val="00FA5D6F"/>
    <w:rsid w:val="00F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Anna Ceckowska</cp:lastModifiedBy>
  <cp:revision>3</cp:revision>
  <cp:lastPrinted>2014-04-10T07:18:00Z</cp:lastPrinted>
  <dcterms:created xsi:type="dcterms:W3CDTF">2014-03-25T12:39:00Z</dcterms:created>
  <dcterms:modified xsi:type="dcterms:W3CDTF">2014-04-10T07:48:00Z</dcterms:modified>
</cp:coreProperties>
</file>