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44F41" w14:textId="77777777" w:rsidR="00DB1AAB" w:rsidRDefault="00DB1AAB" w:rsidP="00DB1AAB">
      <w:pPr>
        <w:ind w:left="360"/>
        <w:jc w:val="right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Załącznik nr 2</w:t>
      </w:r>
    </w:p>
    <w:p w14:paraId="43D16E1E" w14:textId="77777777" w:rsidR="00DB1AAB" w:rsidRDefault="00DB1AAB" w:rsidP="00DB1AAB">
      <w:pPr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UMOWA NR…………………………</w:t>
      </w:r>
    </w:p>
    <w:p w14:paraId="547A5854" w14:textId="11AFBECB" w:rsidR="00DB1AAB" w:rsidRDefault="00DB1AAB" w:rsidP="00DB1AAB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Zawarta w dniu……………………..202</w:t>
      </w:r>
      <w:r w:rsidR="00924756">
        <w:rPr>
          <w:rFonts w:cstheme="minorHAnsi"/>
          <w:sz w:val="24"/>
          <w:szCs w:val="24"/>
        </w:rPr>
        <w:t>6</w:t>
      </w:r>
      <w:r w:rsidR="004A3B0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r. pomiędzy:</w:t>
      </w:r>
    </w:p>
    <w:p w14:paraId="749B69C7" w14:textId="77777777" w:rsidR="00DB1AAB" w:rsidRDefault="00DB1AAB" w:rsidP="00DB1AAB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Miastem Suwałki, ul. Mickiewicza 1, 16-400 Suwałki, NIP: 844-215-51-52, Regon: 790671030, zwanym dalej  Sprzedającym, reprezentowanym przez:</w:t>
      </w:r>
    </w:p>
    <w:p w14:paraId="0935DA47" w14:textId="77777777" w:rsidR="00DB1AAB" w:rsidRDefault="00DB1AAB" w:rsidP="00DB1AA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Czesława </w:t>
      </w:r>
      <w:proofErr w:type="spellStart"/>
      <w:r>
        <w:rPr>
          <w:rFonts w:ascii="Times New Roman" w:hAnsi="Times New Roman" w:cs="Times New Roman"/>
          <w:sz w:val="24"/>
          <w:szCs w:val="24"/>
        </w:rPr>
        <w:t>Renkiewicza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Prezydenta Miasta Suwałk</w:t>
      </w:r>
    </w:p>
    <w:p w14:paraId="72038751" w14:textId="77777777" w:rsidR="00DB1AAB" w:rsidRDefault="00DB1AAB" w:rsidP="00DB1AA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kontrasygnacie Anny Cyran – Skarbnika Miasta Suwałk</w:t>
      </w:r>
    </w:p>
    <w:p w14:paraId="0C6B311B" w14:textId="77777777" w:rsidR="00DB1AAB" w:rsidRDefault="00DB1AAB" w:rsidP="00DB1AA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4783E5" w14:textId="77777777" w:rsidR="00DB1AAB" w:rsidRDefault="00DB1AAB" w:rsidP="00DB1AAB">
      <w:pPr>
        <w:pStyle w:val="Standard"/>
        <w:spacing w:line="1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5D9BACAD" w14:textId="77777777" w:rsidR="00DB1AAB" w:rsidRDefault="00DB1AAB" w:rsidP="00DB1AAB">
      <w:pPr>
        <w:pStyle w:val="Standard"/>
        <w:spacing w:line="1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383C4370" w14:textId="77777777" w:rsidR="00DB1AAB" w:rsidRDefault="00DB1AAB" w:rsidP="00DB1AAB">
      <w:pPr>
        <w:pStyle w:val="Standard"/>
        <w:spacing w:line="1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reprezentowanym przez………………………………………………………………………..</w:t>
      </w:r>
    </w:p>
    <w:p w14:paraId="7AF3EA50" w14:textId="77777777" w:rsidR="00DB1AAB" w:rsidRDefault="00DB1AAB" w:rsidP="00DB1AAB">
      <w:pPr>
        <w:pStyle w:val="Standard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</w:t>
      </w:r>
    </w:p>
    <w:p w14:paraId="7A70FBF7" w14:textId="77777777" w:rsidR="00DB1AAB" w:rsidRDefault="00DB1AAB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legitymującym się dowodem osobistym seria………………………..nr………………………</w:t>
      </w:r>
    </w:p>
    <w:p w14:paraId="5B7F2B24" w14:textId="77777777" w:rsidR="00DB1AAB" w:rsidRDefault="00DB1AAB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wydanym przez……………………………………………………….w dniu……………….…</w:t>
      </w:r>
    </w:p>
    <w:p w14:paraId="38A6DA06" w14:textId="77777777" w:rsidR="00DB1AAB" w:rsidRDefault="00DB1AAB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zamieszkałym w………………………………………ul………………………………………</w:t>
      </w:r>
    </w:p>
    <w:p w14:paraId="7406D8C4" w14:textId="77777777" w:rsidR="00DB1AAB" w:rsidRDefault="00DB1AAB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REGON/NIP…………………………………………………………………………………….</w:t>
      </w:r>
    </w:p>
    <w:p w14:paraId="45B6C712" w14:textId="77777777" w:rsidR="00DB1AAB" w:rsidRDefault="00DB1AAB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zwani dalej Stronami.</w:t>
      </w:r>
    </w:p>
    <w:p w14:paraId="0FFFDEB9" w14:textId="77777777" w:rsidR="00DB1AAB" w:rsidRDefault="00DB1AAB" w:rsidP="00DB1AAB">
      <w:pPr>
        <w:pStyle w:val="Standard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6610293C" w14:textId="699A4B71" w:rsidR="00DB1AAB" w:rsidRDefault="00DB1AAB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1.Przedmiotem umowy j</w:t>
      </w:r>
      <w:r w:rsidR="00924756">
        <w:rPr>
          <w:rFonts w:ascii="Times New Roman" w:hAnsi="Times New Roman" w:cs="Times New Roman"/>
          <w:sz w:val="24"/>
          <w:szCs w:val="24"/>
        </w:rPr>
        <w:t>est sprzedaż samochodu specjalnego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177925" w14:textId="77777777" w:rsidR="00924756" w:rsidRDefault="00924756" w:rsidP="00924756">
      <w:pPr>
        <w:tabs>
          <w:tab w:val="left" w:pos="201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FORD CONNECT; VIN W F 0 5 X </w:t>
      </w:r>
      <w:proofErr w:type="spellStart"/>
      <w:r>
        <w:rPr>
          <w:b/>
          <w:sz w:val="24"/>
          <w:szCs w:val="24"/>
        </w:rPr>
        <w:t>X</w:t>
      </w:r>
      <w:proofErr w:type="spellEnd"/>
      <w:r>
        <w:rPr>
          <w:b/>
          <w:sz w:val="24"/>
          <w:szCs w:val="24"/>
        </w:rPr>
        <w:t xml:space="preserve"> W P G 5 F J 4 5 9 4 0 ; rok produkcji 2015; rodzaj nadwozia – furgon 5 drzwiowy 5 +2 osoby, pojemność silnika 1560,00 cm³; moc 70</w:t>
      </w:r>
      <w:r w:rsidRPr="00610DD8">
        <w:rPr>
          <w:b/>
          <w:sz w:val="24"/>
          <w:szCs w:val="24"/>
        </w:rPr>
        <w:t>,00 kW</w:t>
      </w:r>
      <w:r>
        <w:rPr>
          <w:b/>
          <w:sz w:val="24"/>
          <w:szCs w:val="24"/>
        </w:rPr>
        <w:t xml:space="preserve"> (95KM) , nr rej. BS 60 303</w:t>
      </w:r>
    </w:p>
    <w:p w14:paraId="0EE22CFC" w14:textId="77777777" w:rsidR="00924756" w:rsidRDefault="00924756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99EC5D" w14:textId="77777777" w:rsidR="00DB1AAB" w:rsidRDefault="00DB1AAB" w:rsidP="00DB1AAB">
      <w:pPr>
        <w:tabs>
          <w:tab w:val="left" w:pos="2010"/>
        </w:tabs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2</w:t>
      </w:r>
    </w:p>
    <w:p w14:paraId="5E0D9E0D" w14:textId="77777777" w:rsidR="00DB1AAB" w:rsidRDefault="00DB1AAB" w:rsidP="00DB1AAB">
      <w:pPr>
        <w:tabs>
          <w:tab w:val="left" w:pos="201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1. Kupujący zobowiązuje się zapłacić Sprzedającemu cenę ustaloną  w wyniku publicznego przetargu pisemnego</w:t>
      </w:r>
    </w:p>
    <w:p w14:paraId="4B7532A3" w14:textId="77777777" w:rsidR="00DB1AAB" w:rsidRDefault="00DB1AAB" w:rsidP="00DB1AAB">
      <w:pPr>
        <w:tabs>
          <w:tab w:val="left" w:pos="201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………………………………..zł (słownie……………………………………………………………………….…….zł) brutto</w:t>
      </w:r>
    </w:p>
    <w:p w14:paraId="6A246FDA" w14:textId="77777777" w:rsidR="00DB1AAB" w:rsidRDefault="00DB1AAB" w:rsidP="00DB1AAB">
      <w:pPr>
        <w:tabs>
          <w:tab w:val="left" w:pos="2010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Przelewem na rachunek bankowy Sprzedającego nr </w:t>
      </w:r>
      <w:r w:rsidRPr="005A7012">
        <w:rPr>
          <w:rFonts w:cstheme="minorHAnsi"/>
          <w:b/>
          <w:bCs/>
          <w:sz w:val="24"/>
          <w:szCs w:val="24"/>
        </w:rPr>
        <w:t>07124052111111000049205949</w:t>
      </w:r>
    </w:p>
    <w:p w14:paraId="12E3F9D4" w14:textId="77777777" w:rsidR="00DB1AAB" w:rsidRDefault="00DB1AAB" w:rsidP="00DB1AAB">
      <w:pPr>
        <w:tabs>
          <w:tab w:val="left" w:pos="2010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terminie do…………………………………………………..</w:t>
      </w:r>
    </w:p>
    <w:p w14:paraId="4EF4089D" w14:textId="77777777" w:rsidR="00DB1AAB" w:rsidRDefault="00DB1AAB" w:rsidP="00DB1AAB">
      <w:pPr>
        <w:tabs>
          <w:tab w:val="left" w:pos="2010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2. Sprzedający przenosi na rzecz kupującego własność w/w pojazdu za kwotę określoną w </w:t>
      </w:r>
      <w:r w:rsidRPr="00237B28">
        <w:rPr>
          <w:rFonts w:cstheme="minorHAnsi"/>
          <w:sz w:val="24"/>
          <w:szCs w:val="24"/>
        </w:rPr>
        <w:t>§2</w:t>
      </w:r>
      <w:r>
        <w:rPr>
          <w:rFonts w:cstheme="minorHAnsi"/>
          <w:sz w:val="24"/>
          <w:szCs w:val="24"/>
        </w:rPr>
        <w:t xml:space="preserve"> ust. 1 niniejszej umowy.</w:t>
      </w:r>
    </w:p>
    <w:p w14:paraId="02FB5DA2" w14:textId="77777777" w:rsidR="00DB1AAB" w:rsidRPr="00237B28" w:rsidRDefault="00DB1AAB" w:rsidP="00DB1AAB">
      <w:pPr>
        <w:tabs>
          <w:tab w:val="left" w:pos="2010"/>
        </w:tabs>
        <w:spacing w:line="240" w:lineRule="auto"/>
        <w:rPr>
          <w:rFonts w:cstheme="minorHAnsi"/>
          <w:sz w:val="24"/>
          <w:szCs w:val="24"/>
        </w:rPr>
      </w:pPr>
    </w:p>
    <w:p w14:paraId="0043C73A" w14:textId="77777777" w:rsidR="00DB1AAB" w:rsidRDefault="00DB1AAB" w:rsidP="00DB1AAB">
      <w:pPr>
        <w:tabs>
          <w:tab w:val="left" w:pos="2010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</w:t>
      </w:r>
    </w:p>
    <w:p w14:paraId="433EB877" w14:textId="77777777" w:rsidR="00DB1AAB" w:rsidRDefault="00DB1AAB" w:rsidP="00DB1AAB">
      <w:pPr>
        <w:tabs>
          <w:tab w:val="left" w:pos="2010"/>
        </w:tabs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§3</w:t>
      </w:r>
    </w:p>
    <w:p w14:paraId="58378723" w14:textId="77777777" w:rsidR="00DB1AAB" w:rsidRDefault="00DB1AAB" w:rsidP="00DB1AAB">
      <w:pPr>
        <w:tabs>
          <w:tab w:val="left" w:pos="201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 Wydanie samochodu Kupującemu wraz z dokumentami nastąpi w siedzibie Sprzedającego protokołem zdawczo – odbiorczym podpisanym przez dwie Strony.</w:t>
      </w:r>
    </w:p>
    <w:p w14:paraId="65483875" w14:textId="77777777" w:rsidR="00DB1AAB" w:rsidRDefault="00DB1AAB" w:rsidP="00DB1AAB">
      <w:pPr>
        <w:tabs>
          <w:tab w:val="left" w:pos="201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Odbiór samochodu nastąpi najpóźniej w ciągu 2 dni od dnia wpływu środków za samochód na konto Sprzedającego.</w:t>
      </w:r>
    </w:p>
    <w:p w14:paraId="1EAACC2E" w14:textId="77777777" w:rsidR="00DB1AAB" w:rsidRDefault="00DB1AAB" w:rsidP="00DB1AAB">
      <w:pPr>
        <w:tabs>
          <w:tab w:val="left" w:pos="201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Nieodebranie samochodu w terminie określonym w § 3 ust. 2 będzie skutkować obciążeniem Kupującego. Kupujący zobowiązany jest do zapłacenia Sprzedającemu kary umownej z tytułu nieodebrania samochodu w wyznaczonym terminie w wysokości 50 zł brutto za każdy dzień przekroczenia terminu odbioru.</w:t>
      </w:r>
    </w:p>
    <w:p w14:paraId="1967B4DD" w14:textId="77777777" w:rsidR="00DB1AAB" w:rsidRDefault="00DB1AAB" w:rsidP="00DB1AAB">
      <w:pPr>
        <w:tabs>
          <w:tab w:val="left" w:pos="2010"/>
        </w:tabs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§4</w:t>
      </w:r>
    </w:p>
    <w:p w14:paraId="3A9245F2" w14:textId="77777777" w:rsidR="00DB1AAB" w:rsidRDefault="00DB1AAB" w:rsidP="00DB1AAB">
      <w:pPr>
        <w:tabs>
          <w:tab w:val="left" w:pos="201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 Kupujący oświadcza, że stan techniczny pojazdu jest mu znany i nie będzie z tego tytułu występował z żadnymi roszczeniami wobec Sprzedającego.</w:t>
      </w:r>
    </w:p>
    <w:p w14:paraId="18922F94" w14:textId="77777777" w:rsidR="00DB1AAB" w:rsidRDefault="00DB1AAB" w:rsidP="00DB1AAB">
      <w:pPr>
        <w:tabs>
          <w:tab w:val="left" w:pos="201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Strony wyłączają uprawnienia Kupującego z rękojmi.</w:t>
      </w:r>
    </w:p>
    <w:p w14:paraId="3B38125D" w14:textId="77777777" w:rsidR="00DB1AAB" w:rsidRDefault="00DB1AAB" w:rsidP="00DB1AAB">
      <w:pPr>
        <w:tabs>
          <w:tab w:val="left" w:pos="2010"/>
        </w:tabs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§5</w:t>
      </w:r>
    </w:p>
    <w:p w14:paraId="71254C34" w14:textId="77777777" w:rsidR="00DB1AAB" w:rsidRDefault="00DB1AAB" w:rsidP="00DB1AAB">
      <w:pPr>
        <w:tabs>
          <w:tab w:val="left" w:pos="201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sprawach nieuregulowanych niniejszą umową stosuje się odpowiednie przepisy Kodeksu cywilnego.</w:t>
      </w:r>
    </w:p>
    <w:p w14:paraId="3EE95F9A" w14:textId="77777777" w:rsidR="00DB1AAB" w:rsidRDefault="00DB1AAB" w:rsidP="00DB1AAB">
      <w:pPr>
        <w:tabs>
          <w:tab w:val="left" w:pos="2010"/>
        </w:tabs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§6</w:t>
      </w:r>
    </w:p>
    <w:p w14:paraId="1A056267" w14:textId="77777777" w:rsidR="00DB1AAB" w:rsidRDefault="00DB1AAB" w:rsidP="00DB1AAB">
      <w:pPr>
        <w:tabs>
          <w:tab w:val="left" w:pos="201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Umowę sporządzono w dwóch jednobrzmiących egzemplarzach, po jednej dla każdej ze Stron.</w:t>
      </w:r>
    </w:p>
    <w:p w14:paraId="5B9CB985" w14:textId="77777777" w:rsidR="00DB1AAB" w:rsidRDefault="00DB1AAB" w:rsidP="00DB1AAB">
      <w:pPr>
        <w:tabs>
          <w:tab w:val="left" w:pos="2010"/>
        </w:tabs>
        <w:jc w:val="center"/>
        <w:rPr>
          <w:rFonts w:cstheme="minorHAnsi"/>
          <w:sz w:val="24"/>
          <w:szCs w:val="24"/>
        </w:rPr>
      </w:pPr>
    </w:p>
    <w:p w14:paraId="268614AF" w14:textId="77777777" w:rsidR="00DB1AAB" w:rsidRDefault="00DB1AAB" w:rsidP="00DB1AAB">
      <w:pPr>
        <w:tabs>
          <w:tab w:val="left" w:pos="2010"/>
        </w:tabs>
        <w:rPr>
          <w:sz w:val="24"/>
          <w:szCs w:val="24"/>
        </w:rPr>
      </w:pPr>
    </w:p>
    <w:p w14:paraId="00D45099" w14:textId="77777777" w:rsidR="00DB1AAB" w:rsidRDefault="00DB1AAB" w:rsidP="00DB1AAB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A96FBD" w14:textId="2E5B9B1E" w:rsidR="00DB1AAB" w:rsidRDefault="00DB1AAB" w:rsidP="00D933F2">
      <w:pPr>
        <w:tabs>
          <w:tab w:val="left" w:pos="1057"/>
          <w:tab w:val="left" w:pos="6555"/>
        </w:tabs>
        <w:rPr>
          <w:b/>
        </w:rPr>
      </w:pPr>
      <w:r>
        <w:tab/>
      </w:r>
      <w:r>
        <w:rPr>
          <w:b/>
        </w:rPr>
        <w:t>SPRZEDAJACY</w:t>
      </w:r>
      <w:r>
        <w:rPr>
          <w:b/>
        </w:rPr>
        <w:tab/>
        <w:t>KUPUJĄCY</w:t>
      </w:r>
    </w:p>
    <w:p w14:paraId="0B5A9037" w14:textId="77777777" w:rsidR="00D933F2" w:rsidRDefault="00D933F2" w:rsidP="00D933F2">
      <w:pPr>
        <w:tabs>
          <w:tab w:val="left" w:pos="1057"/>
          <w:tab w:val="left" w:pos="6555"/>
        </w:tabs>
        <w:rPr>
          <w:b/>
        </w:rPr>
      </w:pPr>
    </w:p>
    <w:p w14:paraId="2C5B37F1" w14:textId="77777777" w:rsidR="00D933F2" w:rsidRDefault="00D933F2" w:rsidP="00D933F2">
      <w:pPr>
        <w:tabs>
          <w:tab w:val="left" w:pos="1057"/>
          <w:tab w:val="left" w:pos="6555"/>
        </w:tabs>
        <w:rPr>
          <w:b/>
        </w:rPr>
      </w:pPr>
    </w:p>
    <w:p w14:paraId="427DE79A" w14:textId="77777777" w:rsidR="00D933F2" w:rsidRDefault="00D933F2" w:rsidP="00D933F2">
      <w:pPr>
        <w:tabs>
          <w:tab w:val="left" w:pos="1057"/>
          <w:tab w:val="left" w:pos="6555"/>
        </w:tabs>
        <w:rPr>
          <w:b/>
        </w:rPr>
      </w:pPr>
    </w:p>
    <w:p w14:paraId="732ACA9F" w14:textId="77777777" w:rsidR="00D933F2" w:rsidRPr="00D933F2" w:rsidRDefault="00D933F2" w:rsidP="00D933F2">
      <w:pPr>
        <w:tabs>
          <w:tab w:val="left" w:pos="1057"/>
          <w:tab w:val="left" w:pos="6555"/>
        </w:tabs>
      </w:pPr>
    </w:p>
    <w:p w14:paraId="4BAC2122" w14:textId="54EE3DF7" w:rsidR="00D933F2" w:rsidRPr="00D933F2" w:rsidRDefault="00D933F2" w:rsidP="00D933F2">
      <w:pPr>
        <w:tabs>
          <w:tab w:val="left" w:pos="1057"/>
          <w:tab w:val="left" w:pos="6555"/>
        </w:tabs>
      </w:pPr>
      <w:r w:rsidRPr="00D933F2">
        <w:t xml:space="preserve">Protokół zdawczo – odbiorczy jako załącznik do  </w:t>
      </w:r>
      <w:r>
        <w:t>umowy</w:t>
      </w:r>
    </w:p>
    <w:p w14:paraId="29F6365B" w14:textId="77777777" w:rsidR="00DB1AAB" w:rsidRPr="00681A37" w:rsidRDefault="00DB1AAB" w:rsidP="00DB1AAB"/>
    <w:sectPr w:rsidR="00DB1AAB" w:rsidRPr="00681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6B92004A"/>
    <w:multiLevelType w:val="hybridMultilevel"/>
    <w:tmpl w:val="874289CC"/>
    <w:lvl w:ilvl="0" w:tplc="E832686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AAB"/>
    <w:rsid w:val="00051D17"/>
    <w:rsid w:val="004A3B04"/>
    <w:rsid w:val="00514CED"/>
    <w:rsid w:val="00762FA7"/>
    <w:rsid w:val="00920056"/>
    <w:rsid w:val="00924756"/>
    <w:rsid w:val="00A1314B"/>
    <w:rsid w:val="00A61851"/>
    <w:rsid w:val="00C32452"/>
    <w:rsid w:val="00D933F2"/>
    <w:rsid w:val="00DB1AAB"/>
    <w:rsid w:val="00E9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D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1AA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B1AA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DB1AA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1AA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B1AA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DB1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C9C74-7F52-4302-9A13-B3FA773D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Bałazy</dc:creator>
  <cp:lastModifiedBy>Andrzej Laszkowski</cp:lastModifiedBy>
  <cp:revision>2</cp:revision>
  <cp:lastPrinted>2026-08-13T12:27:00Z</cp:lastPrinted>
  <dcterms:created xsi:type="dcterms:W3CDTF">2026-08-17T06:15:00Z</dcterms:created>
  <dcterms:modified xsi:type="dcterms:W3CDTF">2026-08-17T06:15:00Z</dcterms:modified>
</cp:coreProperties>
</file>