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AD4E" w14:textId="4F84CE08" w:rsidR="00700E4A" w:rsidRPr="00700E4A" w:rsidRDefault="00700E4A" w:rsidP="006D0698">
      <w:pPr>
        <w:pStyle w:val="NormalnyWeb"/>
        <w:shd w:val="clear" w:color="auto" w:fill="FFFFFF"/>
        <w:spacing w:before="0" w:beforeAutospacing="0" w:after="0"/>
        <w:ind w:left="4956" w:firstLine="708"/>
        <w:contextualSpacing/>
      </w:pPr>
      <w:r w:rsidRPr="00700E4A">
        <w:t xml:space="preserve">Suwałki, dnia </w:t>
      </w:r>
      <w:r w:rsidR="006F019D">
        <w:t>12</w:t>
      </w:r>
      <w:r w:rsidRPr="00700E4A">
        <w:t xml:space="preserve"> </w:t>
      </w:r>
      <w:r w:rsidR="006D0698">
        <w:t>grudnia</w:t>
      </w:r>
      <w:r w:rsidRPr="00700E4A">
        <w:t xml:space="preserve"> 2025 r.</w:t>
      </w:r>
    </w:p>
    <w:p w14:paraId="169A3A31" w14:textId="77777777" w:rsidR="00700E4A" w:rsidRPr="00700E4A" w:rsidRDefault="00700E4A" w:rsidP="006D0698">
      <w:pPr>
        <w:pStyle w:val="NormalnyWeb"/>
        <w:shd w:val="clear" w:color="auto" w:fill="FFFFFF"/>
        <w:spacing w:before="0" w:beforeAutospacing="0" w:after="0"/>
        <w:contextualSpacing/>
      </w:pPr>
      <w:r w:rsidRPr="00700E4A">
        <w:t xml:space="preserve">OŚ.6220.44.2025.DK </w:t>
      </w:r>
    </w:p>
    <w:p w14:paraId="0A281BE8" w14:textId="4844EC95" w:rsidR="000854B3" w:rsidRDefault="00C7271C" w:rsidP="000854B3">
      <w:pPr>
        <w:pStyle w:val="NormalnyWeb"/>
        <w:shd w:val="clear" w:color="auto" w:fill="FFFFFF"/>
        <w:spacing w:after="0" w:line="238" w:lineRule="atLeast"/>
        <w:jc w:val="center"/>
      </w:pPr>
      <w:r>
        <w:rPr>
          <w:b/>
          <w:bCs/>
          <w:color w:val="000000"/>
          <w:u w:val="single"/>
        </w:rPr>
        <w:t>INFORMACJA</w:t>
      </w:r>
    </w:p>
    <w:p w14:paraId="25647F00" w14:textId="77777777" w:rsidR="002C40ED" w:rsidRDefault="002C40ED" w:rsidP="000854B3">
      <w:pPr>
        <w:pStyle w:val="NormalnyWeb"/>
        <w:shd w:val="clear" w:color="auto" w:fill="FFFFFF"/>
        <w:spacing w:before="0" w:beforeAutospacing="0" w:after="0" w:line="238" w:lineRule="atLeast"/>
        <w:contextualSpacing/>
      </w:pPr>
    </w:p>
    <w:p w14:paraId="69CA7D50" w14:textId="77777777" w:rsidR="00EE0961" w:rsidRPr="00E91309" w:rsidRDefault="00EE0961" w:rsidP="000854B3">
      <w:pPr>
        <w:pStyle w:val="NormalnyWeb"/>
        <w:spacing w:before="0" w:beforeAutospacing="0" w:after="0"/>
        <w:contextualSpacing/>
        <w:jc w:val="both"/>
      </w:pPr>
    </w:p>
    <w:p w14:paraId="2F692F12" w14:textId="573692E7" w:rsidR="00C71708" w:rsidRPr="005C0642" w:rsidRDefault="00E91309" w:rsidP="005F21C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1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38 ustawy z dnia 3 października 2008 r. o udostępnianiu informacji o środowisku i jego ochronie, udziale społeczeństwa w ochronie środowiska oraz o ocenach oddziaływania na środowisko (tekst jednolity w Dz. U. z 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</w:t>
      </w:r>
      <w:r w:rsidRPr="00E91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r., poz.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112</w:t>
      </w:r>
      <w:r w:rsidRPr="00E9130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podaje się do publicznej wiadomości, że</w:t>
      </w:r>
      <w:r w:rsidR="00E307C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307C2">
        <w:rPr>
          <w:rFonts w:ascii="Times New Roman" w:hAnsi="Times New Roman" w:cs="Times New Roman"/>
          <w:sz w:val="24"/>
          <w:szCs w:val="24"/>
        </w:rPr>
        <w:t>została wydana</w:t>
      </w:r>
      <w:r w:rsidR="0000599E" w:rsidRPr="00E91309">
        <w:rPr>
          <w:rFonts w:ascii="Times New Roman" w:hAnsi="Times New Roman" w:cs="Times New Roman"/>
          <w:sz w:val="24"/>
          <w:szCs w:val="24"/>
        </w:rPr>
        <w:t xml:space="preserve"> decyzj</w:t>
      </w:r>
      <w:r w:rsidR="00E307C2">
        <w:rPr>
          <w:rFonts w:ascii="Times New Roman" w:hAnsi="Times New Roman" w:cs="Times New Roman"/>
          <w:sz w:val="24"/>
          <w:szCs w:val="24"/>
        </w:rPr>
        <w:t>a</w:t>
      </w:r>
      <w:r w:rsidR="0000599E" w:rsidRPr="00E91309">
        <w:rPr>
          <w:rFonts w:ascii="Times New Roman" w:hAnsi="Times New Roman" w:cs="Times New Roman"/>
          <w:sz w:val="24"/>
          <w:szCs w:val="24"/>
        </w:rPr>
        <w:t xml:space="preserve"> znak: </w:t>
      </w:r>
      <w:r w:rsidR="00CC4D0C" w:rsidRPr="00E91309">
        <w:rPr>
          <w:rFonts w:ascii="Times New Roman" w:hAnsi="Times New Roman" w:cs="Times New Roman"/>
          <w:sz w:val="24"/>
          <w:szCs w:val="24"/>
        </w:rPr>
        <w:t>OŚ.6220.</w:t>
      </w:r>
      <w:r w:rsidR="00F719F7" w:rsidRPr="00E91309">
        <w:rPr>
          <w:rFonts w:ascii="Times New Roman" w:hAnsi="Times New Roman" w:cs="Times New Roman"/>
          <w:sz w:val="24"/>
          <w:szCs w:val="24"/>
        </w:rPr>
        <w:t>44</w:t>
      </w:r>
      <w:r w:rsidR="00CC4D0C" w:rsidRPr="00E91309">
        <w:rPr>
          <w:rFonts w:ascii="Times New Roman" w:hAnsi="Times New Roman" w:cs="Times New Roman"/>
          <w:sz w:val="24"/>
          <w:szCs w:val="24"/>
        </w:rPr>
        <w:t>.202</w:t>
      </w:r>
      <w:r w:rsidR="005C0642" w:rsidRPr="00E91309">
        <w:rPr>
          <w:rFonts w:ascii="Times New Roman" w:hAnsi="Times New Roman" w:cs="Times New Roman"/>
          <w:sz w:val="24"/>
          <w:szCs w:val="24"/>
        </w:rPr>
        <w:t>5</w:t>
      </w:r>
      <w:r w:rsidR="006E75E8" w:rsidRPr="00E91309">
        <w:rPr>
          <w:rFonts w:ascii="Times New Roman" w:hAnsi="Times New Roman" w:cs="Times New Roman"/>
          <w:sz w:val="24"/>
          <w:szCs w:val="24"/>
        </w:rPr>
        <w:t>.DK</w:t>
      </w:r>
      <w:r w:rsidR="00CC4D0C" w:rsidRPr="00E91309">
        <w:rPr>
          <w:rFonts w:ascii="Times New Roman" w:hAnsi="Times New Roman" w:cs="Times New Roman"/>
          <w:sz w:val="24"/>
          <w:szCs w:val="24"/>
        </w:rPr>
        <w:t xml:space="preserve"> </w:t>
      </w:r>
      <w:r w:rsidR="0000599E" w:rsidRPr="00E91309">
        <w:rPr>
          <w:rFonts w:ascii="Times New Roman" w:hAnsi="Times New Roman" w:cs="Times New Roman"/>
          <w:sz w:val="24"/>
          <w:szCs w:val="24"/>
        </w:rPr>
        <w:t xml:space="preserve">z dnia </w:t>
      </w:r>
      <w:r w:rsidR="006F019D">
        <w:rPr>
          <w:rFonts w:ascii="Times New Roman" w:hAnsi="Times New Roman" w:cs="Times New Roman"/>
          <w:sz w:val="24"/>
          <w:szCs w:val="24"/>
        </w:rPr>
        <w:t>12</w:t>
      </w:r>
      <w:r w:rsidR="006D0698" w:rsidRPr="00E91309">
        <w:rPr>
          <w:rFonts w:ascii="Times New Roman" w:hAnsi="Times New Roman" w:cs="Times New Roman"/>
          <w:sz w:val="24"/>
          <w:szCs w:val="24"/>
        </w:rPr>
        <w:t xml:space="preserve"> grudnia</w:t>
      </w:r>
      <w:r w:rsidR="003938FA" w:rsidRPr="00E9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EC6" w:rsidRPr="00E91309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E6615" w:rsidRPr="00E9130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F0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EC6" w:rsidRPr="00E91309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="00216EC6" w:rsidRPr="00E9130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00599E" w:rsidRPr="00E91309">
        <w:rPr>
          <w:rFonts w:ascii="Times New Roman" w:hAnsi="Times New Roman" w:cs="Times New Roman"/>
          <w:sz w:val="24"/>
          <w:szCs w:val="24"/>
        </w:rPr>
        <w:t>o środowiskowych</w:t>
      </w:r>
      <w:r w:rsidR="0000599E" w:rsidRPr="005C0642">
        <w:rPr>
          <w:rFonts w:ascii="Times New Roman" w:hAnsi="Times New Roman" w:cs="Times New Roman"/>
          <w:sz w:val="24"/>
          <w:szCs w:val="24"/>
        </w:rPr>
        <w:t xml:space="preserve"> uwarunkowaniach dla przedsięwzięcia polegającego </w:t>
      </w:r>
      <w:r w:rsidR="00C7271C" w:rsidRPr="00700E4A">
        <w:rPr>
          <w:rFonts w:ascii="Times New Roman" w:hAnsi="Times New Roman" w:cs="Times New Roman"/>
          <w:sz w:val="24"/>
          <w:szCs w:val="24"/>
        </w:rPr>
        <w:t>na budowie studni do poboru wody podziemnej w ilości większej niż 1 m</w:t>
      </w:r>
      <w:r w:rsidR="00C7271C" w:rsidRPr="00700E4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7271C" w:rsidRPr="00700E4A">
        <w:rPr>
          <w:rFonts w:ascii="Times New Roman" w:hAnsi="Times New Roman" w:cs="Times New Roman"/>
          <w:sz w:val="24"/>
          <w:szCs w:val="24"/>
        </w:rPr>
        <w:t>/h, która zostanie wykonana w odległości mniejszej niż 500 m od innego ujęcia ujmującego tą samą warstwę wodonośną, na działce o nr geod. 32741/44 obręb 8 w Suwałkach przy ul. Turkusowej</w:t>
      </w:r>
      <w:r w:rsidR="00C7271C">
        <w:rPr>
          <w:rFonts w:ascii="Times New Roman" w:hAnsi="Times New Roman" w:cs="Times New Roman"/>
          <w:sz w:val="24"/>
          <w:szCs w:val="24"/>
        </w:rPr>
        <w:t>.</w:t>
      </w:r>
    </w:p>
    <w:p w14:paraId="11F06187" w14:textId="119C0DEE" w:rsidR="00C71708" w:rsidRPr="00374AAF" w:rsidRDefault="000854B3" w:rsidP="005F21C5">
      <w:pPr>
        <w:pStyle w:val="western"/>
        <w:spacing w:before="0" w:beforeAutospacing="0" w:after="0" w:afterAutospacing="0"/>
        <w:ind w:firstLine="708"/>
        <w:contextualSpacing/>
        <w:rPr>
          <w:sz w:val="24"/>
          <w:szCs w:val="24"/>
        </w:rPr>
      </w:pPr>
      <w:r w:rsidRPr="005C0642">
        <w:rPr>
          <w:sz w:val="24"/>
          <w:szCs w:val="24"/>
        </w:rPr>
        <w:t>Decyzja ta została wydana na wniosek</w:t>
      </w:r>
      <w:r w:rsidR="00374AAF">
        <w:rPr>
          <w:sz w:val="24"/>
          <w:szCs w:val="24"/>
        </w:rPr>
        <w:t xml:space="preserve"> </w:t>
      </w:r>
      <w:r w:rsidR="00700E4A" w:rsidRPr="00700E4A">
        <w:rPr>
          <w:bCs/>
          <w:sz w:val="24"/>
          <w:szCs w:val="24"/>
        </w:rPr>
        <w:t>Eco-</w:t>
      </w:r>
      <w:proofErr w:type="spellStart"/>
      <w:r w:rsidR="00700E4A" w:rsidRPr="00700E4A">
        <w:rPr>
          <w:bCs/>
          <w:sz w:val="24"/>
          <w:szCs w:val="24"/>
        </w:rPr>
        <w:t>Container</w:t>
      </w:r>
      <w:proofErr w:type="spellEnd"/>
      <w:r w:rsidR="00700E4A" w:rsidRPr="00700E4A">
        <w:rPr>
          <w:bCs/>
          <w:sz w:val="24"/>
          <w:szCs w:val="24"/>
        </w:rPr>
        <w:t xml:space="preserve"> Przemysław </w:t>
      </w:r>
      <w:proofErr w:type="spellStart"/>
      <w:r w:rsidR="00700E4A" w:rsidRPr="00700E4A">
        <w:rPr>
          <w:bCs/>
          <w:sz w:val="24"/>
          <w:szCs w:val="24"/>
        </w:rPr>
        <w:t>Jadeszko</w:t>
      </w:r>
      <w:proofErr w:type="spellEnd"/>
      <w:r w:rsidR="00700E4A" w:rsidRPr="00700E4A">
        <w:rPr>
          <w:bCs/>
          <w:sz w:val="24"/>
          <w:szCs w:val="24"/>
        </w:rPr>
        <w:t xml:space="preserve">, </w:t>
      </w:r>
      <w:proofErr w:type="spellStart"/>
      <w:r w:rsidR="00700E4A" w:rsidRPr="00700E4A">
        <w:rPr>
          <w:bCs/>
          <w:sz w:val="24"/>
          <w:szCs w:val="24"/>
        </w:rPr>
        <w:t>Remieńkiń</w:t>
      </w:r>
      <w:proofErr w:type="spellEnd"/>
      <w:r w:rsidR="00700E4A" w:rsidRPr="00700E4A">
        <w:rPr>
          <w:bCs/>
          <w:sz w:val="24"/>
          <w:szCs w:val="24"/>
        </w:rPr>
        <w:t xml:space="preserve"> 3, 16-503 Krasnopol</w:t>
      </w:r>
      <w:r w:rsidR="00700E4A">
        <w:rPr>
          <w:bCs/>
          <w:sz w:val="24"/>
          <w:szCs w:val="24"/>
        </w:rPr>
        <w:t>.</w:t>
      </w:r>
    </w:p>
    <w:p w14:paraId="0EA40A12" w14:textId="6FBC7B0E" w:rsidR="000854B3" w:rsidRDefault="005C0642" w:rsidP="005F21C5">
      <w:pPr>
        <w:pStyle w:val="western"/>
        <w:spacing w:before="0" w:beforeAutospacing="0" w:after="0" w:afterAutospacing="0"/>
        <w:ind w:firstLine="708"/>
        <w:contextualSpacing/>
        <w:rPr>
          <w:sz w:val="24"/>
          <w:szCs w:val="24"/>
        </w:rPr>
      </w:pPr>
      <w:r w:rsidRPr="005C0642">
        <w:rPr>
          <w:sz w:val="24"/>
          <w:szCs w:val="24"/>
        </w:rPr>
        <w:t xml:space="preserve"> </w:t>
      </w:r>
      <w:r w:rsidR="000854B3" w:rsidRPr="005C0642">
        <w:rPr>
          <w:sz w:val="24"/>
          <w:szCs w:val="24"/>
        </w:rPr>
        <w:t>Z treścią ww. decyzji oraz ze stosowną dokumentacją sprawy</w:t>
      </w:r>
      <w:r w:rsidR="005B0305">
        <w:rPr>
          <w:sz w:val="24"/>
          <w:szCs w:val="24"/>
        </w:rPr>
        <w:t xml:space="preserve">, </w:t>
      </w:r>
      <w:r w:rsidR="000854B3" w:rsidRPr="005C0642">
        <w:rPr>
          <w:sz w:val="24"/>
          <w:szCs w:val="24"/>
        </w:rPr>
        <w:t>w tym z opinią Regionalnego Dyrektora Ochrony Środowiska w Białymstoku, oraz opinią Dyrektora Zarządu Zlewni</w:t>
      </w:r>
      <w:r w:rsidR="005B6EFC" w:rsidRPr="005C0642">
        <w:rPr>
          <w:sz w:val="24"/>
          <w:szCs w:val="24"/>
        </w:rPr>
        <w:t xml:space="preserve"> </w:t>
      </w:r>
      <w:r w:rsidR="000854B3" w:rsidRPr="005C0642">
        <w:rPr>
          <w:sz w:val="24"/>
          <w:szCs w:val="24"/>
        </w:rPr>
        <w:t xml:space="preserve">w Augustowie Państwowego Gospodarstwa Wodnego Wody Polskie można zapoznać się </w:t>
      </w:r>
      <w:r w:rsidR="005B6EFC" w:rsidRPr="005C0642">
        <w:rPr>
          <w:sz w:val="24"/>
          <w:szCs w:val="24"/>
        </w:rPr>
        <w:t xml:space="preserve"> </w:t>
      </w:r>
      <w:r w:rsidR="000854B3" w:rsidRPr="005C0642">
        <w:rPr>
          <w:sz w:val="24"/>
          <w:szCs w:val="24"/>
        </w:rPr>
        <w:t xml:space="preserve">w siedzibie, Urzędu </w:t>
      </w:r>
      <w:r w:rsidR="004A1E83" w:rsidRPr="005C0642">
        <w:rPr>
          <w:sz w:val="24"/>
          <w:szCs w:val="24"/>
        </w:rPr>
        <w:t xml:space="preserve">Miasta Suwałki </w:t>
      </w:r>
      <w:r w:rsidR="000854B3" w:rsidRPr="005C0642">
        <w:rPr>
          <w:sz w:val="24"/>
          <w:szCs w:val="24"/>
        </w:rPr>
        <w:t xml:space="preserve">(poniedziałek - piątek w godz. 7.30 -15.30). </w:t>
      </w:r>
    </w:p>
    <w:p w14:paraId="0E386510" w14:textId="688A6290" w:rsidR="00511387" w:rsidRPr="005C0642" w:rsidRDefault="002C40ED" w:rsidP="005F21C5">
      <w:pPr>
        <w:pStyle w:val="NormalnyWeb"/>
        <w:spacing w:before="0" w:beforeAutospacing="0" w:after="0"/>
        <w:ind w:firstLine="708"/>
        <w:contextualSpacing/>
        <w:jc w:val="both"/>
      </w:pPr>
      <w:r w:rsidRPr="005C0642">
        <w:rPr>
          <w:rStyle w:val="Pogrubienie"/>
          <w:b w:val="0"/>
          <w:bCs w:val="0"/>
        </w:rPr>
        <w:t>W związku z powyższym i</w:t>
      </w:r>
      <w:r w:rsidR="00F345BB" w:rsidRPr="005C0642">
        <w:rPr>
          <w:rStyle w:val="Pogrubienie"/>
          <w:b w:val="0"/>
          <w:bCs w:val="0"/>
        </w:rPr>
        <w:t xml:space="preserve">nformację o decyzji umieszcza się: </w:t>
      </w:r>
      <w:r w:rsidR="003331F4" w:rsidRPr="005C0642">
        <w:rPr>
          <w:rStyle w:val="Pogrubienie"/>
          <w:b w:val="0"/>
          <w:bCs w:val="0"/>
        </w:rPr>
        <w:t xml:space="preserve">na tablicy ogłoszeń  </w:t>
      </w:r>
      <w:r w:rsidR="00F345BB" w:rsidRPr="005C0642">
        <w:rPr>
          <w:rStyle w:val="Pogrubienie"/>
          <w:b w:val="0"/>
          <w:bCs w:val="0"/>
        </w:rPr>
        <w:t xml:space="preserve">Urzędu </w:t>
      </w:r>
      <w:r w:rsidR="001A3111" w:rsidRPr="005C0642">
        <w:rPr>
          <w:rStyle w:val="Pogrubienie"/>
          <w:b w:val="0"/>
          <w:bCs w:val="0"/>
        </w:rPr>
        <w:t>Miasta Suwałki</w:t>
      </w:r>
      <w:r w:rsidR="00F345BB" w:rsidRPr="005C0642">
        <w:rPr>
          <w:rStyle w:val="Pogrubienie"/>
          <w:b w:val="0"/>
          <w:bCs w:val="0"/>
        </w:rPr>
        <w:t xml:space="preserve"> oraz na stronie Biuletynu Informacji Publicznej Urzędu </w:t>
      </w:r>
      <w:r w:rsidR="00401276" w:rsidRPr="005C0642">
        <w:rPr>
          <w:rStyle w:val="Pogrubienie"/>
          <w:b w:val="0"/>
          <w:bCs w:val="0"/>
        </w:rPr>
        <w:t>Miasta Suwałki</w:t>
      </w:r>
      <w:r w:rsidR="00511387" w:rsidRPr="005C0642">
        <w:rPr>
          <w:rStyle w:val="Pogrubienie"/>
          <w:b w:val="0"/>
          <w:bCs w:val="0"/>
        </w:rPr>
        <w:t xml:space="preserve"> pod adresem</w:t>
      </w:r>
      <w:r w:rsidR="00511387" w:rsidRPr="005C0642">
        <w:t xml:space="preserve">: </w:t>
      </w:r>
      <w:hyperlink r:id="rId4" w:tgtFrame="_top" w:history="1">
        <w:r w:rsidR="00511387" w:rsidRPr="005C0642">
          <w:rPr>
            <w:rStyle w:val="Hipercze"/>
          </w:rPr>
          <w:t>http://bip.um.suwalki.pl</w:t>
        </w:r>
      </w:hyperlink>
      <w:r w:rsidR="00511387" w:rsidRPr="005C0642">
        <w:t>.</w:t>
      </w:r>
    </w:p>
    <w:p w14:paraId="436F904D" w14:textId="77777777" w:rsidR="0036058B" w:rsidRDefault="0036058B" w:rsidP="005F21C5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3472C4B5" w14:textId="77777777" w:rsidR="005F4C6A" w:rsidRDefault="005F4C6A" w:rsidP="005F21C5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0D4F27CE" w14:textId="77777777" w:rsidR="005F4C6A" w:rsidRDefault="005F4C6A" w:rsidP="005F21C5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740984CF" w14:textId="77777777" w:rsidR="00E91309" w:rsidRPr="00E91309" w:rsidRDefault="00E91309" w:rsidP="00E91309">
      <w:pPr>
        <w:pStyle w:val="NormalnyWeb"/>
        <w:spacing w:before="0" w:beforeAutospacing="0" w:after="0" w:line="276" w:lineRule="auto"/>
        <w:contextualSpacing/>
        <w:jc w:val="both"/>
        <w:rPr>
          <w:sz w:val="20"/>
          <w:szCs w:val="20"/>
        </w:rPr>
      </w:pPr>
    </w:p>
    <w:p w14:paraId="3714FC59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1F78F6F7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6C2A354F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4363547E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1759C598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55A2B457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57768BA6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7B50C15B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54EF3DB6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40D14A15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6AEEEA98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34181054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5350E461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4377ACD8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727BD65A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4D6F0C05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31295093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6A51EF9A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1A4F5598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5F993430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659D5B33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583B06F4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287A16FE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p w14:paraId="5B382251" w14:textId="77777777" w:rsidR="005F4C6A" w:rsidRDefault="005F4C6A" w:rsidP="00D057D2">
      <w:pPr>
        <w:pStyle w:val="NormalnyWeb"/>
        <w:spacing w:before="0" w:beforeAutospacing="0" w:after="0"/>
        <w:contextualSpacing/>
        <w:jc w:val="both"/>
        <w:rPr>
          <w:sz w:val="20"/>
          <w:szCs w:val="20"/>
        </w:rPr>
      </w:pPr>
    </w:p>
    <w:sectPr w:rsidR="005F4C6A" w:rsidSect="007625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FB"/>
    <w:rsid w:val="00000179"/>
    <w:rsid w:val="0000599E"/>
    <w:rsid w:val="00052A0F"/>
    <w:rsid w:val="00081AEA"/>
    <w:rsid w:val="000854B3"/>
    <w:rsid w:val="000E0091"/>
    <w:rsid w:val="000E177C"/>
    <w:rsid w:val="000F2A66"/>
    <w:rsid w:val="00136060"/>
    <w:rsid w:val="00171F90"/>
    <w:rsid w:val="00197EA8"/>
    <w:rsid w:val="001A3111"/>
    <w:rsid w:val="001C1F31"/>
    <w:rsid w:val="001D006C"/>
    <w:rsid w:val="001F7F36"/>
    <w:rsid w:val="00216EC6"/>
    <w:rsid w:val="00220617"/>
    <w:rsid w:val="002978BA"/>
    <w:rsid w:val="002A1E33"/>
    <w:rsid w:val="002C262A"/>
    <w:rsid w:val="002C40ED"/>
    <w:rsid w:val="003329BB"/>
    <w:rsid w:val="003331F4"/>
    <w:rsid w:val="0036058B"/>
    <w:rsid w:val="00374AAF"/>
    <w:rsid w:val="003938FA"/>
    <w:rsid w:val="003A7B6F"/>
    <w:rsid w:val="00401276"/>
    <w:rsid w:val="00402ADB"/>
    <w:rsid w:val="00434A44"/>
    <w:rsid w:val="004413EE"/>
    <w:rsid w:val="0046798D"/>
    <w:rsid w:val="00493073"/>
    <w:rsid w:val="00496F17"/>
    <w:rsid w:val="004A1E83"/>
    <w:rsid w:val="004C12F0"/>
    <w:rsid w:val="004D7DDE"/>
    <w:rsid w:val="004E2636"/>
    <w:rsid w:val="00511387"/>
    <w:rsid w:val="00531A03"/>
    <w:rsid w:val="005660F4"/>
    <w:rsid w:val="005837CE"/>
    <w:rsid w:val="005B0305"/>
    <w:rsid w:val="005B6EFC"/>
    <w:rsid w:val="005C0642"/>
    <w:rsid w:val="005F21C5"/>
    <w:rsid w:val="005F4C6A"/>
    <w:rsid w:val="00623F35"/>
    <w:rsid w:val="00651BCD"/>
    <w:rsid w:val="006A5CBE"/>
    <w:rsid w:val="006A752F"/>
    <w:rsid w:val="006A7E60"/>
    <w:rsid w:val="006D0698"/>
    <w:rsid w:val="006E15E5"/>
    <w:rsid w:val="006E75E8"/>
    <w:rsid w:val="006F019D"/>
    <w:rsid w:val="006F7862"/>
    <w:rsid w:val="00700E4A"/>
    <w:rsid w:val="00707522"/>
    <w:rsid w:val="0071309E"/>
    <w:rsid w:val="00716C4B"/>
    <w:rsid w:val="007625F1"/>
    <w:rsid w:val="007A0129"/>
    <w:rsid w:val="007F7251"/>
    <w:rsid w:val="00806C56"/>
    <w:rsid w:val="00830ABC"/>
    <w:rsid w:val="0083666C"/>
    <w:rsid w:val="00890076"/>
    <w:rsid w:val="00902573"/>
    <w:rsid w:val="00902A66"/>
    <w:rsid w:val="009864CA"/>
    <w:rsid w:val="00995F3C"/>
    <w:rsid w:val="009A202A"/>
    <w:rsid w:val="009C6AAD"/>
    <w:rsid w:val="009D568B"/>
    <w:rsid w:val="009D6826"/>
    <w:rsid w:val="00A01FF8"/>
    <w:rsid w:val="00A15A5D"/>
    <w:rsid w:val="00AA241C"/>
    <w:rsid w:val="00AC1645"/>
    <w:rsid w:val="00AC5A5E"/>
    <w:rsid w:val="00AD54B7"/>
    <w:rsid w:val="00B30531"/>
    <w:rsid w:val="00B40EF5"/>
    <w:rsid w:val="00B46E6C"/>
    <w:rsid w:val="00B53239"/>
    <w:rsid w:val="00B7209C"/>
    <w:rsid w:val="00C224FD"/>
    <w:rsid w:val="00C71708"/>
    <w:rsid w:val="00C7271C"/>
    <w:rsid w:val="00C7457B"/>
    <w:rsid w:val="00CC4D0C"/>
    <w:rsid w:val="00D057D2"/>
    <w:rsid w:val="00D35AFB"/>
    <w:rsid w:val="00D502C2"/>
    <w:rsid w:val="00D6141B"/>
    <w:rsid w:val="00D768E4"/>
    <w:rsid w:val="00DC05A8"/>
    <w:rsid w:val="00DD0F0F"/>
    <w:rsid w:val="00DE1BEE"/>
    <w:rsid w:val="00DE6615"/>
    <w:rsid w:val="00E307C2"/>
    <w:rsid w:val="00E6451E"/>
    <w:rsid w:val="00E81139"/>
    <w:rsid w:val="00E91309"/>
    <w:rsid w:val="00ED1B1F"/>
    <w:rsid w:val="00EE0961"/>
    <w:rsid w:val="00F33E3B"/>
    <w:rsid w:val="00F345BB"/>
    <w:rsid w:val="00F719F7"/>
    <w:rsid w:val="00F7692C"/>
    <w:rsid w:val="00F93F5D"/>
    <w:rsid w:val="00FB660D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63877"/>
  <w15:chartTrackingRefBased/>
  <w15:docId w15:val="{8726672E-DEB3-4878-9E7B-9AF9835D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justify">
    <w:name w:val="textjustify"/>
    <w:basedOn w:val="Normalny"/>
    <w:uiPriority w:val="99"/>
    <w:rsid w:val="0000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F345BB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uiPriority w:val="99"/>
    <w:rsid w:val="00F3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F345BB"/>
    <w:rPr>
      <w:b/>
      <w:bCs/>
    </w:rPr>
  </w:style>
  <w:style w:type="paragraph" w:customStyle="1" w:styleId="western">
    <w:name w:val="western"/>
    <w:basedOn w:val="Normalny"/>
    <w:uiPriority w:val="99"/>
    <w:rsid w:val="00434A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11387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1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um.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106</cp:revision>
  <cp:lastPrinted>2025-12-12T12:32:00Z</cp:lastPrinted>
  <dcterms:created xsi:type="dcterms:W3CDTF">2023-11-16T08:33:00Z</dcterms:created>
  <dcterms:modified xsi:type="dcterms:W3CDTF">2025-12-12T12:35:00Z</dcterms:modified>
</cp:coreProperties>
</file>