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2DB7" w14:textId="33AEA14C" w:rsidR="009B66A3" w:rsidRPr="009B66A3" w:rsidRDefault="009B66A3" w:rsidP="009B66A3">
      <w:pPr>
        <w:jc w:val="right"/>
        <w:rPr>
          <w:rFonts w:ascii="Times New Roman" w:hAnsi="Times New Roman" w:cs="Times New Roman"/>
          <w:sz w:val="24"/>
          <w:szCs w:val="24"/>
        </w:rPr>
      </w:pPr>
      <w:bookmarkStart w:id="0" w:name="_Hlk195695508"/>
      <w:r w:rsidRPr="009B66A3">
        <w:rPr>
          <w:rFonts w:ascii="Times New Roman" w:hAnsi="Times New Roman" w:cs="Times New Roman"/>
          <w:sz w:val="24"/>
          <w:szCs w:val="24"/>
        </w:rPr>
        <w:t xml:space="preserve">Suwałki, dnia </w:t>
      </w:r>
      <w:r w:rsidR="00264C52">
        <w:rPr>
          <w:rFonts w:ascii="Times New Roman" w:hAnsi="Times New Roman" w:cs="Times New Roman"/>
          <w:sz w:val="24"/>
          <w:szCs w:val="24"/>
        </w:rPr>
        <w:t>24</w:t>
      </w:r>
      <w:r w:rsidR="00CB49D0">
        <w:rPr>
          <w:rFonts w:ascii="Times New Roman" w:hAnsi="Times New Roman" w:cs="Times New Roman"/>
          <w:sz w:val="24"/>
          <w:szCs w:val="24"/>
        </w:rPr>
        <w:t xml:space="preserve"> września</w:t>
      </w:r>
      <w:r w:rsidRPr="009B66A3">
        <w:rPr>
          <w:rFonts w:ascii="Times New Roman" w:hAnsi="Times New Roman" w:cs="Times New Roman"/>
          <w:sz w:val="24"/>
          <w:szCs w:val="24"/>
        </w:rPr>
        <w:t xml:space="preserve"> 2025 r.</w:t>
      </w:r>
    </w:p>
    <w:p w14:paraId="33D6A0D2" w14:textId="4396429D" w:rsidR="009B66A3" w:rsidRPr="009B66A3" w:rsidRDefault="009B66A3" w:rsidP="009B66A3">
      <w:pPr>
        <w:rPr>
          <w:rFonts w:ascii="Times New Roman" w:hAnsi="Times New Roman" w:cs="Times New Roman"/>
          <w:sz w:val="24"/>
          <w:szCs w:val="24"/>
        </w:rPr>
      </w:pPr>
      <w:r w:rsidRPr="009B66A3">
        <w:rPr>
          <w:rFonts w:ascii="Times New Roman" w:hAnsi="Times New Roman" w:cs="Times New Roman"/>
          <w:sz w:val="24"/>
          <w:szCs w:val="24"/>
        </w:rPr>
        <w:t>OŚ.6220.2</w:t>
      </w:r>
      <w:r w:rsidR="00CB49D0">
        <w:rPr>
          <w:rFonts w:ascii="Times New Roman" w:hAnsi="Times New Roman" w:cs="Times New Roman"/>
          <w:sz w:val="24"/>
          <w:szCs w:val="24"/>
        </w:rPr>
        <w:t>9</w:t>
      </w:r>
      <w:r w:rsidRPr="009B66A3">
        <w:rPr>
          <w:rFonts w:ascii="Times New Roman" w:hAnsi="Times New Roman" w:cs="Times New Roman"/>
          <w:sz w:val="24"/>
          <w:szCs w:val="24"/>
        </w:rPr>
        <w:t xml:space="preserve">.2025.DK </w:t>
      </w:r>
    </w:p>
    <w:p w14:paraId="4BE45BE0" w14:textId="77777777" w:rsidR="009B66A3" w:rsidRPr="009B66A3" w:rsidRDefault="009B66A3" w:rsidP="009B66A3">
      <w:pPr>
        <w:jc w:val="center"/>
        <w:rPr>
          <w:rFonts w:ascii="Times New Roman" w:hAnsi="Times New Roman" w:cs="Times New Roman"/>
          <w:sz w:val="24"/>
          <w:szCs w:val="24"/>
        </w:rPr>
      </w:pPr>
    </w:p>
    <w:p w14:paraId="12A57413" w14:textId="77777777" w:rsidR="009B66A3" w:rsidRPr="009B66A3" w:rsidRDefault="009B66A3" w:rsidP="00036BBA">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DECYZJA</w:t>
      </w:r>
    </w:p>
    <w:p w14:paraId="14773207" w14:textId="0EEE9B4D" w:rsidR="009B66A3" w:rsidRPr="009B66A3" w:rsidRDefault="009B66A3" w:rsidP="00036BBA">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o środowiskowych uwarunkowaniach</w:t>
      </w:r>
    </w:p>
    <w:p w14:paraId="3BC6E61F" w14:textId="77777777" w:rsidR="009B66A3" w:rsidRPr="009B66A3" w:rsidRDefault="009B66A3" w:rsidP="009B66A3">
      <w:pPr>
        <w:spacing w:after="0" w:line="240" w:lineRule="auto"/>
        <w:contextualSpacing/>
        <w:jc w:val="both"/>
        <w:rPr>
          <w:rFonts w:ascii="Times New Roman" w:hAnsi="Times New Roman" w:cs="Times New Roman"/>
          <w:sz w:val="24"/>
          <w:szCs w:val="24"/>
        </w:rPr>
      </w:pPr>
    </w:p>
    <w:p w14:paraId="58771A36" w14:textId="1A954864"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Na podstawie art. 71 ust. 1 i ust. 2 pkt 2, art. 75 ust. 1 pkt 4, art. 84 ust. 1, art. 84 ust. 1, art. 85 ust. 1, ust. 2 pkt 2 i ust. 3 ustawy z dnia 3 października 2008 r. o udostępnieniu informacji o środowisku i jego ochronie, udziale społeczeństwa w ochronie środowiska oraz o ocenach oddziaływania na środowisko (</w:t>
      </w:r>
      <w:proofErr w:type="spellStart"/>
      <w:r w:rsidRPr="009B66A3">
        <w:rPr>
          <w:rFonts w:ascii="Times New Roman" w:hAnsi="Times New Roman" w:cs="Times New Roman"/>
          <w:sz w:val="24"/>
          <w:szCs w:val="24"/>
        </w:rPr>
        <w:t>t.j</w:t>
      </w:r>
      <w:proofErr w:type="spellEnd"/>
      <w:r w:rsidRPr="009B66A3">
        <w:rPr>
          <w:rFonts w:ascii="Times New Roman" w:hAnsi="Times New Roman" w:cs="Times New Roman"/>
          <w:sz w:val="24"/>
          <w:szCs w:val="24"/>
        </w:rPr>
        <w:t xml:space="preserve">. Dz. U. z 2024 r. poz. 1112)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art. 104 ustawy z dnia 14 czerwca 1960 r. Kodeks postępowania administracyjnego (</w:t>
      </w:r>
      <w:proofErr w:type="spellStart"/>
      <w:r w:rsidRPr="009B66A3">
        <w:rPr>
          <w:rFonts w:ascii="Times New Roman" w:hAnsi="Times New Roman" w:cs="Times New Roman"/>
          <w:sz w:val="24"/>
          <w:szCs w:val="24"/>
        </w:rPr>
        <w:t>t.j</w:t>
      </w:r>
      <w:proofErr w:type="spellEnd"/>
      <w:r w:rsidRPr="009B66A3">
        <w:rPr>
          <w:rFonts w:ascii="Times New Roman" w:hAnsi="Times New Roman" w:cs="Times New Roman"/>
          <w:sz w:val="24"/>
          <w:szCs w:val="24"/>
        </w:rPr>
        <w:t>. Dz. U. z 2024</w:t>
      </w:r>
      <w:r w:rsidR="006B6EFB">
        <w:rPr>
          <w:rFonts w:ascii="Times New Roman" w:hAnsi="Times New Roman" w:cs="Times New Roman"/>
          <w:sz w:val="24"/>
          <w:szCs w:val="24"/>
        </w:rPr>
        <w:t xml:space="preserve"> </w:t>
      </w:r>
      <w:r w:rsidRPr="009B66A3">
        <w:rPr>
          <w:rFonts w:ascii="Times New Roman" w:hAnsi="Times New Roman" w:cs="Times New Roman"/>
          <w:sz w:val="24"/>
          <w:szCs w:val="24"/>
        </w:rPr>
        <w:t xml:space="preserve">r. poz. 572) oraz §3 ust. </w:t>
      </w:r>
      <w:r w:rsidR="00CB49D0">
        <w:rPr>
          <w:rFonts w:ascii="Times New Roman" w:hAnsi="Times New Roman" w:cs="Times New Roman"/>
          <w:sz w:val="24"/>
          <w:szCs w:val="24"/>
        </w:rPr>
        <w:t xml:space="preserve">2 pkt 2 w związku z </w:t>
      </w:r>
      <w:r w:rsidR="00CB49D0" w:rsidRPr="009B66A3">
        <w:rPr>
          <w:rFonts w:ascii="Times New Roman" w:hAnsi="Times New Roman" w:cs="Times New Roman"/>
          <w:sz w:val="24"/>
          <w:szCs w:val="24"/>
        </w:rPr>
        <w:t xml:space="preserve">§3 ust. </w:t>
      </w:r>
      <w:r w:rsidR="00CB49D0">
        <w:rPr>
          <w:rFonts w:ascii="Times New Roman" w:hAnsi="Times New Roman" w:cs="Times New Roman"/>
          <w:sz w:val="24"/>
          <w:szCs w:val="24"/>
        </w:rPr>
        <w:t xml:space="preserve">1 pkt 37 </w:t>
      </w:r>
      <w:r w:rsidRPr="009B66A3">
        <w:rPr>
          <w:rFonts w:ascii="Times New Roman" w:hAnsi="Times New Roman" w:cs="Times New Roman"/>
          <w:sz w:val="24"/>
          <w:szCs w:val="24"/>
        </w:rPr>
        <w:t xml:space="preserve">rozporządzenia Rady Ministrów z dnia </w:t>
      </w:r>
      <w:r w:rsidR="00CB49D0">
        <w:rPr>
          <w:rFonts w:ascii="Times New Roman" w:hAnsi="Times New Roman" w:cs="Times New Roman"/>
          <w:sz w:val="24"/>
          <w:szCs w:val="24"/>
        </w:rPr>
        <w:t>10</w:t>
      </w:r>
      <w:r w:rsidRPr="009B66A3">
        <w:rPr>
          <w:rFonts w:ascii="Times New Roman" w:hAnsi="Times New Roman" w:cs="Times New Roman"/>
          <w:sz w:val="24"/>
          <w:szCs w:val="24"/>
        </w:rPr>
        <w:t xml:space="preserve"> września 2019 r. w sprawie przedsięwzięć mogących znacząco oddziaływać na środowisko (Dz. U. z 2019 r. poz. 1839 ze zm.), po rozpatrzeniu wniosku</w:t>
      </w:r>
      <w:r w:rsidR="00CB49D0">
        <w:rPr>
          <w:rFonts w:ascii="Times New Roman" w:hAnsi="Times New Roman" w:cs="Times New Roman"/>
          <w:sz w:val="24"/>
          <w:szCs w:val="24"/>
        </w:rPr>
        <w:t xml:space="preserve"> DUON Dystrybucja Sp. z o.o. </w:t>
      </w:r>
      <w:r w:rsidR="007E7A0D">
        <w:rPr>
          <w:rFonts w:ascii="Times New Roman" w:hAnsi="Times New Roman" w:cs="Times New Roman"/>
          <w:sz w:val="24"/>
          <w:szCs w:val="24"/>
        </w:rPr>
        <w:t xml:space="preserve">                        </w:t>
      </w:r>
      <w:r w:rsidR="00CB49D0">
        <w:rPr>
          <w:rFonts w:ascii="Times New Roman" w:hAnsi="Times New Roman" w:cs="Times New Roman"/>
          <w:sz w:val="24"/>
          <w:szCs w:val="24"/>
        </w:rPr>
        <w:t xml:space="preserve">ul. </w:t>
      </w:r>
      <w:proofErr w:type="spellStart"/>
      <w:r w:rsidR="00CB49D0">
        <w:rPr>
          <w:rFonts w:ascii="Times New Roman" w:hAnsi="Times New Roman" w:cs="Times New Roman"/>
          <w:sz w:val="24"/>
          <w:szCs w:val="24"/>
        </w:rPr>
        <w:t>Batorowska</w:t>
      </w:r>
      <w:proofErr w:type="spellEnd"/>
      <w:r w:rsidR="00CB49D0">
        <w:rPr>
          <w:rFonts w:ascii="Times New Roman" w:hAnsi="Times New Roman" w:cs="Times New Roman"/>
          <w:sz w:val="24"/>
          <w:szCs w:val="24"/>
        </w:rPr>
        <w:t xml:space="preserve"> 15, Wysogotowo k. Poznania</w:t>
      </w:r>
      <w:r w:rsidR="00CB49D0" w:rsidRPr="00710F77">
        <w:rPr>
          <w:rFonts w:ascii="Times New Roman" w:hAnsi="Times New Roman" w:cs="Times New Roman"/>
          <w:sz w:val="24"/>
          <w:szCs w:val="24"/>
        </w:rPr>
        <w:t>,</w:t>
      </w:r>
      <w:r w:rsidR="00CB49D0">
        <w:rPr>
          <w:rFonts w:ascii="Times New Roman" w:hAnsi="Times New Roman" w:cs="Times New Roman"/>
          <w:sz w:val="24"/>
          <w:szCs w:val="24"/>
        </w:rPr>
        <w:t xml:space="preserve"> 62-081 Przeźmierowo,</w:t>
      </w:r>
      <w:r w:rsidR="00CB49D0" w:rsidRPr="00710F77">
        <w:rPr>
          <w:rFonts w:ascii="Times New Roman" w:hAnsi="Times New Roman" w:cs="Times New Roman"/>
          <w:sz w:val="24"/>
          <w:szCs w:val="24"/>
        </w:rPr>
        <w:t xml:space="preserve"> w imieniu której wystąpi</w:t>
      </w:r>
      <w:r w:rsidR="00CB49D0">
        <w:rPr>
          <w:rFonts w:ascii="Times New Roman" w:hAnsi="Times New Roman" w:cs="Times New Roman"/>
          <w:sz w:val="24"/>
          <w:szCs w:val="24"/>
        </w:rPr>
        <w:t>li pełnomocnicy:</w:t>
      </w:r>
      <w:r w:rsidR="00CB49D0" w:rsidRPr="00710F77">
        <w:rPr>
          <w:rFonts w:ascii="Times New Roman" w:hAnsi="Times New Roman" w:cs="Times New Roman"/>
          <w:sz w:val="24"/>
          <w:szCs w:val="24"/>
        </w:rPr>
        <w:t xml:space="preserve"> Pan </w:t>
      </w:r>
      <w:r w:rsidR="00CB49D0">
        <w:rPr>
          <w:rFonts w:ascii="Times New Roman" w:hAnsi="Times New Roman" w:cs="Times New Roman"/>
          <w:sz w:val="24"/>
          <w:szCs w:val="24"/>
        </w:rPr>
        <w:t>Piotr Sadowski</w:t>
      </w:r>
      <w:r w:rsidR="007E7A0D">
        <w:rPr>
          <w:rFonts w:ascii="Times New Roman" w:hAnsi="Times New Roman" w:cs="Times New Roman"/>
          <w:sz w:val="24"/>
          <w:szCs w:val="24"/>
        </w:rPr>
        <w:t xml:space="preserve"> i Pan</w:t>
      </w:r>
      <w:r w:rsidR="00CB49D0">
        <w:rPr>
          <w:rFonts w:ascii="Times New Roman" w:hAnsi="Times New Roman" w:cs="Times New Roman"/>
          <w:sz w:val="24"/>
          <w:szCs w:val="24"/>
        </w:rPr>
        <w:t xml:space="preserve"> Grzegorz </w:t>
      </w:r>
      <w:proofErr w:type="spellStart"/>
      <w:r w:rsidR="00CB49D0">
        <w:rPr>
          <w:rFonts w:ascii="Times New Roman" w:hAnsi="Times New Roman" w:cs="Times New Roman"/>
          <w:sz w:val="24"/>
          <w:szCs w:val="24"/>
        </w:rPr>
        <w:t>Rydian</w:t>
      </w:r>
      <w:proofErr w:type="spellEnd"/>
      <w:r w:rsidRPr="009B66A3">
        <w:rPr>
          <w:rFonts w:ascii="Times New Roman" w:hAnsi="Times New Roman" w:cs="Times New Roman"/>
          <w:sz w:val="24"/>
          <w:szCs w:val="24"/>
        </w:rPr>
        <w:t xml:space="preserve">, w sprawie wydania decyzji </w:t>
      </w:r>
      <w:r w:rsidR="008B504C">
        <w:rPr>
          <w:rFonts w:ascii="Times New Roman" w:hAnsi="Times New Roman" w:cs="Times New Roman"/>
          <w:sz w:val="24"/>
          <w:szCs w:val="24"/>
        </w:rPr>
        <w:t xml:space="preserve">                          </w:t>
      </w:r>
      <w:r w:rsidRPr="009B66A3">
        <w:rPr>
          <w:rFonts w:ascii="Times New Roman" w:hAnsi="Times New Roman" w:cs="Times New Roman"/>
          <w:sz w:val="24"/>
          <w:szCs w:val="24"/>
        </w:rPr>
        <w:t xml:space="preserve">o środowiskowych uwarunkowaniach dla przedsięwzięcia polegającego </w:t>
      </w:r>
      <w:r w:rsidR="004F3DDA">
        <w:rPr>
          <w:rFonts w:ascii="Times New Roman" w:hAnsi="Times New Roman" w:cs="Times New Roman"/>
          <w:sz w:val="24"/>
          <w:szCs w:val="24"/>
        </w:rPr>
        <w:t xml:space="preserve">na </w:t>
      </w:r>
      <w:r w:rsidR="004F3DDA" w:rsidRPr="00C36DF3">
        <w:rPr>
          <w:rFonts w:ascii="Times New Roman" w:hAnsi="Times New Roman" w:cs="Times New Roman"/>
          <w:sz w:val="24"/>
          <w:szCs w:val="24"/>
        </w:rPr>
        <w:t xml:space="preserve">przebudowie instalacji </w:t>
      </w:r>
      <w:proofErr w:type="spellStart"/>
      <w:r w:rsidR="004F3DDA" w:rsidRPr="00C36DF3">
        <w:rPr>
          <w:rFonts w:ascii="Times New Roman" w:hAnsi="Times New Roman" w:cs="Times New Roman"/>
          <w:sz w:val="24"/>
          <w:szCs w:val="24"/>
        </w:rPr>
        <w:t>regazyfikacji</w:t>
      </w:r>
      <w:proofErr w:type="spellEnd"/>
      <w:r w:rsidR="004F3DDA" w:rsidRPr="00C36DF3">
        <w:rPr>
          <w:rFonts w:ascii="Times New Roman" w:hAnsi="Times New Roman" w:cs="Times New Roman"/>
          <w:sz w:val="24"/>
          <w:szCs w:val="24"/>
        </w:rPr>
        <w:t xml:space="preserve"> skroplonego gazu ziemnego LNG </w:t>
      </w:r>
      <w:r w:rsidR="004F3DDA">
        <w:rPr>
          <w:rFonts w:ascii="Times New Roman" w:hAnsi="Times New Roman" w:cs="Times New Roman"/>
          <w:sz w:val="24"/>
          <w:szCs w:val="24"/>
        </w:rPr>
        <w:t xml:space="preserve">w </w:t>
      </w:r>
      <w:r w:rsidR="004F3DDA" w:rsidRPr="00C36DF3">
        <w:rPr>
          <w:rFonts w:ascii="Times New Roman" w:hAnsi="Times New Roman" w:cs="Times New Roman"/>
          <w:sz w:val="24"/>
          <w:szCs w:val="24"/>
        </w:rPr>
        <w:t>mi</w:t>
      </w:r>
      <w:r w:rsidR="004F3DDA">
        <w:rPr>
          <w:rFonts w:ascii="Times New Roman" w:hAnsi="Times New Roman" w:cs="Times New Roman"/>
          <w:sz w:val="24"/>
          <w:szCs w:val="24"/>
        </w:rPr>
        <w:t>eście</w:t>
      </w:r>
      <w:r w:rsidR="004F3DDA" w:rsidRPr="00C36DF3">
        <w:rPr>
          <w:rFonts w:ascii="Times New Roman" w:hAnsi="Times New Roman" w:cs="Times New Roman"/>
          <w:sz w:val="24"/>
          <w:szCs w:val="24"/>
        </w:rPr>
        <w:t xml:space="preserve"> Suwałki, </w:t>
      </w:r>
      <w:r w:rsidR="004F3DDA">
        <w:rPr>
          <w:rFonts w:ascii="Times New Roman" w:hAnsi="Times New Roman" w:cs="Times New Roman"/>
          <w:sz w:val="24"/>
          <w:szCs w:val="24"/>
        </w:rPr>
        <w:t>ul. Wojska Polskiego II</w:t>
      </w:r>
    </w:p>
    <w:p w14:paraId="7C93A676" w14:textId="77777777" w:rsidR="008C7B0A" w:rsidRPr="00736CCD" w:rsidRDefault="008C7B0A" w:rsidP="008C7B0A">
      <w:pPr>
        <w:spacing w:after="0" w:line="240" w:lineRule="auto"/>
        <w:contextualSpacing/>
        <w:jc w:val="both"/>
        <w:rPr>
          <w:rFonts w:ascii="Times New Roman" w:hAnsi="Times New Roman" w:cs="Times New Roman"/>
          <w:sz w:val="24"/>
          <w:szCs w:val="24"/>
        </w:rPr>
      </w:pPr>
    </w:p>
    <w:p w14:paraId="4765FCB2" w14:textId="77777777" w:rsidR="008C7B0A" w:rsidRPr="00736CCD" w:rsidRDefault="008C7B0A" w:rsidP="008C7B0A">
      <w:pPr>
        <w:spacing w:after="0" w:line="240" w:lineRule="auto"/>
        <w:contextualSpacing/>
        <w:jc w:val="center"/>
        <w:rPr>
          <w:rFonts w:ascii="Times New Roman" w:hAnsi="Times New Roman" w:cs="Times New Roman"/>
          <w:b/>
          <w:bCs/>
          <w:sz w:val="24"/>
          <w:szCs w:val="24"/>
        </w:rPr>
      </w:pPr>
      <w:r w:rsidRPr="00736CCD">
        <w:rPr>
          <w:rFonts w:ascii="Times New Roman" w:hAnsi="Times New Roman" w:cs="Times New Roman"/>
          <w:b/>
          <w:bCs/>
          <w:sz w:val="24"/>
          <w:szCs w:val="24"/>
        </w:rPr>
        <w:t>stwierdzam</w:t>
      </w:r>
    </w:p>
    <w:p w14:paraId="497B9CE5" w14:textId="1E9DF6A9" w:rsidR="0012069B" w:rsidRDefault="008C7B0A" w:rsidP="0012069B">
      <w:pPr>
        <w:spacing w:after="0" w:line="240" w:lineRule="auto"/>
        <w:contextualSpacing/>
        <w:jc w:val="both"/>
        <w:rPr>
          <w:rFonts w:ascii="Times New Roman" w:hAnsi="Times New Roman" w:cs="Times New Roman"/>
          <w:b/>
          <w:bCs/>
          <w:sz w:val="24"/>
          <w:szCs w:val="24"/>
        </w:rPr>
      </w:pPr>
      <w:r w:rsidRPr="001E3F5D">
        <w:rPr>
          <w:rFonts w:ascii="Times New Roman" w:hAnsi="Times New Roman" w:cs="Times New Roman"/>
          <w:b/>
          <w:sz w:val="24"/>
          <w:szCs w:val="24"/>
        </w:rPr>
        <w:t>brak obowiązku przeprowadzenia oceny oddziaływania na środowisko dla przedsięwzięcia polegającego n</w:t>
      </w:r>
      <w:r>
        <w:rPr>
          <w:rFonts w:ascii="Times New Roman" w:hAnsi="Times New Roman" w:cs="Times New Roman"/>
          <w:b/>
          <w:sz w:val="24"/>
          <w:szCs w:val="24"/>
        </w:rPr>
        <w:t xml:space="preserve">a </w:t>
      </w:r>
      <w:r w:rsidRPr="008C7B0A">
        <w:rPr>
          <w:rFonts w:ascii="Times New Roman" w:hAnsi="Times New Roman" w:cs="Times New Roman"/>
          <w:b/>
          <w:bCs/>
          <w:sz w:val="24"/>
          <w:szCs w:val="24"/>
        </w:rPr>
        <w:t xml:space="preserve">przebudowie instalacji </w:t>
      </w:r>
      <w:proofErr w:type="spellStart"/>
      <w:r w:rsidRPr="008C7B0A">
        <w:rPr>
          <w:rFonts w:ascii="Times New Roman" w:hAnsi="Times New Roman" w:cs="Times New Roman"/>
          <w:b/>
          <w:bCs/>
          <w:sz w:val="24"/>
          <w:szCs w:val="24"/>
        </w:rPr>
        <w:t>regazyfikacji</w:t>
      </w:r>
      <w:proofErr w:type="spellEnd"/>
      <w:r w:rsidRPr="008C7B0A">
        <w:rPr>
          <w:rFonts w:ascii="Times New Roman" w:hAnsi="Times New Roman" w:cs="Times New Roman"/>
          <w:b/>
          <w:bCs/>
          <w:sz w:val="24"/>
          <w:szCs w:val="24"/>
        </w:rPr>
        <w:t xml:space="preserve"> skroplonego gazu ziemnego LNG w mieście Suwałki, ul. Wojska Polskiego II</w:t>
      </w:r>
      <w:r w:rsidR="00D13AFD">
        <w:rPr>
          <w:rFonts w:ascii="Times New Roman" w:hAnsi="Times New Roman" w:cs="Times New Roman"/>
          <w:b/>
          <w:bCs/>
          <w:sz w:val="24"/>
          <w:szCs w:val="24"/>
        </w:rPr>
        <w:t xml:space="preserve">, zlokalizowanego </w:t>
      </w:r>
      <w:r w:rsidR="00D13AFD" w:rsidRPr="00D13AFD">
        <w:rPr>
          <w:rFonts w:ascii="Times New Roman" w:hAnsi="Times New Roman" w:cs="Times New Roman"/>
          <w:b/>
          <w:bCs/>
          <w:sz w:val="24"/>
          <w:szCs w:val="24"/>
        </w:rPr>
        <w:t xml:space="preserve">na części działek o nr </w:t>
      </w:r>
      <w:proofErr w:type="spellStart"/>
      <w:r w:rsidR="00D13AFD" w:rsidRPr="00D13AFD">
        <w:rPr>
          <w:rFonts w:ascii="Times New Roman" w:hAnsi="Times New Roman" w:cs="Times New Roman"/>
          <w:b/>
          <w:bCs/>
          <w:sz w:val="24"/>
          <w:szCs w:val="24"/>
        </w:rPr>
        <w:t>ewid</w:t>
      </w:r>
      <w:proofErr w:type="spellEnd"/>
      <w:r w:rsidR="00D13AFD" w:rsidRPr="00D13AFD">
        <w:rPr>
          <w:rFonts w:ascii="Times New Roman" w:hAnsi="Times New Roman" w:cs="Times New Roman"/>
          <w:b/>
          <w:bCs/>
          <w:sz w:val="24"/>
          <w:szCs w:val="24"/>
        </w:rPr>
        <w:t>. 32856/1 oraz 32856/2 obręb 0008 Suwałki</w:t>
      </w:r>
      <w:r w:rsidR="00C253E6">
        <w:rPr>
          <w:rFonts w:ascii="Times New Roman" w:hAnsi="Times New Roman" w:cs="Times New Roman"/>
          <w:b/>
          <w:bCs/>
          <w:sz w:val="24"/>
          <w:szCs w:val="24"/>
        </w:rPr>
        <w:t>.</w:t>
      </w:r>
    </w:p>
    <w:p w14:paraId="522CF229" w14:textId="77777777" w:rsidR="00C253E6" w:rsidRPr="0012069B" w:rsidRDefault="00C253E6" w:rsidP="0012069B">
      <w:pPr>
        <w:spacing w:after="0" w:line="240" w:lineRule="auto"/>
        <w:contextualSpacing/>
        <w:jc w:val="both"/>
        <w:rPr>
          <w:rFonts w:ascii="Times New Roman" w:hAnsi="Times New Roman" w:cs="Times New Roman"/>
          <w:b/>
          <w:bCs/>
          <w:sz w:val="24"/>
          <w:szCs w:val="24"/>
        </w:rPr>
      </w:pPr>
    </w:p>
    <w:p w14:paraId="50713093" w14:textId="77777777" w:rsidR="009B66A3" w:rsidRPr="009B66A3" w:rsidRDefault="009B66A3" w:rsidP="009B66A3">
      <w:pPr>
        <w:jc w:val="center"/>
        <w:rPr>
          <w:rFonts w:ascii="Times New Roman" w:hAnsi="Times New Roman" w:cs="Times New Roman"/>
          <w:b/>
          <w:bCs/>
          <w:sz w:val="24"/>
          <w:szCs w:val="24"/>
        </w:rPr>
      </w:pPr>
      <w:r w:rsidRPr="009B66A3">
        <w:rPr>
          <w:rFonts w:ascii="Times New Roman" w:hAnsi="Times New Roman" w:cs="Times New Roman"/>
          <w:b/>
          <w:bCs/>
          <w:sz w:val="24"/>
          <w:szCs w:val="24"/>
        </w:rPr>
        <w:t>UZASADNIENIE</w:t>
      </w:r>
    </w:p>
    <w:p w14:paraId="473F429F" w14:textId="328F0AA1" w:rsidR="006F1693" w:rsidRPr="00736CCD" w:rsidRDefault="009B66A3" w:rsidP="006F169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r>
      <w:r w:rsidR="008C7B0A">
        <w:rPr>
          <w:rFonts w:ascii="Times New Roman" w:hAnsi="Times New Roman" w:cs="Times New Roman"/>
          <w:sz w:val="24"/>
          <w:szCs w:val="24"/>
        </w:rPr>
        <w:t xml:space="preserve">DUON Dystrybucja Sp. z o.o. ul. </w:t>
      </w:r>
      <w:proofErr w:type="spellStart"/>
      <w:r w:rsidR="008C7B0A">
        <w:rPr>
          <w:rFonts w:ascii="Times New Roman" w:hAnsi="Times New Roman" w:cs="Times New Roman"/>
          <w:sz w:val="24"/>
          <w:szCs w:val="24"/>
        </w:rPr>
        <w:t>Batorowska</w:t>
      </w:r>
      <w:proofErr w:type="spellEnd"/>
      <w:r w:rsidR="008C7B0A">
        <w:rPr>
          <w:rFonts w:ascii="Times New Roman" w:hAnsi="Times New Roman" w:cs="Times New Roman"/>
          <w:sz w:val="24"/>
          <w:szCs w:val="24"/>
        </w:rPr>
        <w:t xml:space="preserve"> 15, Wysogotowo k. Poznania</w:t>
      </w:r>
      <w:r w:rsidR="008C7B0A" w:rsidRPr="00710F77">
        <w:rPr>
          <w:rFonts w:ascii="Times New Roman" w:hAnsi="Times New Roman" w:cs="Times New Roman"/>
          <w:sz w:val="24"/>
          <w:szCs w:val="24"/>
        </w:rPr>
        <w:t>,</w:t>
      </w:r>
      <w:r w:rsidR="008C7B0A">
        <w:rPr>
          <w:rFonts w:ascii="Times New Roman" w:hAnsi="Times New Roman" w:cs="Times New Roman"/>
          <w:sz w:val="24"/>
          <w:szCs w:val="24"/>
        </w:rPr>
        <w:t xml:space="preserve"> 62-081 Przeźmierowo,</w:t>
      </w:r>
      <w:r w:rsidR="008C7B0A" w:rsidRPr="00710F77">
        <w:rPr>
          <w:rFonts w:ascii="Times New Roman" w:hAnsi="Times New Roman" w:cs="Times New Roman"/>
          <w:sz w:val="24"/>
          <w:szCs w:val="24"/>
        </w:rPr>
        <w:t xml:space="preserve"> w imieniu której wystąpi</w:t>
      </w:r>
      <w:r w:rsidR="008C7B0A">
        <w:rPr>
          <w:rFonts w:ascii="Times New Roman" w:hAnsi="Times New Roman" w:cs="Times New Roman"/>
          <w:sz w:val="24"/>
          <w:szCs w:val="24"/>
        </w:rPr>
        <w:t>li pełnomocnicy:</w:t>
      </w:r>
      <w:r w:rsidR="008C7B0A" w:rsidRPr="00710F77">
        <w:rPr>
          <w:rFonts w:ascii="Times New Roman" w:hAnsi="Times New Roman" w:cs="Times New Roman"/>
          <w:sz w:val="24"/>
          <w:szCs w:val="24"/>
        </w:rPr>
        <w:t xml:space="preserve"> pełnomocnik Pan </w:t>
      </w:r>
      <w:r w:rsidR="008C7B0A">
        <w:rPr>
          <w:rFonts w:ascii="Times New Roman" w:hAnsi="Times New Roman" w:cs="Times New Roman"/>
          <w:sz w:val="24"/>
          <w:szCs w:val="24"/>
        </w:rPr>
        <w:t>Piotr Sadowski</w:t>
      </w:r>
      <w:r w:rsidR="00B756D7">
        <w:rPr>
          <w:rFonts w:ascii="Times New Roman" w:hAnsi="Times New Roman" w:cs="Times New Roman"/>
          <w:sz w:val="24"/>
          <w:szCs w:val="24"/>
        </w:rPr>
        <w:t xml:space="preserve"> i Pan </w:t>
      </w:r>
      <w:r w:rsidR="008C7B0A">
        <w:rPr>
          <w:rFonts w:ascii="Times New Roman" w:hAnsi="Times New Roman" w:cs="Times New Roman"/>
          <w:sz w:val="24"/>
          <w:szCs w:val="24"/>
        </w:rPr>
        <w:t xml:space="preserve">Grzegorz </w:t>
      </w:r>
      <w:proofErr w:type="spellStart"/>
      <w:r w:rsidR="008C7B0A">
        <w:rPr>
          <w:rFonts w:ascii="Times New Roman" w:hAnsi="Times New Roman" w:cs="Times New Roman"/>
          <w:sz w:val="24"/>
          <w:szCs w:val="24"/>
        </w:rPr>
        <w:t>Rydian</w:t>
      </w:r>
      <w:proofErr w:type="spellEnd"/>
      <w:r w:rsidRPr="009B66A3">
        <w:rPr>
          <w:rFonts w:ascii="Times New Roman" w:hAnsi="Times New Roman" w:cs="Times New Roman"/>
          <w:sz w:val="24"/>
          <w:szCs w:val="24"/>
        </w:rPr>
        <w:t xml:space="preserve">, dnia 14 </w:t>
      </w:r>
      <w:r w:rsidR="008C7B0A">
        <w:rPr>
          <w:rFonts w:ascii="Times New Roman" w:hAnsi="Times New Roman" w:cs="Times New Roman"/>
          <w:sz w:val="24"/>
          <w:szCs w:val="24"/>
        </w:rPr>
        <w:t>lipca</w:t>
      </w:r>
      <w:r w:rsidRPr="009B66A3">
        <w:rPr>
          <w:rFonts w:ascii="Times New Roman" w:hAnsi="Times New Roman" w:cs="Times New Roman"/>
          <w:sz w:val="24"/>
          <w:szCs w:val="24"/>
        </w:rPr>
        <w:t xml:space="preserve"> 2025 r. wystąpiła do tut. Organu z wnioskiem o wydanie decyzji o środowiskowych uwarunkowaniach dla przedsięwzięcia </w:t>
      </w:r>
      <w:r w:rsidR="006F1693" w:rsidRPr="009B66A3">
        <w:rPr>
          <w:rFonts w:ascii="Times New Roman" w:hAnsi="Times New Roman" w:cs="Times New Roman"/>
          <w:sz w:val="24"/>
          <w:szCs w:val="24"/>
        </w:rPr>
        <w:t xml:space="preserve">polegającego </w:t>
      </w:r>
      <w:r w:rsidR="006F1693">
        <w:rPr>
          <w:rFonts w:ascii="Times New Roman" w:hAnsi="Times New Roman" w:cs="Times New Roman"/>
          <w:sz w:val="24"/>
          <w:szCs w:val="24"/>
        </w:rPr>
        <w:t xml:space="preserve">na </w:t>
      </w:r>
      <w:r w:rsidR="006F1693" w:rsidRPr="00C36DF3">
        <w:rPr>
          <w:rFonts w:ascii="Times New Roman" w:hAnsi="Times New Roman" w:cs="Times New Roman"/>
          <w:sz w:val="24"/>
          <w:szCs w:val="24"/>
        </w:rPr>
        <w:t xml:space="preserve">przebudowie instalacji </w:t>
      </w:r>
      <w:proofErr w:type="spellStart"/>
      <w:r w:rsidR="006F1693" w:rsidRPr="00C36DF3">
        <w:rPr>
          <w:rFonts w:ascii="Times New Roman" w:hAnsi="Times New Roman" w:cs="Times New Roman"/>
          <w:sz w:val="24"/>
          <w:szCs w:val="24"/>
        </w:rPr>
        <w:t>regazyfikacji</w:t>
      </w:r>
      <w:proofErr w:type="spellEnd"/>
      <w:r w:rsidR="006F1693" w:rsidRPr="00C36DF3">
        <w:rPr>
          <w:rFonts w:ascii="Times New Roman" w:hAnsi="Times New Roman" w:cs="Times New Roman"/>
          <w:sz w:val="24"/>
          <w:szCs w:val="24"/>
        </w:rPr>
        <w:t xml:space="preserve"> skroplonego gazu ziemnego LNG </w:t>
      </w:r>
      <w:r w:rsidR="006F1693">
        <w:rPr>
          <w:rFonts w:ascii="Times New Roman" w:hAnsi="Times New Roman" w:cs="Times New Roman"/>
          <w:sz w:val="24"/>
          <w:szCs w:val="24"/>
        </w:rPr>
        <w:t xml:space="preserve">w </w:t>
      </w:r>
      <w:r w:rsidR="006F1693" w:rsidRPr="00C36DF3">
        <w:rPr>
          <w:rFonts w:ascii="Times New Roman" w:hAnsi="Times New Roman" w:cs="Times New Roman"/>
          <w:sz w:val="24"/>
          <w:szCs w:val="24"/>
        </w:rPr>
        <w:t>mi</w:t>
      </w:r>
      <w:r w:rsidR="006F1693">
        <w:rPr>
          <w:rFonts w:ascii="Times New Roman" w:hAnsi="Times New Roman" w:cs="Times New Roman"/>
          <w:sz w:val="24"/>
          <w:szCs w:val="24"/>
        </w:rPr>
        <w:t>eście</w:t>
      </w:r>
      <w:r w:rsidR="006F1693" w:rsidRPr="00C36DF3">
        <w:rPr>
          <w:rFonts w:ascii="Times New Roman" w:hAnsi="Times New Roman" w:cs="Times New Roman"/>
          <w:sz w:val="24"/>
          <w:szCs w:val="24"/>
        </w:rPr>
        <w:t xml:space="preserve"> Suwałki, </w:t>
      </w:r>
      <w:r w:rsidR="006F1693">
        <w:rPr>
          <w:rFonts w:ascii="Times New Roman" w:hAnsi="Times New Roman" w:cs="Times New Roman"/>
          <w:sz w:val="24"/>
          <w:szCs w:val="24"/>
        </w:rPr>
        <w:t>ul. Wojska Polskiego II.</w:t>
      </w:r>
    </w:p>
    <w:p w14:paraId="2F2B758A" w14:textId="60EBB3D0"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Do wniosku dołączono Kartę informacyjną przedsięwzięcia, poświadczoną przez właściwy organ kopię mapy ewidencyjnej w postaci papierowej obejmującej przewidywany teren, na którym będzie realizowane przedsięwzięcie oraz obejmującej przewidywany obszar, o którym mowa w art. 74 ust. 3a zdanie drugie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tj.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3a zdanie drugie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w:t>
      </w:r>
    </w:p>
    <w:p w14:paraId="3148FBEF" w14:textId="159B7224" w:rsidR="009B66A3" w:rsidRPr="009B66A3" w:rsidRDefault="009B66A3" w:rsidP="009B66A3">
      <w:pPr>
        <w:spacing w:after="0" w:line="240" w:lineRule="auto"/>
        <w:contextualSpacing/>
        <w:jc w:val="both"/>
        <w:rPr>
          <w:rFonts w:ascii="Times New Roman" w:hAnsi="Times New Roman" w:cs="Times New Roman"/>
          <w:i/>
          <w:sz w:val="24"/>
          <w:szCs w:val="24"/>
        </w:rPr>
      </w:pPr>
      <w:r w:rsidRPr="009B66A3">
        <w:rPr>
          <w:rFonts w:ascii="Times New Roman" w:hAnsi="Times New Roman" w:cs="Times New Roman"/>
          <w:sz w:val="24"/>
          <w:szCs w:val="24"/>
        </w:rPr>
        <w:tab/>
        <w:t xml:space="preserve">Planowane przedsięwzięcie wymienione jest w rozporządzeniu Rady Ministrów z dnia </w:t>
      </w:r>
      <w:r w:rsidR="00E97483">
        <w:rPr>
          <w:rFonts w:ascii="Times New Roman" w:hAnsi="Times New Roman" w:cs="Times New Roman"/>
          <w:sz w:val="24"/>
          <w:szCs w:val="24"/>
        </w:rPr>
        <w:t>10</w:t>
      </w:r>
      <w:r w:rsidRPr="009B66A3">
        <w:rPr>
          <w:rFonts w:ascii="Times New Roman" w:hAnsi="Times New Roman" w:cs="Times New Roman"/>
          <w:sz w:val="24"/>
          <w:szCs w:val="24"/>
        </w:rPr>
        <w:t xml:space="preserve"> września 2019 r. w sprawie przedsięwzięć mogących znacząco oddziaływać na środowisko (Dz. U. z 2019 r. poz. 1839 ze zm.), w </w:t>
      </w:r>
      <w:r w:rsidR="006F1693" w:rsidRPr="009B66A3">
        <w:rPr>
          <w:rFonts w:ascii="Times New Roman" w:hAnsi="Times New Roman" w:cs="Times New Roman"/>
          <w:sz w:val="24"/>
          <w:szCs w:val="24"/>
        </w:rPr>
        <w:t xml:space="preserve">§3 ust. </w:t>
      </w:r>
      <w:r w:rsidR="006F1693">
        <w:rPr>
          <w:rFonts w:ascii="Times New Roman" w:hAnsi="Times New Roman" w:cs="Times New Roman"/>
          <w:sz w:val="24"/>
          <w:szCs w:val="24"/>
        </w:rPr>
        <w:t>2 pkt 2</w:t>
      </w:r>
      <w:r w:rsidR="00CD75C7">
        <w:rPr>
          <w:rFonts w:ascii="Times New Roman" w:hAnsi="Times New Roman" w:cs="Times New Roman"/>
          <w:sz w:val="24"/>
          <w:szCs w:val="24"/>
        </w:rPr>
        <w:t xml:space="preserve">, </w:t>
      </w:r>
      <w:r w:rsidR="006F1693">
        <w:rPr>
          <w:rFonts w:ascii="Times New Roman" w:hAnsi="Times New Roman" w:cs="Times New Roman"/>
          <w:sz w:val="24"/>
          <w:szCs w:val="24"/>
        </w:rPr>
        <w:t xml:space="preserve">w związku z </w:t>
      </w:r>
      <w:r w:rsidR="006F1693" w:rsidRPr="009B66A3">
        <w:rPr>
          <w:rFonts w:ascii="Times New Roman" w:hAnsi="Times New Roman" w:cs="Times New Roman"/>
          <w:sz w:val="24"/>
          <w:szCs w:val="24"/>
        </w:rPr>
        <w:t xml:space="preserve">§3 ust. </w:t>
      </w:r>
      <w:r w:rsidR="006F1693">
        <w:rPr>
          <w:rFonts w:ascii="Times New Roman" w:hAnsi="Times New Roman" w:cs="Times New Roman"/>
          <w:sz w:val="24"/>
          <w:szCs w:val="24"/>
        </w:rPr>
        <w:t>1 pkt 37</w:t>
      </w:r>
      <w:r w:rsidRPr="009B66A3">
        <w:rPr>
          <w:rFonts w:ascii="Times New Roman" w:hAnsi="Times New Roman" w:cs="Times New Roman"/>
          <w:sz w:val="24"/>
          <w:szCs w:val="24"/>
        </w:rPr>
        <w:t xml:space="preserve">, jako przedsięwzięcie potencjalnie mogące oddziaływać na środowisko. </w:t>
      </w:r>
    </w:p>
    <w:p w14:paraId="57F5E0A1"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W związku z powyższym, zgodnie z art. 71 ust. 2 pkt 2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dla przedmiotowego przedsięwzięcia wymagane jest uzyskanie decyzji o środowiskowych uwarunkowaniach. </w:t>
      </w:r>
    </w:p>
    <w:p w14:paraId="0EB77468" w14:textId="77777777" w:rsidR="009B66A3" w:rsidRPr="009B66A3" w:rsidRDefault="009B66A3" w:rsidP="00CD75C7">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lastRenderedPageBreak/>
        <w:t>Stosownie do art. 75 ust. 1 pkt 4 ww. ustawy organem właściwym do wydania decyzji o środowiskowych uwarunkowaniach w przedmiotowym przypadku jest Prezydent Miasta Suwałk.</w:t>
      </w:r>
    </w:p>
    <w:p w14:paraId="2EF96D2F" w14:textId="55F80D5D" w:rsidR="009B66A3" w:rsidRPr="009B66A3" w:rsidRDefault="006F1693" w:rsidP="008A014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w:t>
      </w:r>
      <w:r w:rsidR="009B66A3" w:rsidRPr="009B66A3">
        <w:rPr>
          <w:rFonts w:ascii="Times New Roman" w:hAnsi="Times New Roman" w:cs="Times New Roman"/>
          <w:sz w:val="24"/>
          <w:szCs w:val="24"/>
        </w:rPr>
        <w:t xml:space="preserve"> oparciu o § 49 ustawy Kodeks postępowania administracyjnego, w związku z art. 74 ust. 3 ustawy o udostępnianiu informacji o środowisku i jego ochronie, udziale społeczeństwa w ochronie środowiska oraz o ocenach oddziaływania na środowisko, w dniu </w:t>
      </w:r>
      <w:r>
        <w:rPr>
          <w:rFonts w:ascii="Times New Roman" w:hAnsi="Times New Roman" w:cs="Times New Roman"/>
          <w:sz w:val="24"/>
          <w:szCs w:val="24"/>
        </w:rPr>
        <w:t>21 lipca</w:t>
      </w:r>
      <w:r w:rsidR="009B66A3" w:rsidRPr="009B66A3">
        <w:rPr>
          <w:rFonts w:ascii="Times New Roman" w:hAnsi="Times New Roman" w:cs="Times New Roman"/>
          <w:sz w:val="24"/>
          <w:szCs w:val="24"/>
        </w:rPr>
        <w:t xml:space="preserve"> 2025 r. Organ prowadzący postępowanie administracyjne, w związku z tym, że ilość stron postępowania przekraczała 10, obwieszczeniem zawiadomił strony, że zostało wszczęte postępowanie administracyjne w sprawie wydania decyzji o środowiskowych uwarunkowaniach dla przedmiotowego przedsięwzięcia umieszczając obwieszczenie w </w:t>
      </w:r>
      <w:proofErr w:type="spellStart"/>
      <w:r w:rsidR="009B66A3" w:rsidRPr="009B66A3">
        <w:rPr>
          <w:rFonts w:ascii="Times New Roman" w:hAnsi="Times New Roman" w:cs="Times New Roman"/>
          <w:sz w:val="24"/>
          <w:szCs w:val="24"/>
        </w:rPr>
        <w:t>internecie</w:t>
      </w:r>
      <w:proofErr w:type="spellEnd"/>
      <w:r w:rsidR="009B66A3" w:rsidRPr="009B66A3">
        <w:rPr>
          <w:rFonts w:ascii="Times New Roman" w:hAnsi="Times New Roman" w:cs="Times New Roman"/>
          <w:sz w:val="24"/>
          <w:szCs w:val="24"/>
        </w:rPr>
        <w:t xml:space="preserve"> oraz </w:t>
      </w:r>
      <w:hyperlink r:id="rId7" w:history="1">
        <w:r w:rsidR="009B66A3" w:rsidRPr="00CD75C7">
          <w:rPr>
            <w:rStyle w:val="Hipercze"/>
            <w:rFonts w:ascii="Times New Roman" w:hAnsi="Times New Roman" w:cs="Times New Roman"/>
            <w:color w:val="000000" w:themeColor="text1"/>
            <w:sz w:val="24"/>
            <w:szCs w:val="24"/>
            <w:u w:val="none"/>
          </w:rPr>
          <w:t>na tablicy ogłoszeń Urzędu Miejskiego w Suwałkach,</w:t>
        </w:r>
        <w:r w:rsidRPr="00CD75C7">
          <w:rPr>
            <w:rStyle w:val="Hipercze"/>
            <w:rFonts w:ascii="Times New Roman" w:hAnsi="Times New Roman" w:cs="Times New Roman"/>
            <w:color w:val="000000" w:themeColor="text1"/>
            <w:sz w:val="24"/>
            <w:szCs w:val="24"/>
            <w:u w:val="none"/>
          </w:rPr>
          <w:t xml:space="preserve"> </w:t>
        </w:r>
        <w:r w:rsidR="009B66A3" w:rsidRPr="00CD75C7">
          <w:rPr>
            <w:rStyle w:val="Hipercze"/>
            <w:rFonts w:ascii="Times New Roman" w:hAnsi="Times New Roman" w:cs="Times New Roman"/>
            <w:color w:val="000000" w:themeColor="text1"/>
            <w:sz w:val="24"/>
            <w:szCs w:val="24"/>
            <w:u w:val="none"/>
          </w:rPr>
          <w:t>ul. Mickiewicza 1 (II piętro).</w:t>
        </w:r>
      </w:hyperlink>
      <w:r w:rsidR="009B66A3" w:rsidRPr="009B66A3">
        <w:rPr>
          <w:rFonts w:ascii="Times New Roman" w:hAnsi="Times New Roman" w:cs="Times New Roman"/>
          <w:color w:val="000000" w:themeColor="text1"/>
          <w:sz w:val="24"/>
          <w:szCs w:val="24"/>
        </w:rPr>
        <w:t xml:space="preserve"> </w:t>
      </w:r>
      <w:r w:rsidR="009B66A3" w:rsidRPr="009B66A3">
        <w:rPr>
          <w:rFonts w:ascii="Times New Roman" w:hAnsi="Times New Roman" w:cs="Times New Roman"/>
          <w:sz w:val="24"/>
          <w:szCs w:val="24"/>
        </w:rPr>
        <w:t>Organ zapewnił również możliwość zapoznania się</w:t>
      </w:r>
      <w:r w:rsidR="007327BD">
        <w:rPr>
          <w:rFonts w:ascii="Times New Roman" w:hAnsi="Times New Roman" w:cs="Times New Roman"/>
          <w:sz w:val="24"/>
          <w:szCs w:val="24"/>
        </w:rPr>
        <w:t xml:space="preserve"> </w:t>
      </w:r>
      <w:r w:rsidR="009B66A3" w:rsidRPr="009B66A3">
        <w:rPr>
          <w:rFonts w:ascii="Times New Roman" w:hAnsi="Times New Roman" w:cs="Times New Roman"/>
          <w:sz w:val="24"/>
          <w:szCs w:val="24"/>
        </w:rPr>
        <w:t xml:space="preserve">z </w:t>
      </w:r>
      <w:r>
        <w:rPr>
          <w:rFonts w:ascii="Times New Roman" w:hAnsi="Times New Roman" w:cs="Times New Roman"/>
          <w:sz w:val="24"/>
          <w:szCs w:val="24"/>
        </w:rPr>
        <w:t>d</w:t>
      </w:r>
      <w:r w:rsidR="009B66A3" w:rsidRPr="009B66A3">
        <w:rPr>
          <w:rFonts w:ascii="Times New Roman" w:hAnsi="Times New Roman" w:cs="Times New Roman"/>
          <w:sz w:val="24"/>
          <w:szCs w:val="24"/>
        </w:rPr>
        <w:t xml:space="preserve">okumentami sprawy telefonicznie lub środkami łączności elektronicznej oraz możliwość składania w Wydziale Ochrony Środowiska Urzędu Miejskiego w pok. 210, uwag i wniosków. W wyznaczonym terminie nie wpłynęły żadne uwagi ani wnioski. </w:t>
      </w:r>
    </w:p>
    <w:p w14:paraId="31DE6EC7" w14:textId="243B3B30"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Zgodnie z art. 64 ust. 1 ustawy o udostępnieniu informacji o środowisku i jego ochronie, udziale społeczeństwa w ochronie środowiska oraz o ocenach oddziaływania na środowisko, organ zasięgnął opinii Regionalnego Dyrektora Ochrony Środowiska</w:t>
      </w:r>
      <w:r w:rsidR="007327BD">
        <w:rPr>
          <w:rFonts w:ascii="Times New Roman" w:hAnsi="Times New Roman" w:cs="Times New Roman"/>
          <w:sz w:val="24"/>
          <w:szCs w:val="24"/>
        </w:rPr>
        <w:t xml:space="preserve"> </w:t>
      </w:r>
      <w:r w:rsidRPr="009B66A3">
        <w:rPr>
          <w:rFonts w:ascii="Times New Roman" w:hAnsi="Times New Roman" w:cs="Times New Roman"/>
          <w:sz w:val="24"/>
          <w:szCs w:val="24"/>
        </w:rPr>
        <w:t>w Białymstoku, Państwowego Powiatowego Inspektora Sanitarnego w Suwałkach oraz Dyrektora Zarządu Zlewni w Augustowie Państwowe Gospodarstwo Wodne Wody Polskie.</w:t>
      </w:r>
    </w:p>
    <w:p w14:paraId="67D4B3D7" w14:textId="05359741" w:rsidR="00C07F68"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Regionalny Dyrektor Ochrony Środowiska w Białymstoku, postanowieniem Nr WSTI.4220.8</w:t>
      </w:r>
      <w:r w:rsidR="00631725">
        <w:rPr>
          <w:rFonts w:ascii="Times New Roman" w:hAnsi="Times New Roman" w:cs="Times New Roman"/>
          <w:sz w:val="24"/>
          <w:szCs w:val="24"/>
        </w:rPr>
        <w:t>1</w:t>
      </w:r>
      <w:r w:rsidRPr="009B66A3">
        <w:rPr>
          <w:rFonts w:ascii="Times New Roman" w:hAnsi="Times New Roman" w:cs="Times New Roman"/>
          <w:sz w:val="24"/>
          <w:szCs w:val="24"/>
        </w:rPr>
        <w:t>.2025.</w:t>
      </w:r>
      <w:r w:rsidR="00631725">
        <w:rPr>
          <w:rFonts w:ascii="Times New Roman" w:hAnsi="Times New Roman" w:cs="Times New Roman"/>
          <w:sz w:val="24"/>
          <w:szCs w:val="24"/>
        </w:rPr>
        <w:t>BK</w:t>
      </w:r>
      <w:r w:rsidRPr="009B66A3">
        <w:rPr>
          <w:rFonts w:ascii="Times New Roman" w:hAnsi="Times New Roman" w:cs="Times New Roman"/>
          <w:sz w:val="24"/>
          <w:szCs w:val="24"/>
        </w:rPr>
        <w:t xml:space="preserve"> z dnia </w:t>
      </w:r>
      <w:r w:rsidR="00631725">
        <w:rPr>
          <w:rFonts w:ascii="Times New Roman" w:hAnsi="Times New Roman" w:cs="Times New Roman"/>
          <w:sz w:val="24"/>
          <w:szCs w:val="24"/>
        </w:rPr>
        <w:t>04 sierpnia</w:t>
      </w:r>
      <w:r w:rsidRPr="009B66A3">
        <w:rPr>
          <w:rFonts w:ascii="Times New Roman" w:hAnsi="Times New Roman" w:cs="Times New Roman"/>
          <w:sz w:val="24"/>
          <w:szCs w:val="24"/>
        </w:rPr>
        <w:t xml:space="preserve"> 2025 r., po przeanalizowaniu całości materiału w przedmiotowej sprawie, biorąc pod uwagę rodzaj, skalę oraz uwarunkowania związane z kwalifikowaniem przedsięwzięcia do przeprowadzenia oceny oddziaływania na środowisko uznał, że odstąpienie od obowiązku przeprowadzenia oceny oddziaływania na środowisko dla przedmiotowego przedsięwzięcia jest uzasadnione. </w:t>
      </w:r>
    </w:p>
    <w:p w14:paraId="478B3836" w14:textId="29FED476" w:rsidR="009B66A3" w:rsidRDefault="005029E2" w:rsidP="0063172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w:t>
      </w:r>
      <w:r w:rsidR="009B66A3" w:rsidRPr="009B66A3">
        <w:rPr>
          <w:rFonts w:ascii="Times New Roman" w:hAnsi="Times New Roman" w:cs="Times New Roman"/>
          <w:sz w:val="24"/>
          <w:szCs w:val="24"/>
        </w:rPr>
        <w:t>nia 2</w:t>
      </w:r>
      <w:r w:rsidR="00631725">
        <w:rPr>
          <w:rFonts w:ascii="Times New Roman" w:hAnsi="Times New Roman" w:cs="Times New Roman"/>
          <w:sz w:val="24"/>
          <w:szCs w:val="24"/>
        </w:rPr>
        <w:t>8 lipca</w:t>
      </w:r>
      <w:r w:rsidR="009B66A3" w:rsidRPr="009B66A3">
        <w:rPr>
          <w:rFonts w:ascii="Times New Roman" w:hAnsi="Times New Roman" w:cs="Times New Roman"/>
          <w:sz w:val="24"/>
          <w:szCs w:val="24"/>
        </w:rPr>
        <w:t xml:space="preserve"> 2025 r. </w:t>
      </w:r>
      <w:r w:rsidRPr="009B66A3">
        <w:rPr>
          <w:rFonts w:ascii="Times New Roman" w:hAnsi="Times New Roman" w:cs="Times New Roman"/>
          <w:sz w:val="24"/>
          <w:szCs w:val="24"/>
        </w:rPr>
        <w:t xml:space="preserve">Dyrektor Zarządu Zlewni w Augustowie </w:t>
      </w:r>
      <w:r w:rsidR="006345E6">
        <w:rPr>
          <w:rFonts w:ascii="Times New Roman" w:hAnsi="Times New Roman" w:cs="Times New Roman"/>
          <w:sz w:val="24"/>
          <w:szCs w:val="24"/>
        </w:rPr>
        <w:t xml:space="preserve">postanowieniem </w:t>
      </w:r>
      <w:r w:rsidR="00DC1869">
        <w:rPr>
          <w:rFonts w:ascii="Times New Roman" w:hAnsi="Times New Roman" w:cs="Times New Roman"/>
          <w:sz w:val="24"/>
          <w:szCs w:val="24"/>
        </w:rPr>
        <w:t>N</w:t>
      </w:r>
      <w:r w:rsidR="009B66A3" w:rsidRPr="009B66A3">
        <w:rPr>
          <w:rFonts w:ascii="Times New Roman" w:hAnsi="Times New Roman" w:cs="Times New Roman"/>
          <w:sz w:val="24"/>
          <w:szCs w:val="24"/>
        </w:rPr>
        <w:t>r BA.ZZŚ.4901.</w:t>
      </w:r>
      <w:r w:rsidR="00631725">
        <w:rPr>
          <w:rFonts w:ascii="Times New Roman" w:hAnsi="Times New Roman" w:cs="Times New Roman"/>
          <w:sz w:val="24"/>
          <w:szCs w:val="24"/>
        </w:rPr>
        <w:t>234</w:t>
      </w:r>
      <w:r w:rsidR="009B66A3" w:rsidRPr="009B66A3">
        <w:rPr>
          <w:rFonts w:ascii="Times New Roman" w:hAnsi="Times New Roman" w:cs="Times New Roman"/>
          <w:sz w:val="24"/>
          <w:szCs w:val="24"/>
        </w:rPr>
        <w:t>.2025.</w:t>
      </w:r>
      <w:r w:rsidR="00631725">
        <w:rPr>
          <w:rFonts w:ascii="Times New Roman" w:hAnsi="Times New Roman" w:cs="Times New Roman"/>
          <w:sz w:val="24"/>
          <w:szCs w:val="24"/>
        </w:rPr>
        <w:t>BG</w:t>
      </w:r>
      <w:r w:rsidR="009B66A3" w:rsidRPr="009B66A3">
        <w:rPr>
          <w:rFonts w:ascii="Times New Roman" w:hAnsi="Times New Roman" w:cs="Times New Roman"/>
          <w:sz w:val="24"/>
          <w:szCs w:val="24"/>
        </w:rPr>
        <w:t xml:space="preserve">, stwierdził, że dla przedsięwzięcia polegającego na </w:t>
      </w:r>
      <w:r w:rsidR="00631725" w:rsidRPr="00C36DF3">
        <w:rPr>
          <w:rFonts w:ascii="Times New Roman" w:hAnsi="Times New Roman" w:cs="Times New Roman"/>
          <w:sz w:val="24"/>
          <w:szCs w:val="24"/>
        </w:rPr>
        <w:t xml:space="preserve">przebudowie instalacji </w:t>
      </w:r>
      <w:proofErr w:type="spellStart"/>
      <w:r w:rsidR="00631725" w:rsidRPr="00C36DF3">
        <w:rPr>
          <w:rFonts w:ascii="Times New Roman" w:hAnsi="Times New Roman" w:cs="Times New Roman"/>
          <w:sz w:val="24"/>
          <w:szCs w:val="24"/>
        </w:rPr>
        <w:t>regazyfikacji</w:t>
      </w:r>
      <w:proofErr w:type="spellEnd"/>
      <w:r w:rsidR="00631725" w:rsidRPr="00C36DF3">
        <w:rPr>
          <w:rFonts w:ascii="Times New Roman" w:hAnsi="Times New Roman" w:cs="Times New Roman"/>
          <w:sz w:val="24"/>
          <w:szCs w:val="24"/>
        </w:rPr>
        <w:t xml:space="preserve"> skroplonego gazu ziemnego LNG </w:t>
      </w:r>
      <w:r w:rsidR="00631725">
        <w:rPr>
          <w:rFonts w:ascii="Times New Roman" w:hAnsi="Times New Roman" w:cs="Times New Roman"/>
          <w:sz w:val="24"/>
          <w:szCs w:val="24"/>
        </w:rPr>
        <w:t xml:space="preserve">w </w:t>
      </w:r>
      <w:r w:rsidR="00631725" w:rsidRPr="00C36DF3">
        <w:rPr>
          <w:rFonts w:ascii="Times New Roman" w:hAnsi="Times New Roman" w:cs="Times New Roman"/>
          <w:sz w:val="24"/>
          <w:szCs w:val="24"/>
        </w:rPr>
        <w:t>mi</w:t>
      </w:r>
      <w:r w:rsidR="00631725">
        <w:rPr>
          <w:rFonts w:ascii="Times New Roman" w:hAnsi="Times New Roman" w:cs="Times New Roman"/>
          <w:sz w:val="24"/>
          <w:szCs w:val="24"/>
        </w:rPr>
        <w:t>eście</w:t>
      </w:r>
      <w:r w:rsidR="00631725" w:rsidRPr="00C36DF3">
        <w:rPr>
          <w:rFonts w:ascii="Times New Roman" w:hAnsi="Times New Roman" w:cs="Times New Roman"/>
          <w:sz w:val="24"/>
          <w:szCs w:val="24"/>
        </w:rPr>
        <w:t xml:space="preserve"> Suwałki, </w:t>
      </w:r>
      <w:r w:rsidR="00631725">
        <w:rPr>
          <w:rFonts w:ascii="Times New Roman" w:hAnsi="Times New Roman" w:cs="Times New Roman"/>
          <w:sz w:val="24"/>
          <w:szCs w:val="24"/>
        </w:rPr>
        <w:t>ul. Wojska Polskiego II</w:t>
      </w:r>
      <w:r w:rsidR="009B66A3" w:rsidRPr="009B66A3">
        <w:rPr>
          <w:rFonts w:ascii="Times New Roman" w:hAnsi="Times New Roman" w:cs="Times New Roman"/>
          <w:sz w:val="24"/>
          <w:szCs w:val="24"/>
        </w:rPr>
        <w:t xml:space="preserve">, nie zachodzi konieczność przeprowadzenia oceny oddziaływania na środowisko w zakresie wpływu na stan wód oraz osiągnięcie określonych dla nich celów środowiskowych. </w:t>
      </w:r>
    </w:p>
    <w:p w14:paraId="6407A977" w14:textId="3B1A01DB" w:rsidR="001724D0" w:rsidRDefault="001724D0" w:rsidP="000130FF">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Państwowy Powiatowy Inspektor Sanitarny w Suwałkach, opinią Nr </w:t>
      </w:r>
      <w:r w:rsidR="00781FA2">
        <w:rPr>
          <w:rFonts w:ascii="Times New Roman" w:hAnsi="Times New Roman" w:cs="Times New Roman"/>
          <w:sz w:val="24"/>
          <w:szCs w:val="24"/>
        </w:rPr>
        <w:t>62</w:t>
      </w:r>
      <w:r w:rsidRPr="009B66A3">
        <w:rPr>
          <w:rFonts w:ascii="Times New Roman" w:hAnsi="Times New Roman" w:cs="Times New Roman"/>
          <w:sz w:val="24"/>
          <w:szCs w:val="24"/>
        </w:rPr>
        <w:t xml:space="preserve">.O.NZ.2025                  z dnia </w:t>
      </w:r>
      <w:r w:rsidR="00781FA2">
        <w:rPr>
          <w:rFonts w:ascii="Times New Roman" w:hAnsi="Times New Roman" w:cs="Times New Roman"/>
          <w:sz w:val="24"/>
          <w:szCs w:val="24"/>
        </w:rPr>
        <w:t>31 lipca</w:t>
      </w:r>
      <w:r w:rsidRPr="009B66A3">
        <w:rPr>
          <w:rFonts w:ascii="Times New Roman" w:hAnsi="Times New Roman" w:cs="Times New Roman"/>
          <w:sz w:val="24"/>
          <w:szCs w:val="24"/>
        </w:rPr>
        <w:t xml:space="preserve"> 2025 r., po przeanalizowaniu informacji zawartych w karcie informacyjnej przedsięwzięcia, uwzględni</w:t>
      </w:r>
      <w:r w:rsidR="00781FA2">
        <w:rPr>
          <w:rFonts w:ascii="Times New Roman" w:hAnsi="Times New Roman" w:cs="Times New Roman"/>
          <w:sz w:val="24"/>
          <w:szCs w:val="24"/>
        </w:rPr>
        <w:t>eniu</w:t>
      </w:r>
      <w:r w:rsidRPr="009B66A3">
        <w:rPr>
          <w:rFonts w:ascii="Times New Roman" w:hAnsi="Times New Roman" w:cs="Times New Roman"/>
          <w:sz w:val="24"/>
          <w:szCs w:val="24"/>
        </w:rPr>
        <w:t xml:space="preserve"> charakter</w:t>
      </w:r>
      <w:r w:rsidR="00781FA2">
        <w:rPr>
          <w:rFonts w:ascii="Times New Roman" w:hAnsi="Times New Roman" w:cs="Times New Roman"/>
          <w:sz w:val="24"/>
          <w:szCs w:val="24"/>
        </w:rPr>
        <w:t>u</w:t>
      </w:r>
      <w:r w:rsidRPr="009B66A3">
        <w:rPr>
          <w:rFonts w:ascii="Times New Roman" w:hAnsi="Times New Roman" w:cs="Times New Roman"/>
          <w:sz w:val="24"/>
          <w:szCs w:val="24"/>
        </w:rPr>
        <w:t xml:space="preserve"> inwestycji i lokalizacj</w:t>
      </w:r>
      <w:r w:rsidR="00781FA2">
        <w:rPr>
          <w:rFonts w:ascii="Times New Roman" w:hAnsi="Times New Roman" w:cs="Times New Roman"/>
          <w:sz w:val="24"/>
          <w:szCs w:val="24"/>
        </w:rPr>
        <w:t>i</w:t>
      </w:r>
      <w:r w:rsidRPr="009B66A3">
        <w:rPr>
          <w:rFonts w:ascii="Times New Roman" w:hAnsi="Times New Roman" w:cs="Times New Roman"/>
          <w:sz w:val="24"/>
          <w:szCs w:val="24"/>
        </w:rPr>
        <w:t xml:space="preserve"> uznał, że nie ma potrzeby przeprowadzania oceny oddziaływania na środowisko dla planowanego przedsięwzięcia. </w:t>
      </w:r>
    </w:p>
    <w:p w14:paraId="271AC568" w14:textId="69ACC56C" w:rsidR="000130FF" w:rsidRPr="00F20FF8" w:rsidRDefault="000130FF" w:rsidP="000130FF">
      <w:pPr>
        <w:pStyle w:val="NormalnyWeb"/>
        <w:spacing w:before="0" w:beforeAutospacing="0" w:after="0"/>
        <w:ind w:firstLine="708"/>
        <w:contextualSpacing/>
        <w:jc w:val="both"/>
      </w:pPr>
      <w:r>
        <w:t xml:space="preserve">Planowane przedsięwzięcie </w:t>
      </w:r>
      <w:r w:rsidR="000C69D5">
        <w:t xml:space="preserve">zlokalizowane będzie na działkach o nr geod. 32856/1 oraz 32856/2, obręb 0008 Suwałki, miasto Suwałki, powiat Suwałki, woj. podlaskie. </w:t>
      </w:r>
    </w:p>
    <w:p w14:paraId="497EF8C7" w14:textId="17CD4A74" w:rsidR="000130FF" w:rsidRPr="000130FF" w:rsidRDefault="000130FF" w:rsidP="00DB65D6">
      <w:pPr>
        <w:spacing w:after="0" w:line="240" w:lineRule="auto"/>
        <w:ind w:firstLine="708"/>
        <w:contextualSpacing/>
        <w:jc w:val="both"/>
        <w:rPr>
          <w:rFonts w:ascii="Times New Roman" w:hAnsi="Times New Roman" w:cs="Times New Roman"/>
          <w:sz w:val="24"/>
          <w:szCs w:val="24"/>
        </w:rPr>
      </w:pPr>
      <w:r w:rsidRPr="0023319A">
        <w:rPr>
          <w:rFonts w:ascii="Times New Roman" w:hAnsi="Times New Roman" w:cs="Times New Roman"/>
          <w:sz w:val="24"/>
          <w:szCs w:val="24"/>
        </w:rPr>
        <w:t>Teren, na którym będzie realizowane przedsięwzięcie objęty jest miejscowym planem zagospodarowania przestrzennego rejonu Suwalskiej Specjalnej Strefy Ekonomicznej przyjętym uchwałą Nr LXVIII/900/2024 Rady Miejskiej w Suwałkach z dnia 27 marca 2024r. ogłoszoną w Dzienniku Urzędowym Województwa Podlaskiego poz. 1860. Zgodnie z ww. planem p</w:t>
      </w:r>
      <w:r w:rsidR="00CD75C7">
        <w:rPr>
          <w:rFonts w:ascii="Times New Roman" w:hAnsi="Times New Roman" w:cs="Times New Roman"/>
          <w:sz w:val="24"/>
          <w:szCs w:val="24"/>
        </w:rPr>
        <w:t>rzedmiotowe</w:t>
      </w:r>
      <w:r w:rsidRPr="0023319A">
        <w:rPr>
          <w:rFonts w:ascii="Times New Roman" w:hAnsi="Times New Roman" w:cs="Times New Roman"/>
          <w:sz w:val="24"/>
          <w:szCs w:val="24"/>
        </w:rPr>
        <w:t xml:space="preserve"> przedsięwzięcie zlokalizowane zostanie na terenie oznaczonym symbolami </w:t>
      </w:r>
      <w:r>
        <w:rPr>
          <w:rFonts w:ascii="Times New Roman" w:hAnsi="Times New Roman" w:cs="Times New Roman"/>
          <w:sz w:val="24"/>
          <w:szCs w:val="24"/>
        </w:rPr>
        <w:t>10P, wyznaczającego tereny produkcji</w:t>
      </w:r>
      <w:r w:rsidRPr="0023319A">
        <w:rPr>
          <w:rFonts w:ascii="Times New Roman" w:hAnsi="Times New Roman" w:cs="Times New Roman"/>
          <w:sz w:val="24"/>
          <w:szCs w:val="24"/>
        </w:rPr>
        <w:t xml:space="preserve">. </w:t>
      </w:r>
      <w:r w:rsidR="00DB65D6">
        <w:rPr>
          <w:rFonts w:ascii="Times New Roman" w:hAnsi="Times New Roman" w:cs="Times New Roman"/>
          <w:sz w:val="24"/>
          <w:szCs w:val="24"/>
        </w:rPr>
        <w:t>W</w:t>
      </w:r>
      <w:r w:rsidRPr="000130FF">
        <w:rPr>
          <w:rFonts w:ascii="Times New Roman" w:hAnsi="Times New Roman" w:cs="Times New Roman"/>
          <w:sz w:val="24"/>
          <w:szCs w:val="24"/>
        </w:rPr>
        <w:t>nioskowana inwestycja dotycz</w:t>
      </w:r>
      <w:r w:rsidR="00CD75C7">
        <w:rPr>
          <w:rFonts w:ascii="Times New Roman" w:hAnsi="Times New Roman" w:cs="Times New Roman"/>
          <w:sz w:val="24"/>
          <w:szCs w:val="24"/>
        </w:rPr>
        <w:t>ąca</w:t>
      </w:r>
      <w:r w:rsidRPr="000130FF">
        <w:rPr>
          <w:rFonts w:ascii="Times New Roman" w:hAnsi="Times New Roman" w:cs="Times New Roman"/>
          <w:sz w:val="24"/>
          <w:szCs w:val="24"/>
        </w:rPr>
        <w:t xml:space="preserve"> przebudowy istniejącej już w tym miejscu instalacji</w:t>
      </w:r>
      <w:r w:rsidR="00DB65D6">
        <w:rPr>
          <w:rFonts w:ascii="Times New Roman" w:hAnsi="Times New Roman" w:cs="Times New Roman"/>
          <w:sz w:val="24"/>
          <w:szCs w:val="24"/>
        </w:rPr>
        <w:t xml:space="preserve"> </w:t>
      </w:r>
      <w:r w:rsidRPr="000130FF">
        <w:rPr>
          <w:rFonts w:ascii="Times New Roman" w:hAnsi="Times New Roman" w:cs="Times New Roman"/>
          <w:sz w:val="24"/>
          <w:szCs w:val="24"/>
        </w:rPr>
        <w:t xml:space="preserve">nie jest sprzeczna z ustaleniami obowiązującego miejscowego planu zagospodarowania przestrzennego. </w:t>
      </w:r>
    </w:p>
    <w:p w14:paraId="6842116D" w14:textId="77777777" w:rsidR="009B66A3" w:rsidRPr="009B66A3" w:rsidRDefault="009B66A3" w:rsidP="0007178B">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Stosownie do art. 63 ww. ustawy, Organ przeanalizował rodzaj, zakres i usytuowanie przedsięwzięcia oraz rodzaj i skalę jego możliwego oddziaływania. </w:t>
      </w:r>
      <w:bookmarkStart w:id="1" w:name="_Hlk195608168"/>
    </w:p>
    <w:p w14:paraId="14DE8E2B" w14:textId="4B053093" w:rsidR="000C69D5" w:rsidRPr="00736CCD" w:rsidRDefault="009B66A3" w:rsidP="000C69D5">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P</w:t>
      </w:r>
      <w:r w:rsidR="000C69D5">
        <w:rPr>
          <w:rFonts w:ascii="Times New Roman" w:hAnsi="Times New Roman" w:cs="Times New Roman"/>
          <w:sz w:val="24"/>
          <w:szCs w:val="24"/>
        </w:rPr>
        <w:t>rzedmiotowe p</w:t>
      </w:r>
      <w:r w:rsidRPr="009B66A3">
        <w:rPr>
          <w:rFonts w:ascii="Times New Roman" w:hAnsi="Times New Roman" w:cs="Times New Roman"/>
          <w:sz w:val="24"/>
          <w:szCs w:val="24"/>
        </w:rPr>
        <w:t xml:space="preserve">rzedsięwzięcie będzie polegało na </w:t>
      </w:r>
      <w:r w:rsidR="000C69D5" w:rsidRPr="00C36DF3">
        <w:rPr>
          <w:rFonts w:ascii="Times New Roman" w:hAnsi="Times New Roman" w:cs="Times New Roman"/>
          <w:sz w:val="24"/>
          <w:szCs w:val="24"/>
        </w:rPr>
        <w:t xml:space="preserve">przebudowie instalacji </w:t>
      </w:r>
      <w:proofErr w:type="spellStart"/>
      <w:r w:rsidR="000C69D5" w:rsidRPr="00C36DF3">
        <w:rPr>
          <w:rFonts w:ascii="Times New Roman" w:hAnsi="Times New Roman" w:cs="Times New Roman"/>
          <w:sz w:val="24"/>
          <w:szCs w:val="24"/>
        </w:rPr>
        <w:t>regazyfikacji</w:t>
      </w:r>
      <w:proofErr w:type="spellEnd"/>
      <w:r w:rsidR="000C69D5" w:rsidRPr="00C36DF3">
        <w:rPr>
          <w:rFonts w:ascii="Times New Roman" w:hAnsi="Times New Roman" w:cs="Times New Roman"/>
          <w:sz w:val="24"/>
          <w:szCs w:val="24"/>
        </w:rPr>
        <w:t xml:space="preserve"> skroplonego gazu ziemnego LNG </w:t>
      </w:r>
      <w:r w:rsidR="000C69D5">
        <w:rPr>
          <w:rFonts w:ascii="Times New Roman" w:hAnsi="Times New Roman" w:cs="Times New Roman"/>
          <w:sz w:val="24"/>
          <w:szCs w:val="24"/>
        </w:rPr>
        <w:t xml:space="preserve">w </w:t>
      </w:r>
      <w:r w:rsidR="000C69D5" w:rsidRPr="00C36DF3">
        <w:rPr>
          <w:rFonts w:ascii="Times New Roman" w:hAnsi="Times New Roman" w:cs="Times New Roman"/>
          <w:sz w:val="24"/>
          <w:szCs w:val="24"/>
        </w:rPr>
        <w:t>mi</w:t>
      </w:r>
      <w:r w:rsidR="000C69D5">
        <w:rPr>
          <w:rFonts w:ascii="Times New Roman" w:hAnsi="Times New Roman" w:cs="Times New Roman"/>
          <w:sz w:val="24"/>
          <w:szCs w:val="24"/>
        </w:rPr>
        <w:t>eście</w:t>
      </w:r>
      <w:r w:rsidR="000C69D5" w:rsidRPr="00C36DF3">
        <w:rPr>
          <w:rFonts w:ascii="Times New Roman" w:hAnsi="Times New Roman" w:cs="Times New Roman"/>
          <w:sz w:val="24"/>
          <w:szCs w:val="24"/>
        </w:rPr>
        <w:t xml:space="preserve"> Suwałki, </w:t>
      </w:r>
      <w:r w:rsidR="000C69D5">
        <w:rPr>
          <w:rFonts w:ascii="Times New Roman" w:hAnsi="Times New Roman" w:cs="Times New Roman"/>
          <w:sz w:val="24"/>
          <w:szCs w:val="24"/>
        </w:rPr>
        <w:t>ul. Wojska Polskiego II</w:t>
      </w:r>
      <w:r w:rsidR="00D13AFD">
        <w:rPr>
          <w:rFonts w:ascii="Times New Roman" w:hAnsi="Times New Roman" w:cs="Times New Roman"/>
          <w:sz w:val="24"/>
          <w:szCs w:val="24"/>
        </w:rPr>
        <w:t>.</w:t>
      </w:r>
    </w:p>
    <w:p w14:paraId="09900530" w14:textId="364E9585" w:rsidR="0056496C" w:rsidRPr="0056496C" w:rsidRDefault="0056496C" w:rsidP="00D06F9B">
      <w:pPr>
        <w:spacing w:after="0" w:line="240" w:lineRule="auto"/>
        <w:ind w:firstLine="426"/>
        <w:contextualSpacing/>
        <w:jc w:val="both"/>
        <w:rPr>
          <w:rFonts w:ascii="Times New Roman" w:hAnsi="Times New Roman" w:cs="Times New Roman"/>
          <w:sz w:val="24"/>
          <w:szCs w:val="24"/>
        </w:rPr>
      </w:pPr>
      <w:r w:rsidRPr="0056496C">
        <w:rPr>
          <w:rFonts w:ascii="Times New Roman" w:hAnsi="Times New Roman" w:cs="Times New Roman"/>
          <w:sz w:val="24"/>
          <w:szCs w:val="24"/>
        </w:rPr>
        <w:lastRenderedPageBreak/>
        <w:t>Teren przeznaczony pod realizację inwestycji stanowi obszar przemysłowy i graniczy od</w:t>
      </w:r>
      <w:r>
        <w:rPr>
          <w:rFonts w:ascii="Times New Roman" w:hAnsi="Times New Roman" w:cs="Times New Roman"/>
          <w:sz w:val="24"/>
          <w:szCs w:val="24"/>
        </w:rPr>
        <w:t xml:space="preserve"> </w:t>
      </w:r>
      <w:r w:rsidRPr="0056496C">
        <w:rPr>
          <w:rFonts w:ascii="Times New Roman" w:hAnsi="Times New Roman" w:cs="Times New Roman"/>
          <w:sz w:val="24"/>
          <w:szCs w:val="24"/>
        </w:rPr>
        <w:t>strony północnej, południowej i wschodniej z infrastrukturą przemysłowo – magazynową oraz od</w:t>
      </w:r>
      <w:r>
        <w:rPr>
          <w:rFonts w:ascii="Times New Roman" w:hAnsi="Times New Roman" w:cs="Times New Roman"/>
          <w:sz w:val="24"/>
          <w:szCs w:val="24"/>
        </w:rPr>
        <w:t xml:space="preserve"> </w:t>
      </w:r>
      <w:r w:rsidRPr="0056496C">
        <w:rPr>
          <w:rFonts w:ascii="Times New Roman" w:hAnsi="Times New Roman" w:cs="Times New Roman"/>
          <w:sz w:val="24"/>
          <w:szCs w:val="24"/>
        </w:rPr>
        <w:t>strony zachodniej z terenami upraw rolniczych, a w dalszej odległości z terenami przemysłowymi.</w:t>
      </w:r>
      <w:r>
        <w:rPr>
          <w:rFonts w:ascii="Times New Roman" w:hAnsi="Times New Roman" w:cs="Times New Roman"/>
          <w:sz w:val="24"/>
          <w:szCs w:val="24"/>
        </w:rPr>
        <w:t xml:space="preserve"> </w:t>
      </w:r>
      <w:r w:rsidRPr="0056496C">
        <w:rPr>
          <w:rFonts w:ascii="Times New Roman" w:hAnsi="Times New Roman" w:cs="Times New Roman"/>
          <w:sz w:val="24"/>
          <w:szCs w:val="24"/>
        </w:rPr>
        <w:t>Przedsięwzięcie polegać będzie na przebudowie istniejącej instalacji odparowania (</w:t>
      </w:r>
      <w:proofErr w:type="spellStart"/>
      <w:r w:rsidRPr="0056496C">
        <w:rPr>
          <w:rFonts w:ascii="Times New Roman" w:hAnsi="Times New Roman" w:cs="Times New Roman"/>
          <w:sz w:val="24"/>
          <w:szCs w:val="24"/>
        </w:rPr>
        <w:t>regazyfikacji</w:t>
      </w:r>
      <w:proofErr w:type="spellEnd"/>
      <w:r w:rsidRPr="0056496C">
        <w:rPr>
          <w:rFonts w:ascii="Times New Roman" w:hAnsi="Times New Roman" w:cs="Times New Roman"/>
          <w:sz w:val="24"/>
          <w:szCs w:val="24"/>
        </w:rPr>
        <w:t>)</w:t>
      </w:r>
      <w:r>
        <w:rPr>
          <w:rFonts w:ascii="Times New Roman" w:hAnsi="Times New Roman" w:cs="Times New Roman"/>
          <w:sz w:val="24"/>
          <w:szCs w:val="24"/>
        </w:rPr>
        <w:t xml:space="preserve"> </w:t>
      </w:r>
      <w:r w:rsidRPr="0056496C">
        <w:rPr>
          <w:rFonts w:ascii="Times New Roman" w:hAnsi="Times New Roman" w:cs="Times New Roman"/>
          <w:sz w:val="24"/>
          <w:szCs w:val="24"/>
        </w:rPr>
        <w:t>skroplonego gazu ziemnego (LNG) – instalacji LNG w m. Suwałki, ul. Wojska Polskiego II, poprzez</w:t>
      </w:r>
      <w:r>
        <w:rPr>
          <w:rFonts w:ascii="Times New Roman" w:hAnsi="Times New Roman" w:cs="Times New Roman"/>
          <w:sz w:val="24"/>
          <w:szCs w:val="24"/>
        </w:rPr>
        <w:t xml:space="preserve"> </w:t>
      </w:r>
      <w:r w:rsidRPr="0056496C">
        <w:rPr>
          <w:rFonts w:ascii="Times New Roman" w:hAnsi="Times New Roman" w:cs="Times New Roman"/>
          <w:sz w:val="24"/>
          <w:szCs w:val="24"/>
        </w:rPr>
        <w:t>montaż drugiego zbiornika kriogenicznego o pojemności do 61 m</w:t>
      </w:r>
      <w:r w:rsidRPr="0056496C">
        <w:rPr>
          <w:rFonts w:ascii="Times New Roman" w:hAnsi="Times New Roman" w:cs="Times New Roman"/>
          <w:sz w:val="24"/>
          <w:szCs w:val="24"/>
          <w:vertAlign w:val="superscript"/>
        </w:rPr>
        <w:t>3</w:t>
      </w:r>
      <w:r w:rsidRPr="0056496C">
        <w:rPr>
          <w:rFonts w:ascii="Times New Roman" w:hAnsi="Times New Roman" w:cs="Times New Roman"/>
          <w:sz w:val="24"/>
          <w:szCs w:val="24"/>
        </w:rPr>
        <w:t xml:space="preserve"> oraz jednej parownicy PBU</w:t>
      </w:r>
      <w:r w:rsidR="004F7639">
        <w:rPr>
          <w:rFonts w:ascii="Times New Roman" w:hAnsi="Times New Roman" w:cs="Times New Roman"/>
          <w:sz w:val="24"/>
          <w:szCs w:val="24"/>
        </w:rPr>
        <w:t xml:space="preserve"> </w:t>
      </w:r>
      <w:r w:rsidR="004F7639">
        <w:rPr>
          <w:rFonts w:ascii="Times New Roman" w:hAnsi="Times New Roman" w:cs="Times New Roman"/>
          <w:kern w:val="0"/>
          <w:sz w:val="24"/>
          <w:szCs w:val="24"/>
        </w:rPr>
        <w:t>na istniejącej instalacji LNG</w:t>
      </w:r>
      <w:r w:rsidRPr="0056496C">
        <w:rPr>
          <w:rFonts w:ascii="Times New Roman" w:hAnsi="Times New Roman" w:cs="Times New Roman"/>
          <w:sz w:val="24"/>
          <w:szCs w:val="24"/>
        </w:rPr>
        <w:t>,</w:t>
      </w:r>
      <w:r w:rsidRPr="0056496C">
        <w:rPr>
          <w:rFonts w:ascii="Calibri" w:hAnsi="Calibri" w:cs="Calibri"/>
          <w:kern w:val="0"/>
        </w:rPr>
        <w:t xml:space="preserve"> </w:t>
      </w:r>
      <w:r w:rsidRPr="0056496C">
        <w:rPr>
          <w:rFonts w:ascii="Times New Roman" w:hAnsi="Times New Roman" w:cs="Times New Roman"/>
          <w:kern w:val="0"/>
          <w:sz w:val="24"/>
          <w:szCs w:val="24"/>
        </w:rPr>
        <w:t xml:space="preserve">wraz z pracami połączeniowymi (gazowymi, kriogenicznymi, elektrycznymi oraz </w:t>
      </w:r>
      <w:proofErr w:type="spellStart"/>
      <w:r w:rsidRPr="0056496C">
        <w:rPr>
          <w:rFonts w:ascii="Times New Roman" w:hAnsi="Times New Roman" w:cs="Times New Roman"/>
          <w:kern w:val="0"/>
          <w:sz w:val="24"/>
          <w:szCs w:val="24"/>
        </w:rPr>
        <w:t>AKPiA</w:t>
      </w:r>
      <w:proofErr w:type="spellEnd"/>
      <w:r w:rsidRPr="0056496C">
        <w:rPr>
          <w:rFonts w:ascii="Times New Roman" w:hAnsi="Times New Roman" w:cs="Times New Roman"/>
          <w:kern w:val="0"/>
          <w:sz w:val="24"/>
          <w:szCs w:val="24"/>
        </w:rPr>
        <w:t>). Instalacja</w:t>
      </w:r>
      <w:r>
        <w:rPr>
          <w:rFonts w:ascii="Times New Roman" w:hAnsi="Times New Roman" w:cs="Times New Roman"/>
          <w:kern w:val="0"/>
          <w:sz w:val="24"/>
          <w:szCs w:val="24"/>
        </w:rPr>
        <w:t xml:space="preserve"> </w:t>
      </w:r>
      <w:r w:rsidRPr="0056496C">
        <w:rPr>
          <w:rFonts w:ascii="Times New Roman" w:hAnsi="Times New Roman" w:cs="Times New Roman"/>
          <w:sz w:val="24"/>
          <w:szCs w:val="24"/>
        </w:rPr>
        <w:t>służy do zaopatrywania w gaz ziemny odbiorców przemysłowych i komunalnych na terenie SSSE</w:t>
      </w:r>
      <w:r>
        <w:rPr>
          <w:rFonts w:ascii="Times New Roman" w:hAnsi="Times New Roman" w:cs="Times New Roman"/>
          <w:sz w:val="24"/>
          <w:szCs w:val="24"/>
        </w:rPr>
        <w:t xml:space="preserve"> </w:t>
      </w:r>
      <w:r w:rsidRPr="0056496C">
        <w:rPr>
          <w:rFonts w:ascii="Times New Roman" w:hAnsi="Times New Roman" w:cs="Times New Roman"/>
          <w:sz w:val="24"/>
          <w:szCs w:val="24"/>
        </w:rPr>
        <w:t>Suwałki. Po przebudowie instalacja będzie składała się z następujących elementów:</w:t>
      </w:r>
    </w:p>
    <w:p w14:paraId="7523C08D" w14:textId="59BCFD43" w:rsidR="0056496C" w:rsidRPr="0056496C" w:rsidRDefault="0056496C" w:rsidP="00D06F9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w:t>
      </w:r>
      <w:r w:rsidRPr="0056496C">
        <w:rPr>
          <w:rFonts w:ascii="Times New Roman" w:hAnsi="Times New Roman" w:cs="Times New Roman"/>
          <w:sz w:val="24"/>
          <w:szCs w:val="24"/>
        </w:rPr>
        <w:t xml:space="preserve"> do 2 zbiorników kriogenicznych o pojemności ok. 61 m</w:t>
      </w:r>
      <w:r w:rsidRPr="00CD75C7">
        <w:rPr>
          <w:rFonts w:ascii="Times New Roman" w:hAnsi="Times New Roman" w:cs="Times New Roman"/>
          <w:sz w:val="24"/>
          <w:szCs w:val="24"/>
          <w:vertAlign w:val="superscript"/>
        </w:rPr>
        <w:t>3</w:t>
      </w:r>
      <w:r w:rsidRPr="0056496C">
        <w:rPr>
          <w:rFonts w:ascii="Times New Roman" w:hAnsi="Times New Roman" w:cs="Times New Roman"/>
          <w:sz w:val="24"/>
          <w:szCs w:val="24"/>
        </w:rPr>
        <w:t xml:space="preserve"> każdy,</w:t>
      </w:r>
    </w:p>
    <w:p w14:paraId="779ED150" w14:textId="69640D21" w:rsidR="0056496C" w:rsidRPr="0056496C" w:rsidRDefault="0056496C" w:rsidP="00D06F9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6496C">
        <w:rPr>
          <w:rFonts w:ascii="Times New Roman" w:hAnsi="Times New Roman" w:cs="Times New Roman"/>
          <w:sz w:val="24"/>
          <w:szCs w:val="24"/>
        </w:rPr>
        <w:t>do 6 parownic roboczych atmosferycznych (bez zmian),</w:t>
      </w:r>
    </w:p>
    <w:p w14:paraId="22D0E014" w14:textId="66B875FE" w:rsidR="0056496C" w:rsidRPr="0056496C" w:rsidRDefault="0056496C" w:rsidP="00D06F9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w:t>
      </w:r>
      <w:r w:rsidRPr="0056496C">
        <w:rPr>
          <w:rFonts w:ascii="Times New Roman" w:hAnsi="Times New Roman" w:cs="Times New Roman"/>
          <w:sz w:val="24"/>
          <w:szCs w:val="24"/>
        </w:rPr>
        <w:t xml:space="preserve"> 2 parownic pomocniczych atmosferycznych odbudowy ciśnienia (PBU),</w:t>
      </w:r>
    </w:p>
    <w:p w14:paraId="4231160A" w14:textId="301B942F" w:rsidR="0056496C" w:rsidRPr="0056496C" w:rsidRDefault="0056496C" w:rsidP="00D06F9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w:t>
      </w:r>
      <w:r w:rsidRPr="0056496C">
        <w:rPr>
          <w:rFonts w:ascii="Times New Roman" w:hAnsi="Times New Roman" w:cs="Times New Roman"/>
          <w:sz w:val="24"/>
          <w:szCs w:val="24"/>
        </w:rPr>
        <w:t xml:space="preserve"> stacji gazowej - wraz z podgrzewem, redukcją, pomiarem, </w:t>
      </w:r>
      <w:proofErr w:type="spellStart"/>
      <w:r w:rsidRPr="0056496C">
        <w:rPr>
          <w:rFonts w:ascii="Times New Roman" w:hAnsi="Times New Roman" w:cs="Times New Roman"/>
          <w:sz w:val="24"/>
          <w:szCs w:val="24"/>
        </w:rPr>
        <w:t>nawanialnią</w:t>
      </w:r>
      <w:proofErr w:type="spellEnd"/>
      <w:r w:rsidRPr="0056496C">
        <w:rPr>
          <w:rFonts w:ascii="Times New Roman" w:hAnsi="Times New Roman" w:cs="Times New Roman"/>
          <w:sz w:val="24"/>
          <w:szCs w:val="24"/>
        </w:rPr>
        <w:t xml:space="preserve"> i </w:t>
      </w:r>
      <w:proofErr w:type="spellStart"/>
      <w:r w:rsidRPr="0056496C">
        <w:rPr>
          <w:rFonts w:ascii="Times New Roman" w:hAnsi="Times New Roman" w:cs="Times New Roman"/>
          <w:sz w:val="24"/>
          <w:szCs w:val="24"/>
        </w:rPr>
        <w:t>AKPiA</w:t>
      </w:r>
      <w:proofErr w:type="spellEnd"/>
      <w:r w:rsidRPr="0056496C">
        <w:rPr>
          <w:rFonts w:ascii="Times New Roman" w:hAnsi="Times New Roman" w:cs="Times New Roman"/>
          <w:sz w:val="24"/>
          <w:szCs w:val="24"/>
        </w:rPr>
        <w:t xml:space="preserve"> (bez</w:t>
      </w:r>
    </w:p>
    <w:p w14:paraId="42273C96" w14:textId="70274F01" w:rsidR="000130FF" w:rsidRDefault="0056496C" w:rsidP="00D06F9B">
      <w:pPr>
        <w:spacing w:after="0" w:line="240" w:lineRule="auto"/>
        <w:ind w:firstLine="426"/>
        <w:contextualSpacing/>
        <w:jc w:val="both"/>
        <w:rPr>
          <w:rFonts w:ascii="Times New Roman" w:hAnsi="Times New Roman" w:cs="Times New Roman"/>
          <w:sz w:val="24"/>
          <w:szCs w:val="24"/>
        </w:rPr>
      </w:pPr>
      <w:r w:rsidRPr="0056496C">
        <w:rPr>
          <w:rFonts w:ascii="Times New Roman" w:hAnsi="Times New Roman" w:cs="Times New Roman"/>
          <w:sz w:val="24"/>
          <w:szCs w:val="24"/>
        </w:rPr>
        <w:t>zmian).</w:t>
      </w:r>
    </w:p>
    <w:p w14:paraId="0FFC9292" w14:textId="78344CD3" w:rsidR="0056496C" w:rsidRDefault="0056496C" w:rsidP="00800CE8">
      <w:pPr>
        <w:spacing w:after="0" w:line="240" w:lineRule="auto"/>
        <w:ind w:firstLine="708"/>
        <w:contextualSpacing/>
        <w:jc w:val="both"/>
        <w:rPr>
          <w:rFonts w:ascii="Times New Roman" w:hAnsi="Times New Roman" w:cs="Times New Roman"/>
          <w:sz w:val="24"/>
          <w:szCs w:val="24"/>
        </w:rPr>
      </w:pPr>
      <w:r w:rsidRPr="0056496C">
        <w:rPr>
          <w:rFonts w:ascii="Times New Roman" w:hAnsi="Times New Roman" w:cs="Times New Roman"/>
          <w:sz w:val="24"/>
          <w:szCs w:val="24"/>
        </w:rPr>
        <w:t xml:space="preserve">Przedsięwzięcie będzie realizowane na części działek o nr </w:t>
      </w:r>
      <w:proofErr w:type="spellStart"/>
      <w:r w:rsidRPr="0056496C">
        <w:rPr>
          <w:rFonts w:ascii="Times New Roman" w:hAnsi="Times New Roman" w:cs="Times New Roman"/>
          <w:sz w:val="24"/>
          <w:szCs w:val="24"/>
        </w:rPr>
        <w:t>ewid</w:t>
      </w:r>
      <w:proofErr w:type="spellEnd"/>
      <w:r w:rsidRPr="0056496C">
        <w:rPr>
          <w:rFonts w:ascii="Times New Roman" w:hAnsi="Times New Roman" w:cs="Times New Roman"/>
          <w:sz w:val="24"/>
          <w:szCs w:val="24"/>
        </w:rPr>
        <w:t>. 32856/1 oraz 32856/2 obręb</w:t>
      </w:r>
      <w:r>
        <w:rPr>
          <w:rFonts w:ascii="Times New Roman" w:hAnsi="Times New Roman" w:cs="Times New Roman"/>
          <w:sz w:val="24"/>
          <w:szCs w:val="24"/>
        </w:rPr>
        <w:t xml:space="preserve"> </w:t>
      </w:r>
      <w:r w:rsidRPr="0056496C">
        <w:rPr>
          <w:rFonts w:ascii="Times New Roman" w:hAnsi="Times New Roman" w:cs="Times New Roman"/>
          <w:sz w:val="24"/>
          <w:szCs w:val="24"/>
        </w:rPr>
        <w:t>0008 Suwałki, miasto Suwałki, na obszarze o powierzchni maksymalnej ok. 3700</w:t>
      </w:r>
      <w:r>
        <w:rPr>
          <w:rFonts w:ascii="Times New Roman" w:hAnsi="Times New Roman" w:cs="Times New Roman"/>
          <w:sz w:val="24"/>
          <w:szCs w:val="24"/>
        </w:rPr>
        <w:t xml:space="preserve"> </w:t>
      </w:r>
      <w:r w:rsidRPr="0056496C">
        <w:rPr>
          <w:rFonts w:ascii="Times New Roman" w:hAnsi="Times New Roman" w:cs="Times New Roman"/>
          <w:sz w:val="24"/>
          <w:szCs w:val="24"/>
        </w:rPr>
        <w:t>m², z czego ok.</w:t>
      </w:r>
      <w:r>
        <w:rPr>
          <w:rFonts w:ascii="Times New Roman" w:hAnsi="Times New Roman" w:cs="Times New Roman"/>
          <w:sz w:val="24"/>
          <w:szCs w:val="24"/>
        </w:rPr>
        <w:t xml:space="preserve"> </w:t>
      </w:r>
      <w:r w:rsidRPr="0056496C">
        <w:rPr>
          <w:rFonts w:ascii="Times New Roman" w:hAnsi="Times New Roman" w:cs="Times New Roman"/>
          <w:sz w:val="24"/>
          <w:szCs w:val="24"/>
        </w:rPr>
        <w:t>2500</w:t>
      </w:r>
      <w:r w:rsidR="00CD75C7">
        <w:rPr>
          <w:rFonts w:ascii="Times New Roman" w:hAnsi="Times New Roman" w:cs="Times New Roman"/>
          <w:sz w:val="24"/>
          <w:szCs w:val="24"/>
        </w:rPr>
        <w:t xml:space="preserve"> </w:t>
      </w:r>
      <w:r w:rsidRPr="0056496C">
        <w:rPr>
          <w:rFonts w:ascii="Times New Roman" w:hAnsi="Times New Roman" w:cs="Times New Roman"/>
          <w:sz w:val="24"/>
          <w:szCs w:val="24"/>
        </w:rPr>
        <w:t>m² stanowi nawierzchnia utwardzona. Nowe urządzenia zostaną posadowione na istniejących</w:t>
      </w:r>
      <w:r>
        <w:rPr>
          <w:rFonts w:ascii="Times New Roman" w:hAnsi="Times New Roman" w:cs="Times New Roman"/>
          <w:sz w:val="24"/>
          <w:szCs w:val="24"/>
        </w:rPr>
        <w:t xml:space="preserve"> </w:t>
      </w:r>
      <w:r w:rsidRPr="0056496C">
        <w:rPr>
          <w:rFonts w:ascii="Times New Roman" w:hAnsi="Times New Roman" w:cs="Times New Roman"/>
          <w:sz w:val="24"/>
          <w:szCs w:val="24"/>
        </w:rPr>
        <w:t>fundamentach, a zakres przestrzenny inwestycji nie ulegnie zmianie w stosunku do dotychczasowego</w:t>
      </w:r>
      <w:r>
        <w:rPr>
          <w:rFonts w:ascii="Times New Roman" w:hAnsi="Times New Roman" w:cs="Times New Roman"/>
          <w:sz w:val="24"/>
          <w:szCs w:val="24"/>
        </w:rPr>
        <w:t xml:space="preserve"> </w:t>
      </w:r>
      <w:r w:rsidRPr="0056496C">
        <w:rPr>
          <w:rFonts w:ascii="Times New Roman" w:hAnsi="Times New Roman" w:cs="Times New Roman"/>
          <w:sz w:val="24"/>
          <w:szCs w:val="24"/>
        </w:rPr>
        <w:t>zagospodarowania terenu. Zastosowane zbiorniki magazynowe o pojemności całkowitej ok. 61 m</w:t>
      </w:r>
      <w:r w:rsidRPr="0056496C">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Pr="0056496C">
        <w:rPr>
          <w:rFonts w:ascii="Times New Roman" w:hAnsi="Times New Roman" w:cs="Times New Roman"/>
          <w:sz w:val="24"/>
          <w:szCs w:val="24"/>
        </w:rPr>
        <w:t>każdy i dopuszczalnym stopniu napełnienia ok. 90 % pozwalają na zmagazynowanie ok. 46 ton</w:t>
      </w:r>
      <w:r>
        <w:rPr>
          <w:rFonts w:ascii="Times New Roman" w:hAnsi="Times New Roman" w:cs="Times New Roman"/>
          <w:sz w:val="24"/>
          <w:szCs w:val="24"/>
        </w:rPr>
        <w:t xml:space="preserve"> </w:t>
      </w:r>
      <w:r w:rsidRPr="0056496C">
        <w:rPr>
          <w:rFonts w:ascii="Times New Roman" w:hAnsi="Times New Roman" w:cs="Times New Roman"/>
          <w:sz w:val="24"/>
          <w:szCs w:val="24"/>
        </w:rPr>
        <w:t>skroplonego metanu, co mieści się w przedziale magazynów skroplonego metanu (LNG) do 50 ton,</w:t>
      </w:r>
      <w:r>
        <w:rPr>
          <w:rFonts w:ascii="Times New Roman" w:hAnsi="Times New Roman" w:cs="Times New Roman"/>
          <w:sz w:val="24"/>
          <w:szCs w:val="24"/>
        </w:rPr>
        <w:t xml:space="preserve"> </w:t>
      </w:r>
      <w:r w:rsidRPr="0056496C">
        <w:rPr>
          <w:rFonts w:ascii="Times New Roman" w:hAnsi="Times New Roman" w:cs="Times New Roman"/>
          <w:sz w:val="24"/>
          <w:szCs w:val="24"/>
        </w:rPr>
        <w:t>dla których obowiązują uproszczone wymagania przeciwpożarowe. Ilość zmagazynowanego w ten</w:t>
      </w:r>
      <w:r>
        <w:rPr>
          <w:rFonts w:ascii="Times New Roman" w:hAnsi="Times New Roman" w:cs="Times New Roman"/>
          <w:sz w:val="24"/>
          <w:szCs w:val="24"/>
        </w:rPr>
        <w:t xml:space="preserve"> </w:t>
      </w:r>
      <w:r w:rsidRPr="0056496C">
        <w:rPr>
          <w:rFonts w:ascii="Times New Roman" w:hAnsi="Times New Roman" w:cs="Times New Roman"/>
          <w:sz w:val="24"/>
          <w:szCs w:val="24"/>
        </w:rPr>
        <w:t>sposób LNG pozwala na dostarczenie do odbiorcy ok. 66.000 Nm</w:t>
      </w:r>
      <w:r w:rsidRPr="00CD75C7">
        <w:rPr>
          <w:rFonts w:ascii="Times New Roman" w:hAnsi="Times New Roman" w:cs="Times New Roman"/>
          <w:sz w:val="24"/>
          <w:szCs w:val="24"/>
          <w:vertAlign w:val="superscript"/>
        </w:rPr>
        <w:t>3</w:t>
      </w:r>
      <w:r w:rsidRPr="0056496C">
        <w:rPr>
          <w:rFonts w:ascii="Times New Roman" w:hAnsi="Times New Roman" w:cs="Times New Roman"/>
          <w:sz w:val="24"/>
          <w:szCs w:val="24"/>
        </w:rPr>
        <w:t xml:space="preserve"> gazu ziemnego typu E. Zapas</w:t>
      </w:r>
      <w:r>
        <w:rPr>
          <w:rFonts w:ascii="Times New Roman" w:hAnsi="Times New Roman" w:cs="Times New Roman"/>
          <w:sz w:val="24"/>
          <w:szCs w:val="24"/>
        </w:rPr>
        <w:t xml:space="preserve"> </w:t>
      </w:r>
      <w:r w:rsidRPr="0056496C">
        <w:rPr>
          <w:rFonts w:ascii="Times New Roman" w:hAnsi="Times New Roman" w:cs="Times New Roman"/>
          <w:sz w:val="24"/>
          <w:szCs w:val="24"/>
        </w:rPr>
        <w:t>zmagazynowanego LNG, w miarę zużywania gazu przez odbiorcę, jest systematycznie uzupełniany</w:t>
      </w:r>
      <w:r>
        <w:rPr>
          <w:rFonts w:ascii="Times New Roman" w:hAnsi="Times New Roman" w:cs="Times New Roman"/>
          <w:sz w:val="24"/>
          <w:szCs w:val="24"/>
        </w:rPr>
        <w:t xml:space="preserve"> </w:t>
      </w:r>
      <w:r w:rsidRPr="0056496C">
        <w:rPr>
          <w:rFonts w:ascii="Times New Roman" w:hAnsi="Times New Roman" w:cs="Times New Roman"/>
          <w:sz w:val="24"/>
          <w:szCs w:val="24"/>
        </w:rPr>
        <w:t>przez dostawy LNG autocysternami. Zbiornik magazynowy współpracuje z parownicą</w:t>
      </w:r>
      <w:r>
        <w:rPr>
          <w:rFonts w:ascii="Times New Roman" w:hAnsi="Times New Roman" w:cs="Times New Roman"/>
          <w:sz w:val="24"/>
          <w:szCs w:val="24"/>
        </w:rPr>
        <w:t xml:space="preserve"> </w:t>
      </w:r>
      <w:r w:rsidRPr="0056496C">
        <w:rPr>
          <w:rFonts w:ascii="Times New Roman" w:hAnsi="Times New Roman" w:cs="Times New Roman"/>
          <w:sz w:val="24"/>
          <w:szCs w:val="24"/>
        </w:rPr>
        <w:t>(atmosferyczną) PBU własną, tzw. pomocniczą, służącą do odbudowania ciśnienia gazu w poduszce</w:t>
      </w:r>
      <w:r>
        <w:rPr>
          <w:rFonts w:ascii="Times New Roman" w:hAnsi="Times New Roman" w:cs="Times New Roman"/>
          <w:sz w:val="24"/>
          <w:szCs w:val="24"/>
        </w:rPr>
        <w:t xml:space="preserve"> </w:t>
      </w:r>
      <w:r w:rsidRPr="0056496C">
        <w:rPr>
          <w:rFonts w:ascii="Times New Roman" w:hAnsi="Times New Roman" w:cs="Times New Roman"/>
          <w:sz w:val="24"/>
          <w:szCs w:val="24"/>
        </w:rPr>
        <w:t>gazowej zbiornika. Zbiornik magazynowy oraz parownica pomocnicza odbudowy ciśnienia</w:t>
      </w:r>
      <w:r>
        <w:rPr>
          <w:rFonts w:ascii="Times New Roman" w:hAnsi="Times New Roman" w:cs="Times New Roman"/>
          <w:sz w:val="24"/>
          <w:szCs w:val="24"/>
        </w:rPr>
        <w:t xml:space="preserve"> </w:t>
      </w:r>
      <w:r w:rsidRPr="0056496C">
        <w:rPr>
          <w:rFonts w:ascii="Times New Roman" w:hAnsi="Times New Roman" w:cs="Times New Roman"/>
          <w:sz w:val="24"/>
          <w:szCs w:val="24"/>
        </w:rPr>
        <w:t>umieszczone będą w tzw. wannie awaryjnej. Obrzeże wanny, skutecznie ogranicza obszar rozlania</w:t>
      </w:r>
      <w:r>
        <w:rPr>
          <w:rFonts w:ascii="Times New Roman" w:hAnsi="Times New Roman" w:cs="Times New Roman"/>
          <w:sz w:val="24"/>
          <w:szCs w:val="24"/>
        </w:rPr>
        <w:t xml:space="preserve"> </w:t>
      </w:r>
      <w:r w:rsidRPr="0056496C">
        <w:rPr>
          <w:rFonts w:ascii="Times New Roman" w:hAnsi="Times New Roman" w:cs="Times New Roman"/>
          <w:sz w:val="24"/>
          <w:szCs w:val="24"/>
        </w:rPr>
        <w:t xml:space="preserve">skroplonego metanu. Stacja gazowa z podgrzewem, redukcją, pomiarem i </w:t>
      </w:r>
      <w:proofErr w:type="spellStart"/>
      <w:r w:rsidRPr="0056496C">
        <w:rPr>
          <w:rFonts w:ascii="Times New Roman" w:hAnsi="Times New Roman" w:cs="Times New Roman"/>
          <w:sz w:val="24"/>
          <w:szCs w:val="24"/>
        </w:rPr>
        <w:t>nawanialnią</w:t>
      </w:r>
      <w:proofErr w:type="spellEnd"/>
      <w:r w:rsidRPr="0056496C">
        <w:rPr>
          <w:rFonts w:ascii="Times New Roman" w:hAnsi="Times New Roman" w:cs="Times New Roman"/>
          <w:sz w:val="24"/>
          <w:szCs w:val="24"/>
        </w:rPr>
        <w:t xml:space="preserve"> przeznaczona</w:t>
      </w:r>
      <w:r>
        <w:rPr>
          <w:rFonts w:ascii="Times New Roman" w:hAnsi="Times New Roman" w:cs="Times New Roman"/>
          <w:sz w:val="24"/>
          <w:szCs w:val="24"/>
        </w:rPr>
        <w:t xml:space="preserve"> </w:t>
      </w:r>
      <w:r w:rsidRPr="0056496C">
        <w:rPr>
          <w:rFonts w:ascii="Times New Roman" w:hAnsi="Times New Roman" w:cs="Times New Roman"/>
          <w:sz w:val="24"/>
          <w:szCs w:val="24"/>
        </w:rPr>
        <w:t>jest do podgrzania gazu, zredukowania ciśnienia odparowanego metanu do potrzebnego poziomu</w:t>
      </w:r>
      <w:r>
        <w:rPr>
          <w:rFonts w:ascii="Times New Roman" w:hAnsi="Times New Roman" w:cs="Times New Roman"/>
          <w:sz w:val="24"/>
          <w:szCs w:val="24"/>
        </w:rPr>
        <w:t xml:space="preserve"> </w:t>
      </w:r>
      <w:r w:rsidRPr="0056496C">
        <w:rPr>
          <w:rFonts w:ascii="Times New Roman" w:hAnsi="Times New Roman" w:cs="Times New Roman"/>
          <w:sz w:val="24"/>
          <w:szCs w:val="24"/>
        </w:rPr>
        <w:t>oraz nadania mu charakterystycznego zapachu. Instalacja umieszczona jest w kontenerze</w:t>
      </w:r>
      <w:r>
        <w:rPr>
          <w:rFonts w:ascii="Times New Roman" w:hAnsi="Times New Roman" w:cs="Times New Roman"/>
          <w:sz w:val="24"/>
          <w:szCs w:val="24"/>
        </w:rPr>
        <w:t xml:space="preserve"> </w:t>
      </w:r>
      <w:r w:rsidRPr="0056496C">
        <w:rPr>
          <w:rFonts w:ascii="Times New Roman" w:hAnsi="Times New Roman" w:cs="Times New Roman"/>
          <w:sz w:val="24"/>
          <w:szCs w:val="24"/>
        </w:rPr>
        <w:t>zlokalizowanym na terenie Instalacji LNG.</w:t>
      </w:r>
    </w:p>
    <w:p w14:paraId="753EB9AC" w14:textId="4B2B3088" w:rsidR="00800CE8" w:rsidRPr="00800CE8" w:rsidRDefault="00800CE8" w:rsidP="00800CE8">
      <w:pPr>
        <w:spacing w:after="0" w:line="240" w:lineRule="auto"/>
        <w:ind w:firstLine="708"/>
        <w:contextualSpacing/>
        <w:jc w:val="both"/>
        <w:rPr>
          <w:rFonts w:ascii="Times New Roman" w:hAnsi="Times New Roman" w:cs="Times New Roman"/>
          <w:sz w:val="24"/>
          <w:szCs w:val="24"/>
        </w:rPr>
      </w:pPr>
      <w:r w:rsidRPr="00800CE8">
        <w:rPr>
          <w:rFonts w:ascii="Times New Roman" w:hAnsi="Times New Roman" w:cs="Times New Roman"/>
          <w:sz w:val="24"/>
          <w:szCs w:val="24"/>
        </w:rPr>
        <w:t>W trakcie prowadzenia prac budowlanych, głównym źródłem emisji będzie spalanie paliw</w:t>
      </w:r>
      <w:r>
        <w:rPr>
          <w:rFonts w:ascii="Times New Roman" w:hAnsi="Times New Roman" w:cs="Times New Roman"/>
          <w:sz w:val="24"/>
          <w:szCs w:val="24"/>
        </w:rPr>
        <w:t xml:space="preserve"> </w:t>
      </w:r>
      <w:r w:rsidRPr="00800CE8">
        <w:rPr>
          <w:rFonts w:ascii="Times New Roman" w:hAnsi="Times New Roman" w:cs="Times New Roman"/>
          <w:sz w:val="24"/>
          <w:szCs w:val="24"/>
        </w:rPr>
        <w:t>w silnikach środków transportu dowożących materiały budowlane oraz maszyny budowlane</w:t>
      </w:r>
      <w:r>
        <w:rPr>
          <w:rFonts w:ascii="Times New Roman" w:hAnsi="Times New Roman" w:cs="Times New Roman"/>
          <w:sz w:val="24"/>
          <w:szCs w:val="24"/>
        </w:rPr>
        <w:t xml:space="preserve"> </w:t>
      </w:r>
      <w:r w:rsidRPr="00800CE8">
        <w:rPr>
          <w:rFonts w:ascii="Times New Roman" w:hAnsi="Times New Roman" w:cs="Times New Roman"/>
          <w:sz w:val="24"/>
          <w:szCs w:val="24"/>
        </w:rPr>
        <w:t>wykonujących poszczególne prace. Emisja ta nie powinna powodować znaczącego oddziaływania na</w:t>
      </w:r>
      <w:r>
        <w:rPr>
          <w:rFonts w:ascii="Times New Roman" w:hAnsi="Times New Roman" w:cs="Times New Roman"/>
          <w:sz w:val="24"/>
          <w:szCs w:val="24"/>
        </w:rPr>
        <w:t xml:space="preserve"> </w:t>
      </w:r>
      <w:r w:rsidRPr="00800CE8">
        <w:rPr>
          <w:rFonts w:ascii="Times New Roman" w:hAnsi="Times New Roman" w:cs="Times New Roman"/>
          <w:sz w:val="24"/>
          <w:szCs w:val="24"/>
        </w:rPr>
        <w:t>stan powietrza, będzie to oddziaływanie chwilowe i odwracalne, które ustąpi w momencie</w:t>
      </w:r>
      <w:r>
        <w:rPr>
          <w:rFonts w:ascii="Times New Roman" w:hAnsi="Times New Roman" w:cs="Times New Roman"/>
          <w:sz w:val="24"/>
          <w:szCs w:val="24"/>
        </w:rPr>
        <w:t xml:space="preserve"> </w:t>
      </w:r>
      <w:r w:rsidRPr="00800CE8">
        <w:rPr>
          <w:rFonts w:ascii="Times New Roman" w:hAnsi="Times New Roman" w:cs="Times New Roman"/>
          <w:sz w:val="24"/>
          <w:szCs w:val="24"/>
        </w:rPr>
        <w:t>zakończenia robót na analizowanym terenie. Źródłami hałasu będą środki transportu oraz sprzęt</w:t>
      </w:r>
      <w:r>
        <w:rPr>
          <w:rFonts w:ascii="Times New Roman" w:hAnsi="Times New Roman" w:cs="Times New Roman"/>
          <w:sz w:val="24"/>
          <w:szCs w:val="24"/>
        </w:rPr>
        <w:t xml:space="preserve"> </w:t>
      </w:r>
      <w:r w:rsidRPr="00800CE8">
        <w:rPr>
          <w:rFonts w:ascii="Times New Roman" w:hAnsi="Times New Roman" w:cs="Times New Roman"/>
          <w:sz w:val="24"/>
          <w:szCs w:val="24"/>
        </w:rPr>
        <w:t>mechaniczny używany w trakcie robót. Będą to uciążliwości lokalne, krótkookresowe i ograniczone</w:t>
      </w:r>
      <w:r>
        <w:rPr>
          <w:rFonts w:ascii="Times New Roman" w:hAnsi="Times New Roman" w:cs="Times New Roman"/>
          <w:sz w:val="24"/>
          <w:szCs w:val="24"/>
        </w:rPr>
        <w:t xml:space="preserve"> </w:t>
      </w:r>
      <w:r w:rsidRPr="00800CE8">
        <w:rPr>
          <w:rFonts w:ascii="Times New Roman" w:hAnsi="Times New Roman" w:cs="Times New Roman"/>
          <w:sz w:val="24"/>
          <w:szCs w:val="24"/>
        </w:rPr>
        <w:t>tylko do czasu pracy poszczególnych urządzeń w trakcie trwania prac budowlanych i występować</w:t>
      </w:r>
      <w:r>
        <w:rPr>
          <w:rFonts w:ascii="Times New Roman" w:hAnsi="Times New Roman" w:cs="Times New Roman"/>
          <w:sz w:val="24"/>
          <w:szCs w:val="24"/>
        </w:rPr>
        <w:t xml:space="preserve"> </w:t>
      </w:r>
      <w:r w:rsidRPr="00800CE8">
        <w:rPr>
          <w:rFonts w:ascii="Times New Roman" w:hAnsi="Times New Roman" w:cs="Times New Roman"/>
          <w:sz w:val="24"/>
          <w:szCs w:val="24"/>
        </w:rPr>
        <w:t>będą jedynie w porze dziennej. Jak wynika z karaty informacyjnej przedsięwzięcia nie spowoduje to</w:t>
      </w:r>
      <w:r>
        <w:rPr>
          <w:rFonts w:ascii="Times New Roman" w:hAnsi="Times New Roman" w:cs="Times New Roman"/>
          <w:sz w:val="24"/>
          <w:szCs w:val="24"/>
        </w:rPr>
        <w:t xml:space="preserve"> </w:t>
      </w:r>
      <w:r w:rsidRPr="00800CE8">
        <w:rPr>
          <w:rFonts w:ascii="Times New Roman" w:hAnsi="Times New Roman" w:cs="Times New Roman"/>
          <w:sz w:val="24"/>
          <w:szCs w:val="24"/>
        </w:rPr>
        <w:t>pogorszenia klimatu akustycznego w sąsiedztwie i nie będzie stanowić zagrożenia dla terenów</w:t>
      </w:r>
      <w:r>
        <w:rPr>
          <w:rFonts w:ascii="Times New Roman" w:hAnsi="Times New Roman" w:cs="Times New Roman"/>
          <w:sz w:val="24"/>
          <w:szCs w:val="24"/>
        </w:rPr>
        <w:t xml:space="preserve"> </w:t>
      </w:r>
      <w:r w:rsidRPr="00800CE8">
        <w:rPr>
          <w:rFonts w:ascii="Times New Roman" w:hAnsi="Times New Roman" w:cs="Times New Roman"/>
          <w:sz w:val="24"/>
          <w:szCs w:val="24"/>
        </w:rPr>
        <w:t>chronionych akustycznie. Na etapie budowy planowane są rozwiązania mające na celu ograniczenie</w:t>
      </w:r>
      <w:r>
        <w:rPr>
          <w:rFonts w:ascii="Times New Roman" w:hAnsi="Times New Roman" w:cs="Times New Roman"/>
          <w:sz w:val="24"/>
          <w:szCs w:val="24"/>
        </w:rPr>
        <w:t xml:space="preserve"> </w:t>
      </w:r>
      <w:r w:rsidRPr="00800CE8">
        <w:rPr>
          <w:rFonts w:ascii="Times New Roman" w:hAnsi="Times New Roman" w:cs="Times New Roman"/>
          <w:sz w:val="24"/>
          <w:szCs w:val="24"/>
        </w:rPr>
        <w:t>do minimum emisji substancji do powietrza oraz hałasu, min. poprzez używanie sprawnego sprzętu</w:t>
      </w:r>
      <w:r>
        <w:rPr>
          <w:rFonts w:ascii="Times New Roman" w:hAnsi="Times New Roman" w:cs="Times New Roman"/>
          <w:sz w:val="24"/>
          <w:szCs w:val="24"/>
        </w:rPr>
        <w:t xml:space="preserve"> </w:t>
      </w:r>
      <w:r w:rsidRPr="00800CE8">
        <w:rPr>
          <w:rFonts w:ascii="Times New Roman" w:hAnsi="Times New Roman" w:cs="Times New Roman"/>
          <w:sz w:val="24"/>
          <w:szCs w:val="24"/>
        </w:rPr>
        <w:t>i ograniczenie zbędnych tras przejazdu. Na czas robót budowlanych teren zostanie wyposażony</w:t>
      </w:r>
      <w:r>
        <w:rPr>
          <w:rFonts w:ascii="Times New Roman" w:hAnsi="Times New Roman" w:cs="Times New Roman"/>
          <w:sz w:val="24"/>
          <w:szCs w:val="24"/>
        </w:rPr>
        <w:t xml:space="preserve"> </w:t>
      </w:r>
      <w:r w:rsidRPr="00800CE8">
        <w:rPr>
          <w:rFonts w:ascii="Times New Roman" w:hAnsi="Times New Roman" w:cs="Times New Roman"/>
          <w:sz w:val="24"/>
          <w:szCs w:val="24"/>
        </w:rPr>
        <w:t>w przenośne toalety. Sanitariaty będą regularnie opróżniane przez firmę serwisową w ramach</w:t>
      </w:r>
      <w:r>
        <w:rPr>
          <w:rFonts w:ascii="Times New Roman" w:hAnsi="Times New Roman" w:cs="Times New Roman"/>
          <w:sz w:val="24"/>
          <w:szCs w:val="24"/>
        </w:rPr>
        <w:t xml:space="preserve"> </w:t>
      </w:r>
      <w:r w:rsidRPr="00800CE8">
        <w:rPr>
          <w:rFonts w:ascii="Times New Roman" w:hAnsi="Times New Roman" w:cs="Times New Roman"/>
          <w:sz w:val="24"/>
          <w:szCs w:val="24"/>
        </w:rPr>
        <w:t>zawartej umowy. Prowadzący roboty zobligowany będzie dbać o stan techniczny maszyn, urządzeń</w:t>
      </w:r>
      <w:r>
        <w:rPr>
          <w:rFonts w:ascii="Times New Roman" w:hAnsi="Times New Roman" w:cs="Times New Roman"/>
          <w:sz w:val="24"/>
          <w:szCs w:val="24"/>
        </w:rPr>
        <w:t xml:space="preserve"> </w:t>
      </w:r>
      <w:r w:rsidRPr="00800CE8">
        <w:rPr>
          <w:rFonts w:ascii="Times New Roman" w:hAnsi="Times New Roman" w:cs="Times New Roman"/>
          <w:sz w:val="24"/>
          <w:szCs w:val="24"/>
        </w:rPr>
        <w:t>i pojazdów, używane będą tylko w pełni sprawne maszyny, urządzenia i pojazdy. Odpady gromadzone</w:t>
      </w:r>
      <w:r>
        <w:rPr>
          <w:rFonts w:ascii="Times New Roman" w:hAnsi="Times New Roman" w:cs="Times New Roman"/>
          <w:sz w:val="24"/>
          <w:szCs w:val="24"/>
        </w:rPr>
        <w:t xml:space="preserve"> </w:t>
      </w:r>
      <w:r w:rsidRPr="00800CE8">
        <w:rPr>
          <w:rFonts w:ascii="Times New Roman" w:hAnsi="Times New Roman" w:cs="Times New Roman"/>
          <w:sz w:val="24"/>
          <w:szCs w:val="24"/>
        </w:rPr>
        <w:t xml:space="preserve">będą </w:t>
      </w:r>
      <w:r w:rsidRPr="00800CE8">
        <w:rPr>
          <w:rFonts w:ascii="Times New Roman" w:hAnsi="Times New Roman" w:cs="Times New Roman"/>
          <w:sz w:val="24"/>
          <w:szCs w:val="24"/>
        </w:rPr>
        <w:lastRenderedPageBreak/>
        <w:t>selektywnie w pojemnikach/kontenerach do tego celu przeznaczonych i w wyznaczonych</w:t>
      </w:r>
      <w:r>
        <w:rPr>
          <w:rFonts w:ascii="Times New Roman" w:hAnsi="Times New Roman" w:cs="Times New Roman"/>
          <w:sz w:val="24"/>
          <w:szCs w:val="24"/>
        </w:rPr>
        <w:t xml:space="preserve"> </w:t>
      </w:r>
      <w:r w:rsidRPr="00800CE8">
        <w:rPr>
          <w:rFonts w:ascii="Times New Roman" w:hAnsi="Times New Roman" w:cs="Times New Roman"/>
          <w:sz w:val="24"/>
          <w:szCs w:val="24"/>
        </w:rPr>
        <w:t>miejscach, a po uzyskaniu ilości transportowych przekazywane podmiotom posiadającym</w:t>
      </w:r>
      <w:r>
        <w:rPr>
          <w:rFonts w:ascii="Times New Roman" w:hAnsi="Times New Roman" w:cs="Times New Roman"/>
          <w:sz w:val="24"/>
          <w:szCs w:val="24"/>
        </w:rPr>
        <w:t xml:space="preserve"> </w:t>
      </w:r>
      <w:r w:rsidRPr="00800CE8">
        <w:rPr>
          <w:rFonts w:ascii="Times New Roman" w:hAnsi="Times New Roman" w:cs="Times New Roman"/>
          <w:sz w:val="24"/>
          <w:szCs w:val="24"/>
        </w:rPr>
        <w:t>odpowiednie zezwolenia na prowadzenie działalności w zakresie gospodarowania odpadami. Odpady</w:t>
      </w:r>
      <w:r>
        <w:rPr>
          <w:rFonts w:ascii="Times New Roman" w:hAnsi="Times New Roman" w:cs="Times New Roman"/>
          <w:sz w:val="24"/>
          <w:szCs w:val="24"/>
        </w:rPr>
        <w:t xml:space="preserve"> </w:t>
      </w:r>
      <w:r w:rsidRPr="00800CE8">
        <w:rPr>
          <w:rFonts w:ascii="Times New Roman" w:hAnsi="Times New Roman" w:cs="Times New Roman"/>
          <w:sz w:val="24"/>
          <w:szCs w:val="24"/>
        </w:rPr>
        <w:t>niebezpieczne magazynowane będą w wydzielonych miejscach, zabezpieczonych przed dostępem</w:t>
      </w:r>
      <w:r>
        <w:rPr>
          <w:rFonts w:ascii="Times New Roman" w:hAnsi="Times New Roman" w:cs="Times New Roman"/>
          <w:sz w:val="24"/>
          <w:szCs w:val="24"/>
        </w:rPr>
        <w:t xml:space="preserve"> </w:t>
      </w:r>
      <w:r w:rsidRPr="00800CE8">
        <w:rPr>
          <w:rFonts w:ascii="Times New Roman" w:hAnsi="Times New Roman" w:cs="Times New Roman"/>
          <w:sz w:val="24"/>
          <w:szCs w:val="24"/>
        </w:rPr>
        <w:t>osób niepowołanych, w szczelnych i zamykanych pojemnikach to tego celu przeznaczonych.</w:t>
      </w:r>
    </w:p>
    <w:p w14:paraId="73131521" w14:textId="58F15408" w:rsidR="00800CE8" w:rsidRPr="00800CE8" w:rsidRDefault="00800CE8" w:rsidP="00800CE8">
      <w:pPr>
        <w:spacing w:after="0" w:line="240" w:lineRule="auto"/>
        <w:ind w:firstLine="708"/>
        <w:contextualSpacing/>
        <w:jc w:val="both"/>
        <w:rPr>
          <w:rFonts w:ascii="Times New Roman" w:hAnsi="Times New Roman" w:cs="Times New Roman"/>
          <w:sz w:val="24"/>
          <w:szCs w:val="24"/>
        </w:rPr>
      </w:pPr>
      <w:r w:rsidRPr="00800CE8">
        <w:rPr>
          <w:rFonts w:ascii="Times New Roman" w:hAnsi="Times New Roman" w:cs="Times New Roman"/>
          <w:sz w:val="24"/>
          <w:szCs w:val="24"/>
        </w:rPr>
        <w:t>Na etapie eksploatacji, przedsięwzięcie będzie stanowiło źródło emisji wynikającej z ruchu</w:t>
      </w:r>
      <w:r>
        <w:rPr>
          <w:rFonts w:ascii="Times New Roman" w:hAnsi="Times New Roman" w:cs="Times New Roman"/>
          <w:sz w:val="24"/>
          <w:szCs w:val="24"/>
        </w:rPr>
        <w:t xml:space="preserve"> </w:t>
      </w:r>
      <w:r w:rsidRPr="00800CE8">
        <w:rPr>
          <w:rFonts w:ascii="Times New Roman" w:hAnsi="Times New Roman" w:cs="Times New Roman"/>
          <w:sz w:val="24"/>
          <w:szCs w:val="24"/>
        </w:rPr>
        <w:t>pojazdów i emisją zanieczyszczeń z kotła opalanego gazem ziemnym. Na potrzeby technologiczne</w:t>
      </w:r>
      <w:r>
        <w:rPr>
          <w:rFonts w:ascii="Times New Roman" w:hAnsi="Times New Roman" w:cs="Times New Roman"/>
          <w:sz w:val="24"/>
          <w:szCs w:val="24"/>
        </w:rPr>
        <w:t xml:space="preserve"> </w:t>
      </w:r>
      <w:r w:rsidRPr="00800CE8">
        <w:rPr>
          <w:rFonts w:ascii="Times New Roman" w:hAnsi="Times New Roman" w:cs="Times New Roman"/>
          <w:sz w:val="24"/>
          <w:szCs w:val="24"/>
        </w:rPr>
        <w:t xml:space="preserve">wykorzystywany będzie jeden kocioł gazowy o mocy do 50 </w:t>
      </w:r>
      <w:proofErr w:type="spellStart"/>
      <w:r w:rsidRPr="00800CE8">
        <w:rPr>
          <w:rFonts w:ascii="Times New Roman" w:hAnsi="Times New Roman" w:cs="Times New Roman"/>
          <w:sz w:val="24"/>
          <w:szCs w:val="24"/>
        </w:rPr>
        <w:t>kW.</w:t>
      </w:r>
      <w:proofErr w:type="spellEnd"/>
      <w:r w:rsidRPr="00800CE8">
        <w:rPr>
          <w:rFonts w:ascii="Times New Roman" w:hAnsi="Times New Roman" w:cs="Times New Roman"/>
          <w:sz w:val="24"/>
          <w:szCs w:val="24"/>
        </w:rPr>
        <w:t xml:space="preserve"> Ze względu na charakter</w:t>
      </w:r>
      <w:r>
        <w:rPr>
          <w:rFonts w:ascii="Times New Roman" w:hAnsi="Times New Roman" w:cs="Times New Roman"/>
          <w:sz w:val="24"/>
          <w:szCs w:val="24"/>
        </w:rPr>
        <w:t xml:space="preserve"> </w:t>
      </w:r>
      <w:r w:rsidRPr="00800CE8">
        <w:rPr>
          <w:rFonts w:ascii="Times New Roman" w:hAnsi="Times New Roman" w:cs="Times New Roman"/>
          <w:sz w:val="24"/>
          <w:szCs w:val="24"/>
        </w:rPr>
        <w:t>przedsięwzięcia oraz skalę działalności należy uznać, że wielkość emisji substancji do powietrza</w:t>
      </w:r>
      <w:r>
        <w:rPr>
          <w:rFonts w:ascii="Times New Roman" w:hAnsi="Times New Roman" w:cs="Times New Roman"/>
          <w:sz w:val="24"/>
          <w:szCs w:val="24"/>
        </w:rPr>
        <w:t xml:space="preserve"> </w:t>
      </w:r>
      <w:r w:rsidRPr="00800CE8">
        <w:rPr>
          <w:rFonts w:ascii="Times New Roman" w:hAnsi="Times New Roman" w:cs="Times New Roman"/>
          <w:sz w:val="24"/>
          <w:szCs w:val="24"/>
        </w:rPr>
        <w:t>w trakcie eksploatacji inwestycji będzie niewielka i nie będzie powodować znaczącego oddziaływania</w:t>
      </w:r>
      <w:r>
        <w:rPr>
          <w:rFonts w:ascii="Times New Roman" w:hAnsi="Times New Roman" w:cs="Times New Roman"/>
          <w:sz w:val="24"/>
          <w:szCs w:val="24"/>
        </w:rPr>
        <w:t xml:space="preserve"> </w:t>
      </w:r>
      <w:r w:rsidRPr="00800CE8">
        <w:rPr>
          <w:rFonts w:ascii="Times New Roman" w:hAnsi="Times New Roman" w:cs="Times New Roman"/>
          <w:sz w:val="24"/>
          <w:szCs w:val="24"/>
        </w:rPr>
        <w:t>na środowisko.</w:t>
      </w:r>
    </w:p>
    <w:p w14:paraId="2571BDAE" w14:textId="52DB3907" w:rsidR="006F47D0" w:rsidRPr="006F47D0" w:rsidRDefault="00800CE8" w:rsidP="006F47D0">
      <w:pPr>
        <w:spacing w:after="0" w:line="240" w:lineRule="auto"/>
        <w:ind w:firstLine="708"/>
        <w:contextualSpacing/>
        <w:jc w:val="both"/>
        <w:rPr>
          <w:rFonts w:ascii="Times New Roman" w:hAnsi="Times New Roman" w:cs="Times New Roman"/>
          <w:sz w:val="24"/>
          <w:szCs w:val="24"/>
        </w:rPr>
      </w:pPr>
      <w:r w:rsidRPr="00800CE8">
        <w:rPr>
          <w:rFonts w:ascii="Times New Roman" w:hAnsi="Times New Roman" w:cs="Times New Roman"/>
          <w:sz w:val="24"/>
          <w:szCs w:val="24"/>
        </w:rPr>
        <w:t>Ruch pojazdów</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typu ciężkiego związany z funkcjonowaniem planowanej inwestycji będzie</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ograniczony tylko do pory dziennej, a jedynie w wyjątkowych sytuacjach wystąpi sporadycznie</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w porze nocnej. Hałas związany z eksploatacją przedsięwzięcia nie wpłynie znacząco na aktualny</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klimat akustyczny na tym terenie i nie przekroczy obowiązujących norm akustycznych dla najbliższych</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 xml:space="preserve">terenów ochrony akustycznej. Planowana instalacja </w:t>
      </w:r>
      <w:proofErr w:type="spellStart"/>
      <w:r w:rsidR="006F47D0" w:rsidRPr="006F47D0">
        <w:rPr>
          <w:rFonts w:ascii="Times New Roman" w:hAnsi="Times New Roman" w:cs="Times New Roman"/>
          <w:sz w:val="24"/>
          <w:szCs w:val="24"/>
        </w:rPr>
        <w:t>regazyfikacji</w:t>
      </w:r>
      <w:proofErr w:type="spellEnd"/>
      <w:r w:rsidR="006F47D0" w:rsidRPr="006F47D0">
        <w:rPr>
          <w:rFonts w:ascii="Times New Roman" w:hAnsi="Times New Roman" w:cs="Times New Roman"/>
          <w:sz w:val="24"/>
          <w:szCs w:val="24"/>
        </w:rPr>
        <w:t xml:space="preserve"> skroplonego gazu ziemnego LNG</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działa bezobsługowo. W przypadku utraty szczelności przez rurociągi technologiczne, wielkość emisji</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skroplonego bądź gazowego metanu ograniczona zostanie poprzez zastosowanie automatycznie</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zamykany zawór nadmiernego wypływu. Dodatkowo zaprojektowana zostanie wanna awaryjna</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zapobiegająca ewentualnemu przenikaniu skroplonego metanu do gruntu oraz ograniczeniu obszaru</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rozlania. Wyznaczone zostaną strefy zagrożenia wybuchem. Wytwarzane odpady, do czasu uzyskania</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potrzebnej masy transportowej będą gromadzone w wydzielonym, oznakowanym i zabezpieczonym</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przed dostępem osób trzecich miejscu. Po zgromadzeniu odpowiedniej ilości transportowej, odpady</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zostaną przekazane firmom zewnętrznym posiadającym zezwolenia na zbieranie i transport</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odpowiednich rodzajów odpadów i dalej zostaną przekazane do miejsc ich przetwarzania (odzysku),</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bądź unieszkodliwienia. W związku z eksploatacją planowanego przedsięwzięcia, nie będą powstawać</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ścieki bytowe ani ścieki technologiczne. Wody opadowe i roztopowe z powierzchni utwardzonych</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odprowadzane będą do gruntu na terenie działek objętych inwestycją. Biorąc po uwagę skalę</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planowanej inwestycji objętej niniejszym wnioskiem nie przewiduje się jednak wystąpienia</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ponadnormatywnych odziaływań na środowisko w związku z jej eksploatacją, także w przypadku</w:t>
      </w:r>
      <w:r w:rsidR="006F47D0">
        <w:rPr>
          <w:rFonts w:ascii="Times New Roman" w:hAnsi="Times New Roman" w:cs="Times New Roman"/>
          <w:sz w:val="24"/>
          <w:szCs w:val="24"/>
        </w:rPr>
        <w:t xml:space="preserve"> </w:t>
      </w:r>
      <w:r w:rsidR="006F47D0" w:rsidRPr="006F47D0">
        <w:rPr>
          <w:rFonts w:ascii="Times New Roman" w:hAnsi="Times New Roman" w:cs="Times New Roman"/>
          <w:sz w:val="24"/>
          <w:szCs w:val="24"/>
        </w:rPr>
        <w:t>kumulowania się oddziaływań pochodzących z w zakresie emisji hałasu i zanieczyszczeń powietrza.</w:t>
      </w:r>
    </w:p>
    <w:p w14:paraId="6FD9209A" w14:textId="53A6B61F" w:rsidR="009B66A3" w:rsidRPr="009B66A3" w:rsidRDefault="006F47D0" w:rsidP="000B3554">
      <w:pPr>
        <w:spacing w:after="0" w:line="240" w:lineRule="auto"/>
        <w:ind w:firstLine="708"/>
        <w:contextualSpacing/>
        <w:jc w:val="both"/>
        <w:rPr>
          <w:rFonts w:ascii="Times New Roman" w:hAnsi="Times New Roman" w:cs="Times New Roman"/>
          <w:sz w:val="24"/>
          <w:szCs w:val="24"/>
        </w:rPr>
      </w:pPr>
      <w:r w:rsidRPr="006F47D0">
        <w:rPr>
          <w:rFonts w:ascii="Times New Roman" w:hAnsi="Times New Roman" w:cs="Times New Roman"/>
          <w:sz w:val="24"/>
          <w:szCs w:val="24"/>
        </w:rPr>
        <w:t>Realizacja inwestycji przy uwzględnieniu używanych substancji i stosowanych technologii nie</w:t>
      </w:r>
      <w:r>
        <w:rPr>
          <w:rFonts w:ascii="Times New Roman" w:hAnsi="Times New Roman" w:cs="Times New Roman"/>
          <w:sz w:val="24"/>
          <w:szCs w:val="24"/>
        </w:rPr>
        <w:t xml:space="preserve"> </w:t>
      </w:r>
      <w:r w:rsidRPr="006F47D0">
        <w:rPr>
          <w:rFonts w:ascii="Times New Roman" w:hAnsi="Times New Roman" w:cs="Times New Roman"/>
          <w:sz w:val="24"/>
          <w:szCs w:val="24"/>
        </w:rPr>
        <w:t>stwarza ryzyka wystąpienia poważnej awarii</w:t>
      </w:r>
      <w:r w:rsidR="005D60C9">
        <w:rPr>
          <w:rFonts w:ascii="Times New Roman" w:hAnsi="Times New Roman" w:cs="Times New Roman"/>
          <w:sz w:val="24"/>
          <w:szCs w:val="24"/>
        </w:rPr>
        <w:t xml:space="preserve"> </w:t>
      </w:r>
      <w:r w:rsidRPr="006F47D0">
        <w:rPr>
          <w:rFonts w:ascii="Times New Roman" w:hAnsi="Times New Roman" w:cs="Times New Roman"/>
          <w:sz w:val="24"/>
          <w:szCs w:val="24"/>
        </w:rPr>
        <w:t>- przedsięwzięcie nie zalicza się do zakładów</w:t>
      </w:r>
      <w:r>
        <w:rPr>
          <w:rFonts w:ascii="Times New Roman" w:hAnsi="Times New Roman" w:cs="Times New Roman"/>
          <w:sz w:val="24"/>
          <w:szCs w:val="24"/>
        </w:rPr>
        <w:t xml:space="preserve"> </w:t>
      </w:r>
      <w:r w:rsidRPr="006F47D0">
        <w:rPr>
          <w:rFonts w:ascii="Times New Roman" w:hAnsi="Times New Roman" w:cs="Times New Roman"/>
          <w:sz w:val="24"/>
          <w:szCs w:val="24"/>
        </w:rPr>
        <w:t>stwarzających zagrożenie wystąpienia poważnych awarii, o których mowa w Rozporządzeniu Ministra</w:t>
      </w:r>
      <w:r>
        <w:rPr>
          <w:rFonts w:ascii="Times New Roman" w:hAnsi="Times New Roman" w:cs="Times New Roman"/>
          <w:sz w:val="24"/>
          <w:szCs w:val="24"/>
        </w:rPr>
        <w:t xml:space="preserve"> </w:t>
      </w:r>
      <w:r w:rsidRPr="006F47D0">
        <w:rPr>
          <w:rFonts w:ascii="Times New Roman" w:hAnsi="Times New Roman" w:cs="Times New Roman"/>
          <w:sz w:val="24"/>
          <w:szCs w:val="24"/>
        </w:rPr>
        <w:t>Rozwoju z dnia 29 stycznia 2016 r. w sprawie rodzajów i ilości znajdujących się w zakładzie substancji</w:t>
      </w:r>
      <w:r>
        <w:rPr>
          <w:rFonts w:ascii="Times New Roman" w:hAnsi="Times New Roman" w:cs="Times New Roman"/>
          <w:sz w:val="24"/>
          <w:szCs w:val="24"/>
        </w:rPr>
        <w:t xml:space="preserve"> </w:t>
      </w:r>
      <w:r w:rsidRPr="006F47D0">
        <w:rPr>
          <w:rFonts w:ascii="Times New Roman" w:hAnsi="Times New Roman" w:cs="Times New Roman"/>
          <w:sz w:val="24"/>
          <w:szCs w:val="24"/>
        </w:rPr>
        <w:t>niebezpiecznych, decydujących o zaliczeniu zakładu do zakładu o zwiększonym lub dużym ryzyku</w:t>
      </w:r>
      <w:r>
        <w:rPr>
          <w:rFonts w:ascii="Times New Roman" w:hAnsi="Times New Roman" w:cs="Times New Roman"/>
          <w:sz w:val="24"/>
          <w:szCs w:val="24"/>
        </w:rPr>
        <w:t xml:space="preserve"> </w:t>
      </w:r>
      <w:r w:rsidRPr="006F47D0">
        <w:rPr>
          <w:rFonts w:ascii="Times New Roman" w:hAnsi="Times New Roman" w:cs="Times New Roman"/>
          <w:sz w:val="24"/>
          <w:szCs w:val="24"/>
        </w:rPr>
        <w:t>wystąpienia poważnej awarii przemysłowej (Dz. U. z 2016r., poz. 138).</w:t>
      </w:r>
      <w:bookmarkEnd w:id="1"/>
    </w:p>
    <w:p w14:paraId="77C4A948" w14:textId="77777777" w:rsidR="009B66A3" w:rsidRPr="009B66A3" w:rsidRDefault="009B66A3" w:rsidP="005A65A9">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Analizując usytuowanie przedsięwzięcia, z uwzględnieniem możliwego zagrożenia dla</w:t>
      </w:r>
    </w:p>
    <w:p w14:paraId="4E9F1A61" w14:textId="6F9114F3"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środowiska, w szczególności przy istniejącym użytkowaniu terenu, zdolności samooczyszczania się środowiska i odnawiania się zasobów naturalnych, walorów przyrodniczych i krajobrazowych, w odniesieniu do zapisów zawartych w art. 63 ust. 1 pkt 2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uwzględniając rodzaj, charakter przedsięwzięcia, jego lokalizację w istniejącej zabudowie </w:t>
      </w:r>
      <w:r w:rsidR="00036BBA">
        <w:rPr>
          <w:rFonts w:ascii="Times New Roman" w:hAnsi="Times New Roman" w:cs="Times New Roman"/>
          <w:sz w:val="24"/>
          <w:szCs w:val="24"/>
        </w:rPr>
        <w:t xml:space="preserve">przemysłowej </w:t>
      </w:r>
      <w:r w:rsidRPr="009B66A3">
        <w:rPr>
          <w:rFonts w:ascii="Times New Roman" w:hAnsi="Times New Roman" w:cs="Times New Roman"/>
          <w:sz w:val="24"/>
          <w:szCs w:val="24"/>
        </w:rPr>
        <w:t xml:space="preserve">oraz planowane działania ograniczające negatywny wpływ na środowisko stwierdzono, że planowane przedsięwzięcie nie będzie negatywnie oddziaływać na obszary wodno-błotne oraz inne obszary o płytkim zaleganiu wód podziemnych, górskie i leśne, wybrzeży, obszary, na których zostały przekroczone standardy jakości środowiska, obszary </w:t>
      </w:r>
      <w:r w:rsidRPr="009B66A3">
        <w:rPr>
          <w:rFonts w:ascii="Times New Roman" w:hAnsi="Times New Roman" w:cs="Times New Roman"/>
          <w:sz w:val="24"/>
          <w:szCs w:val="24"/>
        </w:rPr>
        <w:lastRenderedPageBreak/>
        <w:t>mające znaczenie historyczne, kulturowe lub archeologiczne, a także obszary objęte ochroną, w tym strefie ochronnej ujęcia wód i obszary ochronne zbiorników wód śródlądowych lub przylegające do jezior. Wymienione obiekty przyrodnicze nie występują w rejonie przedsięwzięcia.</w:t>
      </w:r>
    </w:p>
    <w:p w14:paraId="6E830F06" w14:textId="49A9F0BB" w:rsidR="0054631E" w:rsidRDefault="009B66A3" w:rsidP="00EF57AF">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Teren </w:t>
      </w:r>
      <w:r w:rsidR="001B29C4">
        <w:rPr>
          <w:rFonts w:ascii="Times New Roman" w:hAnsi="Times New Roman" w:cs="Times New Roman"/>
          <w:sz w:val="24"/>
          <w:szCs w:val="24"/>
        </w:rPr>
        <w:t xml:space="preserve">planowanego przedsięwzięcia położony </w:t>
      </w:r>
      <w:r w:rsidRPr="009B66A3">
        <w:rPr>
          <w:rFonts w:ascii="Times New Roman" w:hAnsi="Times New Roman" w:cs="Times New Roman"/>
          <w:sz w:val="24"/>
          <w:szCs w:val="24"/>
        </w:rPr>
        <w:t>jest poza obszar</w:t>
      </w:r>
      <w:r w:rsidR="001B29C4">
        <w:rPr>
          <w:rFonts w:ascii="Times New Roman" w:hAnsi="Times New Roman" w:cs="Times New Roman"/>
          <w:sz w:val="24"/>
          <w:szCs w:val="24"/>
        </w:rPr>
        <w:t>ami</w:t>
      </w:r>
      <w:r w:rsidRPr="009B66A3">
        <w:rPr>
          <w:rFonts w:ascii="Times New Roman" w:hAnsi="Times New Roman" w:cs="Times New Roman"/>
          <w:sz w:val="24"/>
          <w:szCs w:val="24"/>
        </w:rPr>
        <w:t xml:space="preserve"> chroniony</w:t>
      </w:r>
      <w:r w:rsidR="001B29C4">
        <w:rPr>
          <w:rFonts w:ascii="Times New Roman" w:hAnsi="Times New Roman" w:cs="Times New Roman"/>
          <w:sz w:val="24"/>
          <w:szCs w:val="24"/>
        </w:rPr>
        <w:t>mi</w:t>
      </w:r>
      <w:r w:rsidRPr="009B66A3">
        <w:rPr>
          <w:rFonts w:ascii="Times New Roman" w:hAnsi="Times New Roman" w:cs="Times New Roman"/>
          <w:sz w:val="24"/>
          <w:szCs w:val="24"/>
        </w:rPr>
        <w:t xml:space="preserve"> </w:t>
      </w:r>
      <w:r w:rsidR="001B29C4">
        <w:rPr>
          <w:rFonts w:ascii="Times New Roman" w:hAnsi="Times New Roman" w:cs="Times New Roman"/>
          <w:sz w:val="24"/>
          <w:szCs w:val="24"/>
        </w:rPr>
        <w:t>w rozumieniu</w:t>
      </w:r>
      <w:r w:rsidRPr="009B66A3">
        <w:rPr>
          <w:rFonts w:ascii="Times New Roman" w:hAnsi="Times New Roman" w:cs="Times New Roman"/>
          <w:sz w:val="24"/>
          <w:szCs w:val="24"/>
        </w:rPr>
        <w:t xml:space="preserve"> ustaw</w:t>
      </w:r>
      <w:r w:rsidR="001B29C4">
        <w:rPr>
          <w:rFonts w:ascii="Times New Roman" w:hAnsi="Times New Roman" w:cs="Times New Roman"/>
          <w:sz w:val="24"/>
          <w:szCs w:val="24"/>
        </w:rPr>
        <w:t>y</w:t>
      </w:r>
      <w:r w:rsidRPr="009B66A3">
        <w:rPr>
          <w:rFonts w:ascii="Times New Roman" w:hAnsi="Times New Roman" w:cs="Times New Roman"/>
          <w:sz w:val="24"/>
          <w:szCs w:val="24"/>
        </w:rPr>
        <w:t xml:space="preserve"> z dnia 16 kwietnia 2004 r. o ochronie przyrody (Dz. U. z 2024r., poz. 1478 </w:t>
      </w:r>
      <w:proofErr w:type="spellStart"/>
      <w:r w:rsidRPr="009B66A3">
        <w:rPr>
          <w:rFonts w:ascii="Times New Roman" w:hAnsi="Times New Roman" w:cs="Times New Roman"/>
          <w:sz w:val="24"/>
          <w:szCs w:val="24"/>
        </w:rPr>
        <w:t>t.j</w:t>
      </w:r>
      <w:proofErr w:type="spellEnd"/>
      <w:r w:rsidRPr="009B66A3">
        <w:rPr>
          <w:rFonts w:ascii="Times New Roman" w:hAnsi="Times New Roman" w:cs="Times New Roman"/>
          <w:sz w:val="24"/>
          <w:szCs w:val="24"/>
        </w:rPr>
        <w:t xml:space="preserve">.). </w:t>
      </w:r>
      <w:r w:rsidR="00565316">
        <w:rPr>
          <w:rFonts w:ascii="Times New Roman" w:hAnsi="Times New Roman" w:cs="Times New Roman"/>
          <w:sz w:val="24"/>
          <w:szCs w:val="24"/>
        </w:rPr>
        <w:t>Przez teren inwestycji nie przebiegają korytarze ekologiczne</w:t>
      </w:r>
      <w:r w:rsidR="00A13D25">
        <w:rPr>
          <w:rFonts w:ascii="Times New Roman" w:hAnsi="Times New Roman" w:cs="Times New Roman"/>
          <w:sz w:val="24"/>
          <w:szCs w:val="24"/>
        </w:rPr>
        <w:t>. Najbliżej położonymi obszarami Natura 2000 są: obszar specjalnej ochrony ptaków Natura 2000 „Ostoja Augustowska” (kod obszaru: PLB200002)</w:t>
      </w:r>
      <w:r w:rsidR="00EF57AF">
        <w:rPr>
          <w:rFonts w:ascii="Times New Roman" w:hAnsi="Times New Roman" w:cs="Times New Roman"/>
          <w:sz w:val="24"/>
          <w:szCs w:val="24"/>
        </w:rPr>
        <w:t xml:space="preserve"> oraz </w:t>
      </w:r>
      <w:r w:rsidR="00EF57AF" w:rsidRPr="00EF57AF">
        <w:rPr>
          <w:rFonts w:ascii="Times New Roman" w:hAnsi="Times New Roman" w:cs="Times New Roman"/>
          <w:sz w:val="24"/>
          <w:szCs w:val="24"/>
        </w:rPr>
        <w:t>specjalny obszar ochrony siedlisk Natura 2000 „Ostoja Augustowska” (kod PLH200005)</w:t>
      </w:r>
      <w:r w:rsidR="00EF57AF">
        <w:rPr>
          <w:rFonts w:ascii="Times New Roman" w:hAnsi="Times New Roman" w:cs="Times New Roman"/>
          <w:sz w:val="24"/>
          <w:szCs w:val="24"/>
        </w:rPr>
        <w:t xml:space="preserve">, oddalone o ok. 0,38 km od planowanego przedsięwzięcia. </w:t>
      </w:r>
      <w:r w:rsidRPr="009B66A3">
        <w:rPr>
          <w:rFonts w:ascii="Times New Roman" w:hAnsi="Times New Roman" w:cs="Times New Roman"/>
          <w:sz w:val="24"/>
          <w:szCs w:val="24"/>
        </w:rPr>
        <w:t xml:space="preserve">Mając na względzie lokalizację przedsięwzięcia poza obszarami chronionymi, w tym poza obszarami Natura 2000 oraz działania minimalizujące negatywny wpływ przedsięwzięcia na środowisko, nie przewiduje się znaczącego negatywnego oddziaływania przedsięwzięcia na środowisko przyrodnicze. </w:t>
      </w:r>
    </w:p>
    <w:p w14:paraId="201244A2" w14:textId="46F005A6" w:rsidR="00B415AC" w:rsidRPr="00B415AC" w:rsidRDefault="00B415AC" w:rsidP="00B415AC">
      <w:pPr>
        <w:spacing w:after="0" w:line="240" w:lineRule="auto"/>
        <w:ind w:firstLine="708"/>
        <w:contextualSpacing/>
        <w:jc w:val="both"/>
        <w:rPr>
          <w:rFonts w:ascii="Times New Roman" w:hAnsi="Times New Roman" w:cs="Times New Roman"/>
          <w:sz w:val="24"/>
          <w:szCs w:val="24"/>
        </w:rPr>
      </w:pPr>
      <w:r w:rsidRPr="00B415AC">
        <w:rPr>
          <w:rFonts w:ascii="Times New Roman" w:hAnsi="Times New Roman" w:cs="Times New Roman"/>
          <w:sz w:val="24"/>
          <w:szCs w:val="24"/>
        </w:rPr>
        <w:t xml:space="preserve">Zgodnie z Planem gospodarowania wodami na obszarze dorzecza Niemna (II aktualizacja PGW) wprowadzonym Rozporządzeniem Ministra Infrastruktury z dnia 02 grudnia 2022 r. </w:t>
      </w:r>
      <w:r w:rsidRPr="00B415AC">
        <w:rPr>
          <w:rFonts w:ascii="Times New Roman" w:hAnsi="Times New Roman" w:cs="Times New Roman"/>
          <w:i/>
          <w:iCs/>
          <w:sz w:val="24"/>
          <w:szCs w:val="24"/>
        </w:rPr>
        <w:t xml:space="preserve">w sprawie Planu gospodarowania wodami na obszarze dorzecza Niemna </w:t>
      </w:r>
      <w:r w:rsidRPr="00B415AC">
        <w:rPr>
          <w:rFonts w:ascii="Times New Roman" w:hAnsi="Times New Roman" w:cs="Times New Roman"/>
          <w:sz w:val="24"/>
          <w:szCs w:val="24"/>
        </w:rPr>
        <w:t>(Dz. U. z 2023 r. poz. 114)</w:t>
      </w:r>
      <w:r w:rsidRPr="00B415AC">
        <w:rPr>
          <w:rFonts w:ascii="Times New Roman" w:hAnsi="Times New Roman" w:cs="Times New Roman"/>
          <w:sz w:val="24"/>
          <w:szCs w:val="24"/>
        </w:rPr>
        <w:tab/>
        <w:t xml:space="preserve"> teren przedsięwzięcia znajduje się w zlewni </w:t>
      </w:r>
      <w:proofErr w:type="spellStart"/>
      <w:r w:rsidRPr="00B415AC">
        <w:rPr>
          <w:rFonts w:ascii="Times New Roman" w:hAnsi="Times New Roman" w:cs="Times New Roman"/>
          <w:sz w:val="24"/>
          <w:szCs w:val="24"/>
        </w:rPr>
        <w:t>JCWPd</w:t>
      </w:r>
      <w:proofErr w:type="spellEnd"/>
      <w:r w:rsidRPr="00B415AC">
        <w:rPr>
          <w:rFonts w:ascii="Times New Roman" w:hAnsi="Times New Roman" w:cs="Times New Roman"/>
          <w:sz w:val="24"/>
          <w:szCs w:val="24"/>
        </w:rPr>
        <w:t xml:space="preserve"> o kodzie PLGW200022</w:t>
      </w:r>
      <w:r w:rsidR="00C24BCA">
        <w:rPr>
          <w:rFonts w:ascii="Times New Roman" w:hAnsi="Times New Roman" w:cs="Times New Roman"/>
          <w:sz w:val="24"/>
          <w:szCs w:val="24"/>
        </w:rPr>
        <w:t>,</w:t>
      </w:r>
      <w:r w:rsidRPr="00B415AC">
        <w:rPr>
          <w:rFonts w:ascii="Times New Roman" w:hAnsi="Times New Roman" w:cs="Times New Roman"/>
          <w:sz w:val="24"/>
          <w:szCs w:val="24"/>
        </w:rPr>
        <w:t xml:space="preserve"> której stan ilościowy i chemiczny został określony jako dobry i nie jest zagrożona ryzykiem nieosiągnięcia celów środowiskowych. Wskazane dla </w:t>
      </w:r>
      <w:proofErr w:type="spellStart"/>
      <w:r w:rsidRPr="00B415AC">
        <w:rPr>
          <w:rFonts w:ascii="Times New Roman" w:hAnsi="Times New Roman" w:cs="Times New Roman"/>
          <w:sz w:val="24"/>
          <w:szCs w:val="24"/>
        </w:rPr>
        <w:t>JCWPd</w:t>
      </w:r>
      <w:proofErr w:type="spellEnd"/>
      <w:r w:rsidRPr="00B415AC">
        <w:rPr>
          <w:rFonts w:ascii="Times New Roman" w:hAnsi="Times New Roman" w:cs="Times New Roman"/>
          <w:sz w:val="24"/>
          <w:szCs w:val="24"/>
        </w:rPr>
        <w:t xml:space="preserve"> GW2000</w:t>
      </w:r>
      <w:r w:rsidR="00EF57AF">
        <w:rPr>
          <w:rFonts w:ascii="Times New Roman" w:hAnsi="Times New Roman" w:cs="Times New Roman"/>
          <w:sz w:val="24"/>
          <w:szCs w:val="24"/>
        </w:rPr>
        <w:t>2</w:t>
      </w:r>
      <w:r w:rsidRPr="00B415AC">
        <w:rPr>
          <w:rFonts w:ascii="Times New Roman" w:hAnsi="Times New Roman" w:cs="Times New Roman"/>
          <w:sz w:val="24"/>
          <w:szCs w:val="24"/>
        </w:rPr>
        <w:t>2 cele środowiskowe to dobry stan chemiczny, dobry stan ilościowy. Zgodnie z danymi planu, teren planowanej inwestycji znajduje się na obszarze, który nie stanowi zlewni bezpośredniej JCWP.</w:t>
      </w:r>
    </w:p>
    <w:p w14:paraId="70D206BD" w14:textId="77777777" w:rsidR="009B66A3" w:rsidRPr="009B66A3" w:rsidRDefault="009B66A3" w:rsidP="00B415AC">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Biorąc pod uwagę art. 63 ust. 1 pkt 3 ww. ustawy, przeanalizowano zasięg, wielkość                    i złożoność oddziaływania przedsięwzięcia, jego prawdopodobieństwo, czas trwania, częstotliwość i odwracalność ustalono, że realizacja przedmiotowego przedsięwzięcia nie będzie stanowiła znacznej uciążliwości i nie spowoduje przekroczenia dopuszczalnych norm środowiska poza teren, do którego Inwestor posiada tytuł prawny. Wnioskowane przedsięwzięcie nie będzie powodować kumulacji oddziaływań z innymi przedsięwzięciami. W wyniku eksploatacji przedsięwzięcia nie istnieje ryzyko wystąpienia katastrofy naturalnej                       i budowlanej. Oddziaływanie planowanego zamierzenia inwestycyjnego będzie miało zasięg lokalny (brak transgranicznego oddziaływania). Ponadto uwzględniając 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14:paraId="44597FE3" w14:textId="5F18E426"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Na podstawie art. 10 Kpa, dnia </w:t>
      </w:r>
      <w:r w:rsidR="00CA7598">
        <w:rPr>
          <w:rFonts w:ascii="Times New Roman" w:hAnsi="Times New Roman" w:cs="Times New Roman"/>
          <w:sz w:val="24"/>
          <w:szCs w:val="24"/>
        </w:rPr>
        <w:t xml:space="preserve">29 sierpnia </w:t>
      </w:r>
      <w:r w:rsidRPr="009B66A3">
        <w:rPr>
          <w:rFonts w:ascii="Times New Roman" w:hAnsi="Times New Roman" w:cs="Times New Roman"/>
          <w:sz w:val="24"/>
          <w:szCs w:val="24"/>
        </w:rPr>
        <w:t>2025 r., poinformowano strony                                 o skompletowaniu akt sprawy, z którymi strony postępowania mogły zapoznać się oraz zgłosić ewentualne uwagi i wnioski w przedmiocie zamierzonego przedsięwzięcia.   W wyznaczonym terminie strony nie wniosły uwag i wniosków w przedmiotowej sprawie,</w:t>
      </w:r>
      <w:r w:rsidR="005A65A9">
        <w:rPr>
          <w:rFonts w:ascii="Times New Roman" w:hAnsi="Times New Roman" w:cs="Times New Roman"/>
          <w:sz w:val="24"/>
          <w:szCs w:val="24"/>
        </w:rPr>
        <w:t xml:space="preserve"> </w:t>
      </w:r>
      <w:r w:rsidRPr="009B66A3">
        <w:rPr>
          <w:rFonts w:ascii="Times New Roman" w:hAnsi="Times New Roman" w:cs="Times New Roman"/>
          <w:sz w:val="24"/>
          <w:szCs w:val="24"/>
        </w:rPr>
        <w:t>w związku z powyższym rozstrzygnięcie sprawy nastąpiło w oparciu o materiał dowodowy znajdujący się w aktach sprawy.</w:t>
      </w:r>
    </w:p>
    <w:p w14:paraId="388C11CA"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Biorąc pod uwagę charakter przedsięwzięcia, jego położenie oraz możliwe oddziaływanie Organ podzielił stanowiska Państwowego Powiatowego Inspektora Sanitarnego w Suwałkach, Regionalnego Dyrektora Ochrony Środowiska w Białymstoku oraz Dyrektora Zarządu Zlewni w Augustowie Państwowe Gospodarstwo Wodne Wody Polskie, że przedsięwzięcie nie będzie miało znaczącego oddziaływania na środowisko i mieszkańców i również stwierdził brak potrzeby przeprowadzenia oceny oddziaływania na środowisko. </w:t>
      </w:r>
    </w:p>
    <w:p w14:paraId="7093428E"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lastRenderedPageBreak/>
        <w:tab/>
        <w:t>Dane o niniejszym postanowieniu zostaną włączone do publicznie dostępnego wykazu danych o dokumentach zawierających informację o środowisku i jego ochronie.</w:t>
      </w:r>
    </w:p>
    <w:p w14:paraId="5C6D290F" w14:textId="77777777" w:rsidR="009B66A3" w:rsidRPr="009B66A3" w:rsidRDefault="009B66A3" w:rsidP="009B66A3">
      <w:pPr>
        <w:spacing w:after="0" w:line="240" w:lineRule="auto"/>
        <w:contextualSpacing/>
        <w:jc w:val="both"/>
        <w:rPr>
          <w:rFonts w:ascii="Times New Roman" w:hAnsi="Times New Roman" w:cs="Times New Roman"/>
          <w:sz w:val="24"/>
          <w:szCs w:val="24"/>
        </w:rPr>
      </w:pPr>
    </w:p>
    <w:p w14:paraId="62CD1ECE" w14:textId="77777777" w:rsidR="009B66A3" w:rsidRPr="009B66A3" w:rsidRDefault="009B66A3" w:rsidP="005A65A9">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Pouczenie</w:t>
      </w:r>
    </w:p>
    <w:p w14:paraId="7223B66D" w14:textId="7B86153B"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1. Decyzję o środowiskowych uwarunkowaniach dołącza się do wniosku o wydanie decyzji,       o których mowa w art. 72 ust. 1 oraz zgłoszenia, o którym mowa w ust. 1a ustawy </w:t>
      </w:r>
      <w:r w:rsidR="005A65A9">
        <w:rPr>
          <w:rFonts w:ascii="Times New Roman" w:hAnsi="Times New Roman" w:cs="Times New Roman"/>
          <w:sz w:val="24"/>
          <w:szCs w:val="24"/>
        </w:rPr>
        <w:t>o</w:t>
      </w:r>
      <w:r w:rsidRPr="009B66A3">
        <w:rPr>
          <w:rFonts w:ascii="Times New Roman" w:hAnsi="Times New Roman" w:cs="Times New Roman"/>
          <w:sz w:val="24"/>
          <w:szCs w:val="24"/>
        </w:rPr>
        <w:t xml:space="preserve">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5F1A5B86"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14:paraId="1135FB20"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3. Od wydanej decyzji służy odwołanie do Samorządowego Kolegium Odwoławczego</w:t>
      </w:r>
      <w:r w:rsidRPr="009B66A3">
        <w:rPr>
          <w:rFonts w:ascii="Times New Roman" w:hAnsi="Times New Roman" w:cs="Times New Roman"/>
          <w:sz w:val="24"/>
          <w:szCs w:val="24"/>
        </w:rPr>
        <w:br/>
        <w:t>w Suwałkach, za pośrednictwem Prezydenta Miasta Suwałk, w terminie 14 dni od daty jej doręczenia.</w:t>
      </w:r>
    </w:p>
    <w:p w14:paraId="5EEFAD20"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4. W trakcie biegu terminu do wniesienia odwołania strona może zrzec się prawa do wniesienia odwołania wobec organu administracji publicznej, który wydał decyzję.</w:t>
      </w:r>
    </w:p>
    <w:p w14:paraId="2BD18ECD" w14:textId="044140E3"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5. Jeżeli niniejsza decyzja została wydana z naruszeniem przepisów postępowania,</w:t>
      </w:r>
      <w:r w:rsidRPr="009B66A3">
        <w:rPr>
          <w:rFonts w:ascii="Times New Roman" w:hAnsi="Times New Roman" w:cs="Times New Roman"/>
          <w:sz w:val="24"/>
          <w:szCs w:val="24"/>
        </w:rP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216010B6"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Załącznik Nr 1 Charakterystyka przedsięwzięcia.</w:t>
      </w:r>
    </w:p>
    <w:p w14:paraId="301ECF95" w14:textId="77777777" w:rsidR="005A65A9" w:rsidRDefault="009B66A3" w:rsidP="009B66A3">
      <w:pPr>
        <w:spacing w:after="0" w:line="240" w:lineRule="auto"/>
        <w:contextualSpacing/>
        <w:rPr>
          <w:rFonts w:ascii="Times New Roman" w:hAnsi="Times New Roman" w:cs="Times New Roman"/>
          <w:sz w:val="24"/>
          <w:szCs w:val="24"/>
        </w:rPr>
      </w:pPr>
      <w:r w:rsidRPr="009B66A3">
        <w:rPr>
          <w:rFonts w:ascii="Times New Roman" w:hAnsi="Times New Roman" w:cs="Times New Roman"/>
          <w:sz w:val="24"/>
          <w:szCs w:val="24"/>
        </w:rPr>
        <w:tab/>
      </w:r>
    </w:p>
    <w:p w14:paraId="26DBE514" w14:textId="77777777" w:rsidR="005A65A9" w:rsidRDefault="005A65A9" w:rsidP="009B66A3">
      <w:pPr>
        <w:spacing w:after="0" w:line="240" w:lineRule="auto"/>
        <w:contextualSpacing/>
        <w:rPr>
          <w:rFonts w:ascii="Times New Roman" w:hAnsi="Times New Roman" w:cs="Times New Roman"/>
          <w:sz w:val="24"/>
          <w:szCs w:val="24"/>
        </w:rPr>
      </w:pPr>
    </w:p>
    <w:p w14:paraId="4008D54A" w14:textId="16C74E4D" w:rsidR="005A65A9" w:rsidRDefault="005A65A9" w:rsidP="009B66A3">
      <w:pPr>
        <w:spacing w:after="0" w:line="240" w:lineRule="auto"/>
        <w:contextualSpacing/>
        <w:rPr>
          <w:rFonts w:ascii="Times New Roman" w:hAnsi="Times New Roman" w:cs="Times New Roman"/>
          <w:sz w:val="24"/>
          <w:szCs w:val="24"/>
        </w:rPr>
      </w:pPr>
    </w:p>
    <w:p w14:paraId="452C1307" w14:textId="77777777" w:rsidR="007F4A8A" w:rsidRDefault="007F4A8A" w:rsidP="009B66A3">
      <w:pPr>
        <w:spacing w:after="0" w:line="240" w:lineRule="auto"/>
        <w:contextualSpacing/>
        <w:rPr>
          <w:rFonts w:ascii="Times New Roman" w:hAnsi="Times New Roman" w:cs="Times New Roman"/>
          <w:sz w:val="24"/>
          <w:szCs w:val="24"/>
        </w:rPr>
      </w:pPr>
    </w:p>
    <w:p w14:paraId="04D446F4" w14:textId="77777777" w:rsidR="007F4A8A" w:rsidRDefault="007F4A8A" w:rsidP="009B66A3">
      <w:pPr>
        <w:spacing w:after="0" w:line="240" w:lineRule="auto"/>
        <w:contextualSpacing/>
        <w:rPr>
          <w:rFonts w:ascii="Times New Roman" w:hAnsi="Times New Roman" w:cs="Times New Roman"/>
          <w:sz w:val="24"/>
          <w:szCs w:val="24"/>
        </w:rPr>
      </w:pPr>
    </w:p>
    <w:p w14:paraId="29328851" w14:textId="77777777" w:rsidR="00C37CD5" w:rsidRDefault="00C37CD5" w:rsidP="009B66A3">
      <w:pPr>
        <w:spacing w:after="0" w:line="240" w:lineRule="auto"/>
        <w:contextualSpacing/>
        <w:rPr>
          <w:rFonts w:ascii="Times New Roman" w:hAnsi="Times New Roman" w:cs="Times New Roman"/>
          <w:sz w:val="24"/>
          <w:szCs w:val="24"/>
        </w:rPr>
      </w:pPr>
    </w:p>
    <w:p w14:paraId="44415C3E" w14:textId="77777777" w:rsidR="00C37CD5" w:rsidRDefault="00C37CD5" w:rsidP="009B66A3">
      <w:pPr>
        <w:spacing w:after="0" w:line="240" w:lineRule="auto"/>
        <w:contextualSpacing/>
        <w:rPr>
          <w:rFonts w:ascii="Times New Roman" w:hAnsi="Times New Roman" w:cs="Times New Roman"/>
          <w:sz w:val="24"/>
          <w:szCs w:val="24"/>
        </w:rPr>
      </w:pPr>
    </w:p>
    <w:p w14:paraId="375955DB" w14:textId="77777777" w:rsidR="00C37CD5" w:rsidRDefault="00C37CD5" w:rsidP="009B66A3">
      <w:pPr>
        <w:spacing w:after="0" w:line="240" w:lineRule="auto"/>
        <w:contextualSpacing/>
        <w:rPr>
          <w:rFonts w:ascii="Times New Roman" w:hAnsi="Times New Roman" w:cs="Times New Roman"/>
          <w:sz w:val="24"/>
          <w:szCs w:val="24"/>
        </w:rPr>
      </w:pPr>
    </w:p>
    <w:p w14:paraId="13E90E87" w14:textId="77777777" w:rsidR="00C37CD5" w:rsidRDefault="00C37CD5" w:rsidP="009B66A3">
      <w:pPr>
        <w:spacing w:after="0" w:line="240" w:lineRule="auto"/>
        <w:contextualSpacing/>
        <w:rPr>
          <w:rFonts w:ascii="Times New Roman" w:hAnsi="Times New Roman" w:cs="Times New Roman"/>
          <w:sz w:val="24"/>
          <w:szCs w:val="24"/>
        </w:rPr>
      </w:pPr>
    </w:p>
    <w:p w14:paraId="7B58C405" w14:textId="77777777" w:rsidR="00C37CD5" w:rsidRDefault="00C37CD5" w:rsidP="009B66A3">
      <w:pPr>
        <w:spacing w:after="0" w:line="240" w:lineRule="auto"/>
        <w:contextualSpacing/>
        <w:rPr>
          <w:rFonts w:ascii="Times New Roman" w:hAnsi="Times New Roman" w:cs="Times New Roman"/>
          <w:sz w:val="24"/>
          <w:szCs w:val="24"/>
        </w:rPr>
      </w:pPr>
    </w:p>
    <w:p w14:paraId="18BE20E0" w14:textId="77777777" w:rsidR="00C37CD5" w:rsidRDefault="00C37CD5" w:rsidP="009B66A3">
      <w:pPr>
        <w:spacing w:after="0" w:line="240" w:lineRule="auto"/>
        <w:contextualSpacing/>
        <w:rPr>
          <w:rFonts w:ascii="Times New Roman" w:hAnsi="Times New Roman" w:cs="Times New Roman"/>
          <w:sz w:val="24"/>
          <w:szCs w:val="24"/>
        </w:rPr>
      </w:pPr>
    </w:p>
    <w:p w14:paraId="059F1AA6" w14:textId="77777777" w:rsidR="007F4A8A" w:rsidRDefault="007F4A8A" w:rsidP="009B66A3">
      <w:pPr>
        <w:spacing w:after="0" w:line="240" w:lineRule="auto"/>
        <w:contextualSpacing/>
        <w:rPr>
          <w:rFonts w:ascii="Times New Roman" w:hAnsi="Times New Roman" w:cs="Times New Roman"/>
          <w:sz w:val="24"/>
          <w:szCs w:val="24"/>
        </w:rPr>
      </w:pPr>
    </w:p>
    <w:p w14:paraId="7D6DDF78" w14:textId="5FB1C83C"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ab/>
      </w:r>
      <w:r w:rsidRPr="00C37CD5">
        <w:rPr>
          <w:rFonts w:ascii="Times New Roman" w:hAnsi="Times New Roman" w:cs="Times New Roman"/>
        </w:rPr>
        <w:tab/>
      </w:r>
    </w:p>
    <w:p w14:paraId="7B22F820"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u w:val="single"/>
        </w:rPr>
        <w:lastRenderedPageBreak/>
        <w:t>Otrzymują:</w:t>
      </w:r>
    </w:p>
    <w:p w14:paraId="275254F6" w14:textId="336A8886" w:rsidR="00C37CD5" w:rsidRPr="00C37CD5" w:rsidRDefault="009B66A3" w:rsidP="00B756D7">
      <w:pPr>
        <w:pStyle w:val="NormalnyWeb"/>
        <w:spacing w:before="0" w:beforeAutospacing="0" w:after="0"/>
        <w:contextualSpacing/>
        <w:jc w:val="both"/>
        <w:rPr>
          <w:sz w:val="22"/>
          <w:szCs w:val="22"/>
        </w:rPr>
      </w:pPr>
      <w:r w:rsidRPr="00C37CD5">
        <w:rPr>
          <w:sz w:val="22"/>
          <w:szCs w:val="22"/>
        </w:rPr>
        <w:t xml:space="preserve">1. </w:t>
      </w:r>
      <w:r w:rsidR="00C37CD5" w:rsidRPr="00C37CD5">
        <w:rPr>
          <w:sz w:val="22"/>
          <w:szCs w:val="22"/>
        </w:rPr>
        <w:t xml:space="preserve">Pan Piotr Sadowski, Pan Grzegorz </w:t>
      </w:r>
      <w:proofErr w:type="spellStart"/>
      <w:r w:rsidR="00C37CD5" w:rsidRPr="00C37CD5">
        <w:rPr>
          <w:sz w:val="22"/>
          <w:szCs w:val="22"/>
        </w:rPr>
        <w:t>Rydian</w:t>
      </w:r>
      <w:proofErr w:type="spellEnd"/>
      <w:r w:rsidR="00580938">
        <w:rPr>
          <w:sz w:val="22"/>
          <w:szCs w:val="22"/>
        </w:rPr>
        <w:t xml:space="preserve"> - p</w:t>
      </w:r>
      <w:r w:rsidR="00580938" w:rsidRPr="00C37CD5">
        <w:rPr>
          <w:sz w:val="22"/>
          <w:szCs w:val="22"/>
        </w:rPr>
        <w:t>ełnomocnicy</w:t>
      </w:r>
    </w:p>
    <w:p w14:paraId="68E19B20" w14:textId="2E91B826" w:rsidR="00B756D7" w:rsidRPr="00C37CD5" w:rsidRDefault="00B756D7" w:rsidP="00B756D7">
      <w:pPr>
        <w:pStyle w:val="NormalnyWeb"/>
        <w:spacing w:before="0" w:beforeAutospacing="0" w:after="0"/>
        <w:contextualSpacing/>
        <w:jc w:val="both"/>
        <w:rPr>
          <w:bCs/>
          <w:sz w:val="22"/>
          <w:szCs w:val="22"/>
        </w:rPr>
      </w:pPr>
      <w:r w:rsidRPr="00C37CD5">
        <w:rPr>
          <w:bCs/>
          <w:sz w:val="22"/>
          <w:szCs w:val="22"/>
        </w:rPr>
        <w:t>Biuro Rzeczoznawstwa i Ekonomii Środowiska CODEX</w:t>
      </w:r>
    </w:p>
    <w:p w14:paraId="32091223" w14:textId="77777777" w:rsidR="00B756D7" w:rsidRPr="00C37CD5" w:rsidRDefault="00B756D7" w:rsidP="00B756D7">
      <w:pPr>
        <w:pStyle w:val="NormalnyWeb"/>
        <w:spacing w:before="0" w:beforeAutospacing="0" w:after="0"/>
        <w:contextualSpacing/>
        <w:jc w:val="both"/>
        <w:rPr>
          <w:bCs/>
          <w:sz w:val="22"/>
          <w:szCs w:val="22"/>
        </w:rPr>
      </w:pPr>
      <w:r w:rsidRPr="00C37CD5">
        <w:rPr>
          <w:bCs/>
          <w:sz w:val="22"/>
          <w:szCs w:val="22"/>
        </w:rPr>
        <w:t>Sadowski i Wspólnicy Spółka Jawna</w:t>
      </w:r>
    </w:p>
    <w:p w14:paraId="210997B1" w14:textId="6C084F6B" w:rsidR="00B756D7" w:rsidRPr="00C37CD5" w:rsidRDefault="00B756D7" w:rsidP="00B756D7">
      <w:pPr>
        <w:pStyle w:val="NormalnyWeb"/>
        <w:spacing w:before="0" w:beforeAutospacing="0" w:after="0"/>
        <w:contextualSpacing/>
        <w:jc w:val="both"/>
        <w:rPr>
          <w:bCs/>
          <w:sz w:val="22"/>
          <w:szCs w:val="22"/>
        </w:rPr>
      </w:pPr>
      <w:r w:rsidRPr="00C37CD5">
        <w:rPr>
          <w:bCs/>
          <w:sz w:val="22"/>
          <w:szCs w:val="22"/>
        </w:rPr>
        <w:t>ul. Stachury</w:t>
      </w:r>
      <w:r w:rsidR="00C37CD5" w:rsidRPr="00C37CD5">
        <w:rPr>
          <w:bCs/>
          <w:sz w:val="22"/>
          <w:szCs w:val="22"/>
        </w:rPr>
        <w:t xml:space="preserve"> 9</w:t>
      </w:r>
      <w:r w:rsidRPr="00C37CD5">
        <w:rPr>
          <w:bCs/>
          <w:sz w:val="22"/>
          <w:szCs w:val="22"/>
        </w:rPr>
        <w:t>, 63-000 Środa Wielkopolska</w:t>
      </w:r>
    </w:p>
    <w:p w14:paraId="5E176730" w14:textId="2B0D270E"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 xml:space="preserve">2. Pozostałe strony postępowania z uwagi na ilość przekraczającą 10 osób, zgodnie z ustawą należy </w:t>
      </w:r>
      <w:r w:rsidR="00B84EA4" w:rsidRPr="00C37CD5">
        <w:rPr>
          <w:rFonts w:ascii="Times New Roman" w:hAnsi="Times New Roman" w:cs="Times New Roman"/>
        </w:rPr>
        <w:t xml:space="preserve">   </w:t>
      </w:r>
      <w:r w:rsidRPr="00C37CD5">
        <w:rPr>
          <w:rFonts w:ascii="Times New Roman" w:hAnsi="Times New Roman" w:cs="Times New Roman"/>
        </w:rPr>
        <w:t>powiadomić w drodze obwieszczenia,</w:t>
      </w:r>
    </w:p>
    <w:p w14:paraId="6F886421" w14:textId="63E5E841" w:rsidR="009B66A3" w:rsidRPr="00C37CD5" w:rsidRDefault="009B66A3" w:rsidP="009B66A3">
      <w:pPr>
        <w:spacing w:line="240" w:lineRule="auto"/>
        <w:rPr>
          <w:rFonts w:ascii="Times New Roman" w:hAnsi="Times New Roman" w:cs="Times New Roman"/>
        </w:rPr>
      </w:pPr>
      <w:r w:rsidRPr="00C37CD5">
        <w:rPr>
          <w:rFonts w:ascii="Times New Roman" w:hAnsi="Times New Roman" w:cs="Times New Roman"/>
        </w:rPr>
        <w:t>3. a/a</w:t>
      </w:r>
    </w:p>
    <w:p w14:paraId="5E76399A"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u w:val="single"/>
        </w:rPr>
        <w:t>Do wiadomości:</w:t>
      </w:r>
    </w:p>
    <w:p w14:paraId="788CAD45"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1. Regionalna Dyrekcja Ochrony Środowiska w Białymstoku</w:t>
      </w:r>
    </w:p>
    <w:p w14:paraId="47E03896"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 xml:space="preserve">   Wydział Spraw Terenowych I w Suwałkach, ul. Utrata 9A, 16-400 Suwałki, </w:t>
      </w:r>
    </w:p>
    <w:p w14:paraId="7FE7AA88"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 xml:space="preserve">2. Państwowy Powiatowy Inspektor Sanitarny w Suwałkach </w:t>
      </w:r>
    </w:p>
    <w:p w14:paraId="75860DA7"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 xml:space="preserve">   ul. Utrata 9A, 16-400 Suwałki,</w:t>
      </w:r>
    </w:p>
    <w:p w14:paraId="32C6AF63"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3. Państwowe Gospodarstwo Wodne Wody Polskie  Zarząd Zlewni w Augustowie</w:t>
      </w:r>
    </w:p>
    <w:p w14:paraId="0B433C37"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 xml:space="preserve">   ul. 29 Listopada 5, 16-300 Augustów</w:t>
      </w:r>
    </w:p>
    <w:p w14:paraId="5F7DA0FD" w14:textId="545545E3" w:rsidR="00B756D7" w:rsidRPr="00B756D7" w:rsidRDefault="009B66A3" w:rsidP="00B756D7">
      <w:pPr>
        <w:spacing w:after="0" w:line="240" w:lineRule="auto"/>
        <w:contextualSpacing/>
        <w:jc w:val="both"/>
        <w:rPr>
          <w:rFonts w:ascii="Times New Roman" w:hAnsi="Times New Roman" w:cs="Times New Roman"/>
          <w:bCs/>
          <w:i/>
          <w:iCs/>
          <w:sz w:val="20"/>
          <w:szCs w:val="20"/>
        </w:rPr>
      </w:pPr>
      <w:r w:rsidRPr="00676D9B">
        <w:rPr>
          <w:rFonts w:ascii="Times New Roman" w:hAnsi="Times New Roman" w:cs="Times New Roman"/>
          <w:bCs/>
          <w:i/>
          <w:iCs/>
          <w:sz w:val="20"/>
          <w:szCs w:val="20"/>
        </w:rPr>
        <w:t>Opłatę skarbową w wysokości 205 zł od decyzji o środowiskowych uwarunkowaniach i pełnomocnictwo, zgodnie z ustawą z dnia 16 listopada 2006 r. o opłacie skarbowej (</w:t>
      </w:r>
      <w:r w:rsidR="00B756D7" w:rsidRPr="00B756D7">
        <w:rPr>
          <w:rFonts w:ascii="Times New Roman" w:hAnsi="Times New Roman" w:cs="Times New Roman"/>
          <w:bCs/>
          <w:i/>
          <w:iCs/>
          <w:sz w:val="20"/>
          <w:szCs w:val="20"/>
        </w:rPr>
        <w:t>skarbowej (</w:t>
      </w:r>
      <w:bookmarkStart w:id="2" w:name="listIco"/>
      <w:bookmarkEnd w:id="2"/>
      <w:r w:rsidR="00B756D7" w:rsidRPr="00B756D7">
        <w:rPr>
          <w:rFonts w:ascii="Times New Roman" w:hAnsi="Times New Roman" w:cs="Times New Roman"/>
          <w:bCs/>
          <w:i/>
          <w:iCs/>
          <w:sz w:val="20"/>
          <w:szCs w:val="20"/>
        </w:rPr>
        <w:t>Dz.U</w:t>
      </w:r>
      <w:r w:rsidR="00B756D7">
        <w:rPr>
          <w:rFonts w:ascii="Times New Roman" w:hAnsi="Times New Roman" w:cs="Times New Roman"/>
          <w:bCs/>
          <w:i/>
          <w:iCs/>
          <w:sz w:val="20"/>
          <w:szCs w:val="20"/>
        </w:rPr>
        <w:t>.</w:t>
      </w:r>
      <w:r w:rsidR="00B756D7" w:rsidRPr="00B756D7">
        <w:rPr>
          <w:rFonts w:ascii="Times New Roman" w:hAnsi="Times New Roman" w:cs="Times New Roman"/>
          <w:bCs/>
          <w:i/>
          <w:iCs/>
          <w:sz w:val="20"/>
          <w:szCs w:val="20"/>
        </w:rPr>
        <w:t xml:space="preserve"> z 2025 poz.</w:t>
      </w:r>
      <w:r w:rsidR="004F213A">
        <w:rPr>
          <w:rFonts w:ascii="Times New Roman" w:hAnsi="Times New Roman" w:cs="Times New Roman"/>
          <w:bCs/>
          <w:i/>
          <w:iCs/>
          <w:sz w:val="20"/>
          <w:szCs w:val="20"/>
        </w:rPr>
        <w:t xml:space="preserve"> </w:t>
      </w:r>
      <w:r w:rsidR="00B756D7" w:rsidRPr="00B756D7">
        <w:rPr>
          <w:rFonts w:ascii="Times New Roman" w:hAnsi="Times New Roman" w:cs="Times New Roman"/>
          <w:bCs/>
          <w:i/>
          <w:iCs/>
          <w:sz w:val="20"/>
          <w:szCs w:val="20"/>
        </w:rPr>
        <w:t xml:space="preserve">1154 </w:t>
      </w:r>
      <w:proofErr w:type="spellStart"/>
      <w:r w:rsidR="00B756D7" w:rsidRPr="00B756D7">
        <w:rPr>
          <w:rFonts w:ascii="Times New Roman" w:hAnsi="Times New Roman" w:cs="Times New Roman"/>
          <w:bCs/>
          <w:i/>
          <w:iCs/>
          <w:sz w:val="20"/>
          <w:szCs w:val="20"/>
        </w:rPr>
        <w:t>t.j</w:t>
      </w:r>
      <w:proofErr w:type="spellEnd"/>
      <w:r w:rsidR="00B756D7" w:rsidRPr="00B756D7">
        <w:rPr>
          <w:rFonts w:ascii="Times New Roman" w:hAnsi="Times New Roman" w:cs="Times New Roman"/>
          <w:bCs/>
          <w:i/>
          <w:iCs/>
          <w:sz w:val="20"/>
          <w:szCs w:val="20"/>
        </w:rPr>
        <w:t>.), opłacono w formie przelewu na konto Urzędu Miejskiego w Suwałkach.</w:t>
      </w:r>
    </w:p>
    <w:bookmarkEnd w:id="0"/>
    <w:p w14:paraId="074DE1CF" w14:textId="77777777" w:rsidR="00B20E01" w:rsidRDefault="00B20E01" w:rsidP="00E67035">
      <w:pPr>
        <w:spacing w:after="0" w:line="240" w:lineRule="auto"/>
        <w:contextualSpacing/>
        <w:jc w:val="both"/>
        <w:rPr>
          <w:rFonts w:ascii="Times New Roman" w:hAnsi="Times New Roman" w:cs="Times New Roman"/>
          <w:bCs/>
          <w:i/>
          <w:iCs/>
          <w:sz w:val="20"/>
          <w:szCs w:val="20"/>
        </w:rPr>
      </w:pPr>
    </w:p>
    <w:p w14:paraId="7F2266E3" w14:textId="77777777" w:rsidR="00B20E01" w:rsidRDefault="00B20E01" w:rsidP="00E67035">
      <w:pPr>
        <w:spacing w:after="0" w:line="240" w:lineRule="auto"/>
        <w:contextualSpacing/>
        <w:jc w:val="both"/>
        <w:rPr>
          <w:rFonts w:ascii="Times New Roman" w:hAnsi="Times New Roman" w:cs="Times New Roman"/>
          <w:bCs/>
          <w:sz w:val="20"/>
          <w:szCs w:val="20"/>
        </w:rPr>
      </w:pPr>
    </w:p>
    <w:p w14:paraId="44825A21" w14:textId="77777777" w:rsidR="00B20E01" w:rsidRDefault="00B20E01" w:rsidP="00E67035">
      <w:pPr>
        <w:spacing w:after="0" w:line="240" w:lineRule="auto"/>
        <w:contextualSpacing/>
        <w:jc w:val="both"/>
        <w:rPr>
          <w:rFonts w:ascii="Times New Roman" w:hAnsi="Times New Roman" w:cs="Times New Roman"/>
          <w:bCs/>
          <w:sz w:val="20"/>
          <w:szCs w:val="20"/>
        </w:rPr>
      </w:pPr>
    </w:p>
    <w:p w14:paraId="43534B62" w14:textId="77777777" w:rsidR="00B20E01" w:rsidRDefault="00B20E01" w:rsidP="00E67035">
      <w:pPr>
        <w:spacing w:after="0" w:line="240" w:lineRule="auto"/>
        <w:contextualSpacing/>
        <w:jc w:val="both"/>
        <w:rPr>
          <w:rFonts w:ascii="Times New Roman" w:hAnsi="Times New Roman" w:cs="Times New Roman"/>
          <w:bCs/>
          <w:sz w:val="20"/>
          <w:szCs w:val="20"/>
        </w:rPr>
      </w:pPr>
    </w:p>
    <w:p w14:paraId="5AEE8093" w14:textId="77777777" w:rsidR="00B20E01" w:rsidRDefault="00B20E01" w:rsidP="00E67035">
      <w:pPr>
        <w:spacing w:after="0" w:line="240" w:lineRule="auto"/>
        <w:contextualSpacing/>
        <w:jc w:val="both"/>
        <w:rPr>
          <w:rFonts w:ascii="Times New Roman" w:hAnsi="Times New Roman" w:cs="Times New Roman"/>
          <w:bCs/>
          <w:sz w:val="20"/>
          <w:szCs w:val="20"/>
        </w:rPr>
      </w:pPr>
    </w:p>
    <w:p w14:paraId="1F320A74" w14:textId="77777777" w:rsidR="00B20E01" w:rsidRDefault="00B20E01" w:rsidP="00E67035">
      <w:pPr>
        <w:spacing w:after="0" w:line="240" w:lineRule="auto"/>
        <w:contextualSpacing/>
        <w:jc w:val="both"/>
        <w:rPr>
          <w:rFonts w:ascii="Times New Roman" w:hAnsi="Times New Roman" w:cs="Times New Roman"/>
          <w:bCs/>
          <w:sz w:val="20"/>
          <w:szCs w:val="20"/>
        </w:rPr>
      </w:pPr>
    </w:p>
    <w:p w14:paraId="562048ED" w14:textId="77777777" w:rsidR="00B20E01" w:rsidRDefault="00B20E01" w:rsidP="00E67035">
      <w:pPr>
        <w:spacing w:after="0" w:line="240" w:lineRule="auto"/>
        <w:contextualSpacing/>
        <w:jc w:val="both"/>
        <w:rPr>
          <w:rFonts w:ascii="Times New Roman" w:hAnsi="Times New Roman" w:cs="Times New Roman"/>
          <w:bCs/>
          <w:sz w:val="20"/>
          <w:szCs w:val="20"/>
        </w:rPr>
      </w:pPr>
    </w:p>
    <w:p w14:paraId="57084EBC" w14:textId="77777777" w:rsidR="00B20E01" w:rsidRDefault="00B20E01" w:rsidP="00E67035">
      <w:pPr>
        <w:spacing w:after="0" w:line="240" w:lineRule="auto"/>
        <w:contextualSpacing/>
        <w:jc w:val="both"/>
        <w:rPr>
          <w:rFonts w:ascii="Times New Roman" w:hAnsi="Times New Roman" w:cs="Times New Roman"/>
          <w:bCs/>
          <w:sz w:val="20"/>
          <w:szCs w:val="20"/>
        </w:rPr>
      </w:pPr>
    </w:p>
    <w:p w14:paraId="3D484ABA" w14:textId="77777777" w:rsidR="00B20E01" w:rsidRDefault="00B20E01" w:rsidP="00E67035">
      <w:pPr>
        <w:spacing w:after="0" w:line="240" w:lineRule="auto"/>
        <w:contextualSpacing/>
        <w:jc w:val="both"/>
        <w:rPr>
          <w:rFonts w:ascii="Times New Roman" w:hAnsi="Times New Roman" w:cs="Times New Roman"/>
          <w:bCs/>
          <w:sz w:val="20"/>
          <w:szCs w:val="20"/>
        </w:rPr>
      </w:pPr>
    </w:p>
    <w:p w14:paraId="35466DE3" w14:textId="77777777" w:rsidR="00B20E01" w:rsidRDefault="00B20E01" w:rsidP="00E67035">
      <w:pPr>
        <w:spacing w:after="0" w:line="240" w:lineRule="auto"/>
        <w:contextualSpacing/>
        <w:jc w:val="both"/>
        <w:rPr>
          <w:rFonts w:ascii="Times New Roman" w:hAnsi="Times New Roman" w:cs="Times New Roman"/>
          <w:bCs/>
          <w:sz w:val="20"/>
          <w:szCs w:val="20"/>
        </w:rPr>
      </w:pPr>
    </w:p>
    <w:p w14:paraId="16CEF1E3" w14:textId="77777777" w:rsidR="00B20E01" w:rsidRDefault="00B20E01" w:rsidP="00E67035">
      <w:pPr>
        <w:spacing w:after="0" w:line="240" w:lineRule="auto"/>
        <w:contextualSpacing/>
        <w:jc w:val="both"/>
        <w:rPr>
          <w:rFonts w:ascii="Times New Roman" w:hAnsi="Times New Roman" w:cs="Times New Roman"/>
          <w:bCs/>
          <w:sz w:val="20"/>
          <w:szCs w:val="20"/>
        </w:rPr>
      </w:pPr>
    </w:p>
    <w:p w14:paraId="6E0B718F" w14:textId="77777777" w:rsidR="00B20E01" w:rsidRDefault="00B20E01" w:rsidP="00E67035">
      <w:pPr>
        <w:spacing w:after="0" w:line="240" w:lineRule="auto"/>
        <w:contextualSpacing/>
        <w:jc w:val="both"/>
        <w:rPr>
          <w:rFonts w:ascii="Times New Roman" w:hAnsi="Times New Roman" w:cs="Times New Roman"/>
          <w:bCs/>
          <w:sz w:val="20"/>
          <w:szCs w:val="20"/>
        </w:rPr>
      </w:pPr>
    </w:p>
    <w:p w14:paraId="39D02A3F" w14:textId="77777777" w:rsidR="00B20E01" w:rsidRDefault="00B20E01" w:rsidP="00E67035">
      <w:pPr>
        <w:spacing w:after="0" w:line="240" w:lineRule="auto"/>
        <w:contextualSpacing/>
        <w:jc w:val="both"/>
        <w:rPr>
          <w:rFonts w:ascii="Times New Roman" w:hAnsi="Times New Roman" w:cs="Times New Roman"/>
          <w:bCs/>
          <w:sz w:val="20"/>
          <w:szCs w:val="20"/>
        </w:rPr>
      </w:pPr>
    </w:p>
    <w:p w14:paraId="282F8A15" w14:textId="77777777" w:rsidR="00B20E01" w:rsidRDefault="00B20E01" w:rsidP="00E67035">
      <w:pPr>
        <w:spacing w:after="0" w:line="240" w:lineRule="auto"/>
        <w:contextualSpacing/>
        <w:jc w:val="both"/>
        <w:rPr>
          <w:rFonts w:ascii="Times New Roman" w:hAnsi="Times New Roman" w:cs="Times New Roman"/>
          <w:bCs/>
          <w:sz w:val="20"/>
          <w:szCs w:val="20"/>
        </w:rPr>
      </w:pPr>
    </w:p>
    <w:p w14:paraId="6BAA8504" w14:textId="77777777" w:rsidR="00B20E01" w:rsidRDefault="00B20E01" w:rsidP="00E67035">
      <w:pPr>
        <w:spacing w:after="0" w:line="240" w:lineRule="auto"/>
        <w:contextualSpacing/>
        <w:jc w:val="both"/>
        <w:rPr>
          <w:rFonts w:ascii="Times New Roman" w:hAnsi="Times New Roman" w:cs="Times New Roman"/>
          <w:bCs/>
          <w:sz w:val="20"/>
          <w:szCs w:val="20"/>
        </w:rPr>
      </w:pPr>
    </w:p>
    <w:p w14:paraId="1B1C8993" w14:textId="77777777" w:rsidR="00B20E01" w:rsidRDefault="00B20E01" w:rsidP="00E67035">
      <w:pPr>
        <w:spacing w:after="0" w:line="240" w:lineRule="auto"/>
        <w:contextualSpacing/>
        <w:jc w:val="both"/>
        <w:rPr>
          <w:rFonts w:ascii="Times New Roman" w:hAnsi="Times New Roman" w:cs="Times New Roman"/>
          <w:bCs/>
          <w:sz w:val="20"/>
          <w:szCs w:val="20"/>
        </w:rPr>
      </w:pPr>
    </w:p>
    <w:p w14:paraId="32AF2CFC" w14:textId="77777777" w:rsidR="00B20E01" w:rsidRDefault="00B20E01" w:rsidP="00E67035">
      <w:pPr>
        <w:spacing w:after="0" w:line="240" w:lineRule="auto"/>
        <w:contextualSpacing/>
        <w:jc w:val="both"/>
        <w:rPr>
          <w:rFonts w:ascii="Times New Roman" w:hAnsi="Times New Roman" w:cs="Times New Roman"/>
          <w:bCs/>
          <w:sz w:val="20"/>
          <w:szCs w:val="20"/>
        </w:rPr>
      </w:pPr>
    </w:p>
    <w:p w14:paraId="7228A444" w14:textId="77777777" w:rsidR="00B20E01" w:rsidRDefault="00B20E01" w:rsidP="00E67035">
      <w:pPr>
        <w:spacing w:after="0" w:line="240" w:lineRule="auto"/>
        <w:contextualSpacing/>
        <w:jc w:val="both"/>
        <w:rPr>
          <w:rFonts w:ascii="Times New Roman" w:hAnsi="Times New Roman" w:cs="Times New Roman"/>
          <w:bCs/>
          <w:sz w:val="20"/>
          <w:szCs w:val="20"/>
        </w:rPr>
      </w:pPr>
    </w:p>
    <w:p w14:paraId="5ED916B8" w14:textId="77777777" w:rsidR="00B20E01" w:rsidRDefault="00B20E01" w:rsidP="00E67035">
      <w:pPr>
        <w:spacing w:after="0" w:line="240" w:lineRule="auto"/>
        <w:contextualSpacing/>
        <w:jc w:val="both"/>
        <w:rPr>
          <w:rFonts w:ascii="Times New Roman" w:hAnsi="Times New Roman" w:cs="Times New Roman"/>
          <w:bCs/>
          <w:sz w:val="20"/>
          <w:szCs w:val="20"/>
        </w:rPr>
      </w:pPr>
    </w:p>
    <w:p w14:paraId="22ED11F6" w14:textId="77777777" w:rsidR="00B20E01" w:rsidRDefault="00B20E01" w:rsidP="00E67035">
      <w:pPr>
        <w:spacing w:after="0" w:line="240" w:lineRule="auto"/>
        <w:contextualSpacing/>
        <w:jc w:val="both"/>
        <w:rPr>
          <w:rFonts w:ascii="Times New Roman" w:hAnsi="Times New Roman" w:cs="Times New Roman"/>
          <w:bCs/>
          <w:sz w:val="20"/>
          <w:szCs w:val="20"/>
        </w:rPr>
      </w:pPr>
    </w:p>
    <w:p w14:paraId="7A1823CC" w14:textId="77777777" w:rsidR="00B20E01" w:rsidRDefault="00B20E01" w:rsidP="00E67035">
      <w:pPr>
        <w:spacing w:after="0" w:line="240" w:lineRule="auto"/>
        <w:contextualSpacing/>
        <w:jc w:val="both"/>
        <w:rPr>
          <w:rFonts w:ascii="Times New Roman" w:hAnsi="Times New Roman" w:cs="Times New Roman"/>
          <w:bCs/>
          <w:sz w:val="20"/>
          <w:szCs w:val="20"/>
        </w:rPr>
      </w:pPr>
    </w:p>
    <w:p w14:paraId="3EEA4239" w14:textId="77777777" w:rsidR="00B20E01" w:rsidRDefault="00B20E01" w:rsidP="00E67035">
      <w:pPr>
        <w:spacing w:after="0" w:line="240" w:lineRule="auto"/>
        <w:contextualSpacing/>
        <w:jc w:val="both"/>
        <w:rPr>
          <w:rFonts w:ascii="Times New Roman" w:hAnsi="Times New Roman" w:cs="Times New Roman"/>
          <w:bCs/>
          <w:sz w:val="20"/>
          <w:szCs w:val="20"/>
        </w:rPr>
      </w:pPr>
    </w:p>
    <w:p w14:paraId="32E02FA1" w14:textId="77777777" w:rsidR="00B20E01" w:rsidRDefault="00B20E01" w:rsidP="00E67035">
      <w:pPr>
        <w:spacing w:after="0" w:line="240" w:lineRule="auto"/>
        <w:contextualSpacing/>
        <w:jc w:val="both"/>
        <w:rPr>
          <w:rFonts w:ascii="Times New Roman" w:hAnsi="Times New Roman" w:cs="Times New Roman"/>
          <w:bCs/>
          <w:sz w:val="20"/>
          <w:szCs w:val="20"/>
        </w:rPr>
      </w:pPr>
    </w:p>
    <w:p w14:paraId="7B44F6B5" w14:textId="77777777" w:rsidR="00B20E01" w:rsidRDefault="00B20E01" w:rsidP="00E67035">
      <w:pPr>
        <w:spacing w:after="0" w:line="240" w:lineRule="auto"/>
        <w:contextualSpacing/>
        <w:jc w:val="both"/>
        <w:rPr>
          <w:rFonts w:ascii="Times New Roman" w:hAnsi="Times New Roman" w:cs="Times New Roman"/>
          <w:bCs/>
          <w:sz w:val="20"/>
          <w:szCs w:val="20"/>
        </w:rPr>
      </w:pPr>
    </w:p>
    <w:p w14:paraId="2BC87ED1" w14:textId="77777777" w:rsidR="00B20E01" w:rsidRDefault="00B20E01" w:rsidP="00E67035">
      <w:pPr>
        <w:spacing w:after="0" w:line="240" w:lineRule="auto"/>
        <w:contextualSpacing/>
        <w:jc w:val="both"/>
        <w:rPr>
          <w:rFonts w:ascii="Times New Roman" w:hAnsi="Times New Roman" w:cs="Times New Roman"/>
          <w:bCs/>
          <w:sz w:val="20"/>
          <w:szCs w:val="20"/>
        </w:rPr>
      </w:pPr>
    </w:p>
    <w:p w14:paraId="6D81FAF9" w14:textId="77777777" w:rsidR="00B20E01" w:rsidRDefault="00B20E01" w:rsidP="00E67035">
      <w:pPr>
        <w:spacing w:after="0" w:line="240" w:lineRule="auto"/>
        <w:contextualSpacing/>
        <w:jc w:val="both"/>
        <w:rPr>
          <w:rFonts w:ascii="Times New Roman" w:hAnsi="Times New Roman" w:cs="Times New Roman"/>
          <w:bCs/>
          <w:sz w:val="20"/>
          <w:szCs w:val="20"/>
        </w:rPr>
      </w:pPr>
    </w:p>
    <w:p w14:paraId="661596CE" w14:textId="77777777" w:rsidR="00B20E01" w:rsidRDefault="00B20E01" w:rsidP="00E67035">
      <w:pPr>
        <w:spacing w:after="0" w:line="240" w:lineRule="auto"/>
        <w:contextualSpacing/>
        <w:jc w:val="both"/>
        <w:rPr>
          <w:rFonts w:ascii="Times New Roman" w:hAnsi="Times New Roman" w:cs="Times New Roman"/>
          <w:bCs/>
          <w:sz w:val="20"/>
          <w:szCs w:val="20"/>
        </w:rPr>
      </w:pPr>
    </w:p>
    <w:p w14:paraId="4C3624D3" w14:textId="77777777" w:rsidR="00814604" w:rsidRDefault="00814604" w:rsidP="00E67035">
      <w:pPr>
        <w:spacing w:after="0" w:line="240" w:lineRule="auto"/>
        <w:contextualSpacing/>
        <w:jc w:val="both"/>
        <w:rPr>
          <w:rFonts w:ascii="Times New Roman" w:hAnsi="Times New Roman" w:cs="Times New Roman"/>
          <w:bCs/>
          <w:sz w:val="20"/>
          <w:szCs w:val="20"/>
        </w:rPr>
      </w:pPr>
    </w:p>
    <w:p w14:paraId="3FA929E2" w14:textId="77777777" w:rsidR="00814604" w:rsidRDefault="00814604" w:rsidP="00E67035">
      <w:pPr>
        <w:spacing w:after="0" w:line="240" w:lineRule="auto"/>
        <w:contextualSpacing/>
        <w:jc w:val="both"/>
        <w:rPr>
          <w:rFonts w:ascii="Times New Roman" w:hAnsi="Times New Roman" w:cs="Times New Roman"/>
          <w:bCs/>
          <w:sz w:val="20"/>
          <w:szCs w:val="20"/>
        </w:rPr>
      </w:pPr>
    </w:p>
    <w:p w14:paraId="6288E2C7" w14:textId="77777777" w:rsidR="00814604" w:rsidRDefault="00814604" w:rsidP="00E67035">
      <w:pPr>
        <w:spacing w:after="0" w:line="240" w:lineRule="auto"/>
        <w:contextualSpacing/>
        <w:jc w:val="both"/>
        <w:rPr>
          <w:rFonts w:ascii="Times New Roman" w:hAnsi="Times New Roman" w:cs="Times New Roman"/>
          <w:bCs/>
          <w:sz w:val="20"/>
          <w:szCs w:val="20"/>
        </w:rPr>
      </w:pPr>
    </w:p>
    <w:p w14:paraId="5D5ECAA1" w14:textId="77777777" w:rsidR="00814604" w:rsidRDefault="00814604" w:rsidP="00E67035">
      <w:pPr>
        <w:spacing w:after="0" w:line="240" w:lineRule="auto"/>
        <w:contextualSpacing/>
        <w:jc w:val="both"/>
        <w:rPr>
          <w:rFonts w:ascii="Times New Roman" w:hAnsi="Times New Roman" w:cs="Times New Roman"/>
          <w:bCs/>
          <w:sz w:val="20"/>
          <w:szCs w:val="20"/>
        </w:rPr>
      </w:pPr>
    </w:p>
    <w:p w14:paraId="76D3A16F" w14:textId="77777777" w:rsidR="00814604" w:rsidRDefault="00814604" w:rsidP="00E67035">
      <w:pPr>
        <w:spacing w:after="0" w:line="240" w:lineRule="auto"/>
        <w:contextualSpacing/>
        <w:jc w:val="both"/>
        <w:rPr>
          <w:rFonts w:ascii="Times New Roman" w:hAnsi="Times New Roman" w:cs="Times New Roman"/>
          <w:bCs/>
          <w:sz w:val="20"/>
          <w:szCs w:val="20"/>
        </w:rPr>
      </w:pPr>
    </w:p>
    <w:p w14:paraId="009616CC" w14:textId="77777777" w:rsidR="00814604" w:rsidRDefault="00814604" w:rsidP="00E67035">
      <w:pPr>
        <w:spacing w:after="0" w:line="240" w:lineRule="auto"/>
        <w:contextualSpacing/>
        <w:jc w:val="both"/>
        <w:rPr>
          <w:rFonts w:ascii="Times New Roman" w:hAnsi="Times New Roman" w:cs="Times New Roman"/>
          <w:bCs/>
          <w:sz w:val="20"/>
          <w:szCs w:val="20"/>
        </w:rPr>
      </w:pPr>
    </w:p>
    <w:p w14:paraId="125FD7FD" w14:textId="77777777" w:rsidR="00814604" w:rsidRDefault="00814604" w:rsidP="00E67035">
      <w:pPr>
        <w:spacing w:after="0" w:line="240" w:lineRule="auto"/>
        <w:contextualSpacing/>
        <w:jc w:val="both"/>
        <w:rPr>
          <w:rFonts w:ascii="Times New Roman" w:hAnsi="Times New Roman" w:cs="Times New Roman"/>
          <w:bCs/>
          <w:sz w:val="20"/>
          <w:szCs w:val="20"/>
        </w:rPr>
      </w:pPr>
    </w:p>
    <w:p w14:paraId="1B218909" w14:textId="77777777" w:rsidR="00814604" w:rsidRDefault="00814604" w:rsidP="00E67035">
      <w:pPr>
        <w:spacing w:after="0" w:line="240" w:lineRule="auto"/>
        <w:contextualSpacing/>
        <w:jc w:val="both"/>
        <w:rPr>
          <w:rFonts w:ascii="Times New Roman" w:hAnsi="Times New Roman" w:cs="Times New Roman"/>
          <w:bCs/>
          <w:sz w:val="20"/>
          <w:szCs w:val="20"/>
        </w:rPr>
      </w:pPr>
    </w:p>
    <w:p w14:paraId="4DF3C910" w14:textId="77777777" w:rsidR="00814604" w:rsidRDefault="00814604" w:rsidP="00E67035">
      <w:pPr>
        <w:spacing w:after="0" w:line="240" w:lineRule="auto"/>
        <w:contextualSpacing/>
        <w:jc w:val="both"/>
        <w:rPr>
          <w:rFonts w:ascii="Times New Roman" w:hAnsi="Times New Roman" w:cs="Times New Roman"/>
          <w:bCs/>
          <w:sz w:val="20"/>
          <w:szCs w:val="20"/>
        </w:rPr>
      </w:pPr>
    </w:p>
    <w:p w14:paraId="59D1CC99" w14:textId="77777777" w:rsidR="00814604" w:rsidRDefault="00814604" w:rsidP="00E67035">
      <w:pPr>
        <w:spacing w:after="0" w:line="240" w:lineRule="auto"/>
        <w:contextualSpacing/>
        <w:jc w:val="both"/>
        <w:rPr>
          <w:rFonts w:ascii="Times New Roman" w:hAnsi="Times New Roman" w:cs="Times New Roman"/>
          <w:bCs/>
          <w:sz w:val="20"/>
          <w:szCs w:val="20"/>
        </w:rPr>
      </w:pPr>
    </w:p>
    <w:p w14:paraId="65266A74" w14:textId="77777777" w:rsidR="00814604" w:rsidRDefault="00814604" w:rsidP="00E67035">
      <w:pPr>
        <w:spacing w:after="0" w:line="240" w:lineRule="auto"/>
        <w:contextualSpacing/>
        <w:jc w:val="both"/>
        <w:rPr>
          <w:rFonts w:ascii="Times New Roman" w:hAnsi="Times New Roman" w:cs="Times New Roman"/>
          <w:bCs/>
          <w:sz w:val="20"/>
          <w:szCs w:val="20"/>
        </w:rPr>
      </w:pPr>
    </w:p>
    <w:p w14:paraId="540CA1CC" w14:textId="77777777" w:rsidR="00814604" w:rsidRDefault="00814604" w:rsidP="00E67035">
      <w:pPr>
        <w:spacing w:after="0" w:line="240" w:lineRule="auto"/>
        <w:contextualSpacing/>
        <w:jc w:val="both"/>
        <w:rPr>
          <w:rFonts w:ascii="Times New Roman" w:hAnsi="Times New Roman" w:cs="Times New Roman"/>
          <w:bCs/>
          <w:sz w:val="20"/>
          <w:szCs w:val="20"/>
        </w:rPr>
      </w:pPr>
    </w:p>
    <w:p w14:paraId="5C1EFE42" w14:textId="77777777" w:rsidR="00814604" w:rsidRDefault="00814604" w:rsidP="00E67035">
      <w:pPr>
        <w:spacing w:after="0" w:line="240" w:lineRule="auto"/>
        <w:contextualSpacing/>
        <w:jc w:val="both"/>
        <w:rPr>
          <w:rFonts w:ascii="Times New Roman" w:hAnsi="Times New Roman" w:cs="Times New Roman"/>
          <w:bCs/>
          <w:sz w:val="20"/>
          <w:szCs w:val="20"/>
        </w:rPr>
      </w:pPr>
    </w:p>
    <w:p w14:paraId="0E790726" w14:textId="77777777" w:rsidR="00814604" w:rsidRPr="00B54D34" w:rsidRDefault="00814604" w:rsidP="00D4352A">
      <w:pPr>
        <w:spacing w:after="0" w:line="240" w:lineRule="auto"/>
        <w:ind w:left="5664"/>
        <w:contextualSpacing/>
        <w:jc w:val="both"/>
        <w:rPr>
          <w:rFonts w:ascii="Times New Roman" w:hAnsi="Times New Roman" w:cs="Times New Roman"/>
          <w:bCs/>
          <w:sz w:val="24"/>
          <w:szCs w:val="24"/>
        </w:rPr>
      </w:pPr>
      <w:r w:rsidRPr="00B54D34">
        <w:rPr>
          <w:rFonts w:ascii="Times New Roman" w:hAnsi="Times New Roman" w:cs="Times New Roman"/>
          <w:bCs/>
          <w:sz w:val="24"/>
          <w:szCs w:val="24"/>
        </w:rPr>
        <w:lastRenderedPageBreak/>
        <w:t>Suwałki, dnia 24 września 2025 r.</w:t>
      </w:r>
    </w:p>
    <w:p w14:paraId="5413FA78" w14:textId="77777777" w:rsidR="00814604" w:rsidRPr="00B54D34" w:rsidRDefault="00814604" w:rsidP="00814604">
      <w:pPr>
        <w:spacing w:after="0" w:line="240" w:lineRule="auto"/>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 xml:space="preserve">OŚ.6220.29.2025.DK </w:t>
      </w:r>
    </w:p>
    <w:p w14:paraId="1D7CBA3E" w14:textId="77777777" w:rsidR="00814604" w:rsidRDefault="00814604" w:rsidP="00814604">
      <w:pPr>
        <w:spacing w:after="0" w:line="240" w:lineRule="auto"/>
        <w:contextualSpacing/>
        <w:jc w:val="both"/>
        <w:rPr>
          <w:rFonts w:ascii="Times New Roman" w:hAnsi="Times New Roman" w:cs="Times New Roman"/>
          <w:bCs/>
          <w:sz w:val="24"/>
          <w:szCs w:val="24"/>
        </w:rPr>
      </w:pPr>
    </w:p>
    <w:p w14:paraId="54F14256" w14:textId="77777777" w:rsidR="00D4352A" w:rsidRPr="00B54D34" w:rsidRDefault="00D4352A" w:rsidP="00814604">
      <w:pPr>
        <w:spacing w:after="0" w:line="240" w:lineRule="auto"/>
        <w:contextualSpacing/>
        <w:jc w:val="both"/>
        <w:rPr>
          <w:rFonts w:ascii="Times New Roman" w:hAnsi="Times New Roman" w:cs="Times New Roman"/>
          <w:bCs/>
          <w:sz w:val="24"/>
          <w:szCs w:val="24"/>
        </w:rPr>
      </w:pPr>
    </w:p>
    <w:p w14:paraId="55019E89" w14:textId="77777777" w:rsidR="00814604" w:rsidRPr="00B54D34" w:rsidRDefault="00814604" w:rsidP="00814604">
      <w:pPr>
        <w:spacing w:after="0" w:line="240" w:lineRule="auto"/>
        <w:contextualSpacing/>
        <w:jc w:val="center"/>
        <w:rPr>
          <w:rFonts w:ascii="Times New Roman" w:hAnsi="Times New Roman" w:cs="Times New Roman"/>
          <w:b/>
          <w:bCs/>
          <w:sz w:val="24"/>
          <w:szCs w:val="24"/>
          <w:u w:val="single"/>
        </w:rPr>
      </w:pPr>
      <w:r w:rsidRPr="00B54D34">
        <w:rPr>
          <w:rFonts w:ascii="Times New Roman" w:hAnsi="Times New Roman" w:cs="Times New Roman"/>
          <w:b/>
          <w:bCs/>
          <w:sz w:val="24"/>
          <w:szCs w:val="24"/>
          <w:u w:val="single"/>
        </w:rPr>
        <w:t>CHARAKTERYSTYKA PRZEDSIĘWZIĘCIA</w:t>
      </w:r>
    </w:p>
    <w:p w14:paraId="3A2BC895" w14:textId="77777777" w:rsidR="00814604" w:rsidRPr="00B54D34" w:rsidRDefault="00814604" w:rsidP="00814604">
      <w:pPr>
        <w:spacing w:after="0" w:line="240" w:lineRule="auto"/>
        <w:contextualSpacing/>
        <w:jc w:val="both"/>
        <w:rPr>
          <w:rFonts w:ascii="Times New Roman" w:hAnsi="Times New Roman" w:cs="Times New Roman"/>
          <w:bCs/>
          <w:sz w:val="24"/>
          <w:szCs w:val="24"/>
        </w:rPr>
      </w:pPr>
    </w:p>
    <w:p w14:paraId="7AB03D69" w14:textId="77777777" w:rsidR="00814604" w:rsidRPr="00B54D34" w:rsidRDefault="00814604" w:rsidP="00814604">
      <w:pPr>
        <w:spacing w:after="0" w:line="240" w:lineRule="auto"/>
        <w:ind w:firstLine="708"/>
        <w:contextualSpacing/>
        <w:jc w:val="both"/>
        <w:rPr>
          <w:rFonts w:ascii="Times New Roman" w:hAnsi="Times New Roman" w:cs="Times New Roman"/>
          <w:bCs/>
          <w:sz w:val="24"/>
          <w:szCs w:val="24"/>
        </w:rPr>
      </w:pPr>
    </w:p>
    <w:p w14:paraId="3CBADBAA" w14:textId="7426419E" w:rsidR="00814604" w:rsidRPr="00B54D34" w:rsidRDefault="00814604" w:rsidP="00814604">
      <w:pPr>
        <w:spacing w:after="0" w:line="240" w:lineRule="auto"/>
        <w:ind w:firstLine="708"/>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 xml:space="preserve">Przedmiotowe przedsięwzięcie będzie polegało na przebudowie instalacji </w:t>
      </w:r>
      <w:proofErr w:type="spellStart"/>
      <w:r w:rsidRPr="00B54D34">
        <w:rPr>
          <w:rFonts w:ascii="Times New Roman" w:hAnsi="Times New Roman" w:cs="Times New Roman"/>
          <w:bCs/>
          <w:sz w:val="24"/>
          <w:szCs w:val="24"/>
        </w:rPr>
        <w:t>regazyfikacji</w:t>
      </w:r>
      <w:proofErr w:type="spellEnd"/>
      <w:r w:rsidRPr="00B54D34">
        <w:rPr>
          <w:rFonts w:ascii="Times New Roman" w:hAnsi="Times New Roman" w:cs="Times New Roman"/>
          <w:bCs/>
          <w:sz w:val="24"/>
          <w:szCs w:val="24"/>
        </w:rPr>
        <w:t xml:space="preserve"> skroplonego gazu ziemnego LNG w mieście Suwałki, ul. Wojska Polskiego II.</w:t>
      </w:r>
    </w:p>
    <w:p w14:paraId="6789D2EF" w14:textId="77777777" w:rsidR="00814604" w:rsidRPr="00B54D34" w:rsidRDefault="00814604" w:rsidP="00D4352A">
      <w:pPr>
        <w:spacing w:after="0" w:line="240" w:lineRule="auto"/>
        <w:ind w:firstLine="708"/>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Teren przeznaczony pod realizację inwestycji stanowi obszar przemysłowy i graniczy od strony północnej, południowej i wschodniej z infrastrukturą przemysłowo – magazynową oraz od strony zachodniej z terenami upraw rolniczych, a w dalszej odległości z terenami przemysłowymi. Przedsięwzięcie polegać będzie na przebudowie istniejącej instalacji odparowania (</w:t>
      </w:r>
      <w:proofErr w:type="spellStart"/>
      <w:r w:rsidRPr="00B54D34">
        <w:rPr>
          <w:rFonts w:ascii="Times New Roman" w:hAnsi="Times New Roman" w:cs="Times New Roman"/>
          <w:bCs/>
          <w:sz w:val="24"/>
          <w:szCs w:val="24"/>
        </w:rPr>
        <w:t>regazyfikacji</w:t>
      </w:r>
      <w:proofErr w:type="spellEnd"/>
      <w:r w:rsidRPr="00B54D34">
        <w:rPr>
          <w:rFonts w:ascii="Times New Roman" w:hAnsi="Times New Roman" w:cs="Times New Roman"/>
          <w:bCs/>
          <w:sz w:val="24"/>
          <w:szCs w:val="24"/>
        </w:rPr>
        <w:t>) skroplonego gazu ziemnego (LNG) – instalacji LNG w m. Suwałki, ul. Wojska Polskiego II, poprzez montaż drugiego zbiornika kriogenicznego o pojemności do 61 m</w:t>
      </w:r>
      <w:r w:rsidRPr="00B54D34">
        <w:rPr>
          <w:rFonts w:ascii="Times New Roman" w:hAnsi="Times New Roman" w:cs="Times New Roman"/>
          <w:bCs/>
          <w:sz w:val="24"/>
          <w:szCs w:val="24"/>
          <w:vertAlign w:val="superscript"/>
        </w:rPr>
        <w:t>3</w:t>
      </w:r>
      <w:r w:rsidRPr="00B54D34">
        <w:rPr>
          <w:rFonts w:ascii="Times New Roman" w:hAnsi="Times New Roman" w:cs="Times New Roman"/>
          <w:bCs/>
          <w:sz w:val="24"/>
          <w:szCs w:val="24"/>
        </w:rPr>
        <w:t xml:space="preserve"> oraz jednej parownicy PBU na istniejącej instalacji LNG, wraz z pracami połączeniowymi (gazowymi, kriogenicznymi, elektrycznymi oraz </w:t>
      </w:r>
      <w:proofErr w:type="spellStart"/>
      <w:r w:rsidRPr="00B54D34">
        <w:rPr>
          <w:rFonts w:ascii="Times New Roman" w:hAnsi="Times New Roman" w:cs="Times New Roman"/>
          <w:bCs/>
          <w:sz w:val="24"/>
          <w:szCs w:val="24"/>
        </w:rPr>
        <w:t>AKPiA</w:t>
      </w:r>
      <w:proofErr w:type="spellEnd"/>
      <w:r w:rsidRPr="00B54D34">
        <w:rPr>
          <w:rFonts w:ascii="Times New Roman" w:hAnsi="Times New Roman" w:cs="Times New Roman"/>
          <w:bCs/>
          <w:sz w:val="24"/>
          <w:szCs w:val="24"/>
        </w:rPr>
        <w:t>). Instalacja służy do zaopatrywania w gaz ziemny odbiorców przemysłowych i komunalnych na terenie SSSE Suwałki. Po przebudowie instalacja będzie składała się z następujących elementów:</w:t>
      </w:r>
    </w:p>
    <w:p w14:paraId="2D6E1449" w14:textId="77777777" w:rsidR="00814604" w:rsidRPr="00B54D34" w:rsidRDefault="00814604" w:rsidP="00814604">
      <w:pPr>
        <w:spacing w:after="0" w:line="240" w:lineRule="auto"/>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 do 2 zbiorników kriogenicznych o pojemności ok. 61 m</w:t>
      </w:r>
      <w:r w:rsidRPr="00B54D34">
        <w:rPr>
          <w:rFonts w:ascii="Times New Roman" w:hAnsi="Times New Roman" w:cs="Times New Roman"/>
          <w:bCs/>
          <w:sz w:val="24"/>
          <w:szCs w:val="24"/>
          <w:vertAlign w:val="superscript"/>
        </w:rPr>
        <w:t>3</w:t>
      </w:r>
      <w:r w:rsidRPr="00B54D34">
        <w:rPr>
          <w:rFonts w:ascii="Times New Roman" w:hAnsi="Times New Roman" w:cs="Times New Roman"/>
          <w:bCs/>
          <w:sz w:val="24"/>
          <w:szCs w:val="24"/>
        </w:rPr>
        <w:t xml:space="preserve"> każdy,</w:t>
      </w:r>
    </w:p>
    <w:p w14:paraId="730CF8DA" w14:textId="77777777" w:rsidR="00814604" w:rsidRPr="00B54D34" w:rsidRDefault="00814604" w:rsidP="00814604">
      <w:pPr>
        <w:spacing w:after="0" w:line="240" w:lineRule="auto"/>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 do 6 parownic roboczych atmosferycznych (bez zmian),</w:t>
      </w:r>
    </w:p>
    <w:p w14:paraId="53B3B636" w14:textId="77777777" w:rsidR="00814604" w:rsidRPr="00B54D34" w:rsidRDefault="00814604" w:rsidP="00814604">
      <w:pPr>
        <w:spacing w:after="0" w:line="240" w:lineRule="auto"/>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- 2 parownic pomocniczych atmosferycznych odbudowy ciśnienia (PBU),</w:t>
      </w:r>
    </w:p>
    <w:p w14:paraId="30620890" w14:textId="77777777" w:rsidR="00814604" w:rsidRPr="00B54D34" w:rsidRDefault="00814604" w:rsidP="00814604">
      <w:pPr>
        <w:spacing w:after="0" w:line="240" w:lineRule="auto"/>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 xml:space="preserve">- stacji gazowej - wraz z podgrzewem, redukcją, pomiarem, </w:t>
      </w:r>
      <w:proofErr w:type="spellStart"/>
      <w:r w:rsidRPr="00B54D34">
        <w:rPr>
          <w:rFonts w:ascii="Times New Roman" w:hAnsi="Times New Roman" w:cs="Times New Roman"/>
          <w:bCs/>
          <w:sz w:val="24"/>
          <w:szCs w:val="24"/>
        </w:rPr>
        <w:t>nawanialnią</w:t>
      </w:r>
      <w:proofErr w:type="spellEnd"/>
      <w:r w:rsidRPr="00B54D34">
        <w:rPr>
          <w:rFonts w:ascii="Times New Roman" w:hAnsi="Times New Roman" w:cs="Times New Roman"/>
          <w:bCs/>
          <w:sz w:val="24"/>
          <w:szCs w:val="24"/>
        </w:rPr>
        <w:t xml:space="preserve"> i </w:t>
      </w:r>
      <w:proofErr w:type="spellStart"/>
      <w:r w:rsidRPr="00B54D34">
        <w:rPr>
          <w:rFonts w:ascii="Times New Roman" w:hAnsi="Times New Roman" w:cs="Times New Roman"/>
          <w:bCs/>
          <w:sz w:val="24"/>
          <w:szCs w:val="24"/>
        </w:rPr>
        <w:t>AKPiA</w:t>
      </w:r>
      <w:proofErr w:type="spellEnd"/>
      <w:r w:rsidRPr="00B54D34">
        <w:rPr>
          <w:rFonts w:ascii="Times New Roman" w:hAnsi="Times New Roman" w:cs="Times New Roman"/>
          <w:bCs/>
          <w:sz w:val="24"/>
          <w:szCs w:val="24"/>
        </w:rPr>
        <w:t xml:space="preserve"> (bez</w:t>
      </w:r>
    </w:p>
    <w:p w14:paraId="3BEF5913" w14:textId="77777777" w:rsidR="00814604" w:rsidRPr="00B54D34" w:rsidRDefault="00814604" w:rsidP="00814604">
      <w:pPr>
        <w:spacing w:after="0" w:line="240" w:lineRule="auto"/>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zmian).</w:t>
      </w:r>
    </w:p>
    <w:p w14:paraId="683902CB" w14:textId="77777777" w:rsidR="00814604" w:rsidRPr="00B54D34" w:rsidRDefault="00814604" w:rsidP="00814604">
      <w:pPr>
        <w:spacing w:after="0" w:line="240" w:lineRule="auto"/>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 xml:space="preserve">Przedsięwzięcie będzie realizowane na części działek o nr </w:t>
      </w:r>
      <w:proofErr w:type="spellStart"/>
      <w:r w:rsidRPr="00B54D34">
        <w:rPr>
          <w:rFonts w:ascii="Times New Roman" w:hAnsi="Times New Roman" w:cs="Times New Roman"/>
          <w:bCs/>
          <w:sz w:val="24"/>
          <w:szCs w:val="24"/>
        </w:rPr>
        <w:t>ewid</w:t>
      </w:r>
      <w:proofErr w:type="spellEnd"/>
      <w:r w:rsidRPr="00B54D34">
        <w:rPr>
          <w:rFonts w:ascii="Times New Roman" w:hAnsi="Times New Roman" w:cs="Times New Roman"/>
          <w:bCs/>
          <w:sz w:val="24"/>
          <w:szCs w:val="24"/>
        </w:rPr>
        <w:t>. 32856/1 oraz 32856/2 obręb 0008 Suwałki, miasto Suwałki, na obszarze o powierzchni maksymalnej ok. 3700 m², z czego ok. 2500 m² stanowi nawierzchnia utwardzona. Nowe urządzenia zostaną posadowione na istniejących fundamentach, a zakres przestrzenny inwestycji nie ulegnie zmianie w stosunku do dotychczasowego zagospodarowania terenu. Zastosowane zbiorniki magazynowe o pojemności całkowitej ok. 61 m</w:t>
      </w:r>
      <w:r w:rsidRPr="00B54D34">
        <w:rPr>
          <w:rFonts w:ascii="Times New Roman" w:hAnsi="Times New Roman" w:cs="Times New Roman"/>
          <w:bCs/>
          <w:sz w:val="24"/>
          <w:szCs w:val="24"/>
          <w:vertAlign w:val="superscript"/>
        </w:rPr>
        <w:t xml:space="preserve">3 </w:t>
      </w:r>
      <w:r w:rsidRPr="00B54D34">
        <w:rPr>
          <w:rFonts w:ascii="Times New Roman" w:hAnsi="Times New Roman" w:cs="Times New Roman"/>
          <w:bCs/>
          <w:sz w:val="24"/>
          <w:szCs w:val="24"/>
        </w:rPr>
        <w:t>każdy i dopuszczalnym stopniu napełnienia ok. 90 % pozwalają na zmagazynowanie ok. 46 ton skroplonego metanu, co mieści się w przedziale magazynów skroplonego metanu (LNG) do 50 ton, dla których obowiązują uproszczone wymagania przeciwpożarowe. Ilość zmagazynowanego w ten sposób LNG pozwala na dostarczenie do odbiorcy ok. 66.000 Nm</w:t>
      </w:r>
      <w:r w:rsidRPr="00B54D34">
        <w:rPr>
          <w:rFonts w:ascii="Times New Roman" w:hAnsi="Times New Roman" w:cs="Times New Roman"/>
          <w:bCs/>
          <w:sz w:val="24"/>
          <w:szCs w:val="24"/>
          <w:vertAlign w:val="superscript"/>
        </w:rPr>
        <w:t>3</w:t>
      </w:r>
      <w:r w:rsidRPr="00B54D34">
        <w:rPr>
          <w:rFonts w:ascii="Times New Roman" w:hAnsi="Times New Roman" w:cs="Times New Roman"/>
          <w:bCs/>
          <w:sz w:val="24"/>
          <w:szCs w:val="24"/>
        </w:rPr>
        <w:t xml:space="preserve"> gazu ziemnego typu E. Zapas zmagazynowanego LNG, w miarę zużywania gazu przez odbiorcę, jest systematycznie uzupełniany przez dostawy LNG autocysternami. Zbiornik magazynowy współpracuje z parownicą (atmosferyczną) PBU własną, tzw. pomocniczą, służącą do odbudowania ciśnienia gazu w poduszce gazowej zbiornika. Zbiornik magazynowy oraz parownica pomocnicza odbudowy ciśnienia umieszczone będą w tzw. wannie awaryjnej. Obrzeże wanny, skutecznie ogranicza obszar rozlania skroplonego metanu. Stacja gazowa z podgrzewem, redukcją, pomiarem i </w:t>
      </w:r>
      <w:proofErr w:type="spellStart"/>
      <w:r w:rsidRPr="00B54D34">
        <w:rPr>
          <w:rFonts w:ascii="Times New Roman" w:hAnsi="Times New Roman" w:cs="Times New Roman"/>
          <w:bCs/>
          <w:sz w:val="24"/>
          <w:szCs w:val="24"/>
        </w:rPr>
        <w:t>nawanialnią</w:t>
      </w:r>
      <w:proofErr w:type="spellEnd"/>
      <w:r w:rsidRPr="00B54D34">
        <w:rPr>
          <w:rFonts w:ascii="Times New Roman" w:hAnsi="Times New Roman" w:cs="Times New Roman"/>
          <w:bCs/>
          <w:sz w:val="24"/>
          <w:szCs w:val="24"/>
        </w:rPr>
        <w:t xml:space="preserve"> przeznaczona jest do podgrzania gazu, zredukowania ciśnienia odparowanego metanu do potrzebnego poziomu oraz nadania mu charakterystycznego zapachu. Instalacja umieszczona jest w kontenerze zlokalizowanym na terenie Instalacji LNG.</w:t>
      </w:r>
    </w:p>
    <w:p w14:paraId="6E2D1E3A" w14:textId="77777777" w:rsidR="00814604" w:rsidRPr="00B54D34" w:rsidRDefault="00814604" w:rsidP="00814604">
      <w:pPr>
        <w:spacing w:after="0" w:line="240" w:lineRule="auto"/>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 xml:space="preserve">W trakcie prowadzenia prac budowlanych, głównym źródłem emisji będzie spalanie paliw w silnikach środków transportu dowożących materiały budowlane oraz maszyny budowlane wykonujących poszczególne prace. Emisja ta nie powinna powodować znaczącego oddziaływania na stan powietrza, będzie to oddziaływanie chwilowe i odwracalne, które ustąpi w momencie zakończenia robót na analizowanym terenie. Źródłami hałasu będą środki transportu oraz sprzęt mechaniczny używany w trakcie robót. Będą to uciążliwości lokalne, krótkookresowe i ograniczone tylko do czasu pracy poszczególnych urządzeń w trakcie trwania </w:t>
      </w:r>
      <w:r w:rsidRPr="00B54D34">
        <w:rPr>
          <w:rFonts w:ascii="Times New Roman" w:hAnsi="Times New Roman" w:cs="Times New Roman"/>
          <w:bCs/>
          <w:sz w:val="24"/>
          <w:szCs w:val="24"/>
        </w:rPr>
        <w:lastRenderedPageBreak/>
        <w:t>prac budowlanych i występować będą jedynie w porze dziennej. Jak wynika z karaty informacyjnej przedsięwzięcia nie spowoduje to pogorszenia klimatu akustycznego w sąsiedztwie i nie będzie stanowić zagrożenia dla terenów chronionych akustycznie. Na etapie budowy planowane są rozwiązania mające na celu ograniczenie do minimum emisji substancji do powietrza oraz hałasu, min. poprzez używanie sprawnego sprzętu i ograniczenie zbędnych tras przejazdu. Na czas robót budowlanych teren zostanie wyposażony w przenośne toalety. Sanitariaty będą regularnie opróżniane przez firmę serwisową w ramach zawartej umowy. Prowadzący roboty zobligowany będzie dbać o stan techniczny maszyn, urządzeń i pojazdów, używane będą tylko w pełni sprawne maszyny, urządzenia i pojazdy. Odpady gromadzone będą selektywnie w pojemnikach/kontenerach do tego celu przeznaczonych i w wyznaczonych miejscach, a po uzyskaniu ilości transportowych przekazywane podmiotom posiadającym odpowiednie zezwolenia na prowadzenie działalności w zakresie gospodarowania odpadami. Odpady niebezpieczne magazynowane będą w wydzielonych miejscach, zabezpieczonych przed dostępem osób niepowołanych, w szczelnych i zamykanych pojemnikach to tego celu przeznaczonych.</w:t>
      </w:r>
    </w:p>
    <w:p w14:paraId="53ED9A45" w14:textId="77777777" w:rsidR="00814604" w:rsidRPr="00B54D34" w:rsidRDefault="00814604" w:rsidP="00814604">
      <w:pPr>
        <w:spacing w:after="0" w:line="240" w:lineRule="auto"/>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 xml:space="preserve">Na etapie eksploatacji, przedsięwzięcie będzie stanowiło źródło emisji wynikającej z ruchu pojazdów i emisją zanieczyszczeń z kotła opalanego gazem ziemnym. Na potrzeby technologiczne wykorzystywany będzie jeden kocioł gazowy o mocy do 50 </w:t>
      </w:r>
      <w:proofErr w:type="spellStart"/>
      <w:r w:rsidRPr="00B54D34">
        <w:rPr>
          <w:rFonts w:ascii="Times New Roman" w:hAnsi="Times New Roman" w:cs="Times New Roman"/>
          <w:bCs/>
          <w:sz w:val="24"/>
          <w:szCs w:val="24"/>
        </w:rPr>
        <w:t>kW.</w:t>
      </w:r>
      <w:proofErr w:type="spellEnd"/>
      <w:r w:rsidRPr="00B54D34">
        <w:rPr>
          <w:rFonts w:ascii="Times New Roman" w:hAnsi="Times New Roman" w:cs="Times New Roman"/>
          <w:bCs/>
          <w:sz w:val="24"/>
          <w:szCs w:val="24"/>
        </w:rPr>
        <w:t xml:space="preserve"> Ze względu na charakter przedsięwzięcia oraz skalę działalności należy uznać, że wielkość emisji substancji do powietrza w trakcie eksploatacji inwestycji będzie niewielka i nie będzie powodować znaczącego oddziaływania na środowisko.</w:t>
      </w:r>
    </w:p>
    <w:p w14:paraId="5D442501" w14:textId="77777777" w:rsidR="00814604" w:rsidRPr="00B54D34" w:rsidRDefault="00814604" w:rsidP="00814604">
      <w:pPr>
        <w:spacing w:after="0" w:line="240" w:lineRule="auto"/>
        <w:contextualSpacing/>
        <w:jc w:val="both"/>
        <w:rPr>
          <w:rFonts w:ascii="Times New Roman" w:hAnsi="Times New Roman" w:cs="Times New Roman"/>
          <w:bCs/>
          <w:sz w:val="24"/>
          <w:szCs w:val="24"/>
        </w:rPr>
      </w:pPr>
      <w:r w:rsidRPr="00B54D34">
        <w:rPr>
          <w:rFonts w:ascii="Times New Roman" w:hAnsi="Times New Roman" w:cs="Times New Roman"/>
          <w:bCs/>
          <w:sz w:val="24"/>
          <w:szCs w:val="24"/>
        </w:rPr>
        <w:t xml:space="preserve">Ruch pojazdów typu ciężkiego związany z funkcjonowaniem planowanej inwestycji będzie ograniczony tylko do pory dziennej, a jedynie w wyjątkowych sytuacjach wystąpi sporadycznie w porze nocnej. Hałas związany z eksploatacją przedsięwzięcia nie wpłynie znacząco na aktualny klimat akustyczny na tym terenie i nie przekroczy obowiązujących norm akustycznych dla najbliższych terenów ochrony akustycznej. Planowana instalacja </w:t>
      </w:r>
      <w:proofErr w:type="spellStart"/>
      <w:r w:rsidRPr="00B54D34">
        <w:rPr>
          <w:rFonts w:ascii="Times New Roman" w:hAnsi="Times New Roman" w:cs="Times New Roman"/>
          <w:bCs/>
          <w:sz w:val="24"/>
          <w:szCs w:val="24"/>
        </w:rPr>
        <w:t>regazyfikacji</w:t>
      </w:r>
      <w:proofErr w:type="spellEnd"/>
      <w:r w:rsidRPr="00B54D34">
        <w:rPr>
          <w:rFonts w:ascii="Times New Roman" w:hAnsi="Times New Roman" w:cs="Times New Roman"/>
          <w:bCs/>
          <w:sz w:val="24"/>
          <w:szCs w:val="24"/>
        </w:rPr>
        <w:t xml:space="preserve"> skroplonego gazu ziemnego LNG działa bezobsługowo. W przypadku utraty szczelności przez rurociągi technologiczne, wielkość emisji skroplonego bądź gazowego metanu ograniczona zostanie poprzez zastosowanie automatycznie zamykany zawór nadmiernego wypływu. Dodatkowo zaprojektowana zostanie wanna awaryjna zapobiegająca ewentualnemu przenikaniu skroplonego metanu do gruntu oraz ograniczeniu obszaru rozlania. Wyznaczone zostaną strefy zagrożenia wybuchem. Wytwarzane odpady, do czasu uzyskania potrzebnej masy transportowej będą gromadzone w wydzielonym, oznakowanym i zabezpieczonym przed dostępem osób trzecich miejscu. Po zgromadzeniu odpowiedniej ilości transportowej, odpady zostaną przekazane firmom zewnętrznym posiadającym zezwolenia na zbieranie i transport odpowiednich rodzajów odpadów i dalej zostaną przekazane do miejsc ich przetwarzania (odzysku), bądź unieszkodliwienia. W związku z eksploatacją planowanego przedsięwzięcia, nie będą powstawać ścieki bytowe ani ścieki technologiczne. Wody opadowe i roztopowe z powierzchni utwardzonych odprowadzane będą do gruntu na terenie działek objętych inwestycją. Biorąc po uwagę skalę planowanej inwestycji objętej niniejszym wnioskiem nie przewiduje się jednak wystąpienia ponadnormatywnych odziaływań na środowisko w związku z jej eksploatacją, także w przypadku kumulowania się oddziaływań pochodzących z w zakresie emisji hałasu i zanieczyszczeń powietrza.</w:t>
      </w:r>
    </w:p>
    <w:p w14:paraId="0BD96945" w14:textId="77777777" w:rsidR="00814604" w:rsidRPr="00B54D34" w:rsidRDefault="00814604" w:rsidP="00E67035">
      <w:pPr>
        <w:spacing w:after="0" w:line="240" w:lineRule="auto"/>
        <w:contextualSpacing/>
        <w:jc w:val="both"/>
        <w:rPr>
          <w:rFonts w:ascii="Times New Roman" w:hAnsi="Times New Roman" w:cs="Times New Roman"/>
          <w:bCs/>
          <w:sz w:val="24"/>
          <w:szCs w:val="24"/>
        </w:rPr>
      </w:pPr>
    </w:p>
    <w:p w14:paraId="089E91DB" w14:textId="77777777" w:rsidR="00814604" w:rsidRPr="00B54D34" w:rsidRDefault="00814604" w:rsidP="00E67035">
      <w:pPr>
        <w:spacing w:after="0" w:line="240" w:lineRule="auto"/>
        <w:contextualSpacing/>
        <w:jc w:val="both"/>
        <w:rPr>
          <w:rFonts w:ascii="Times New Roman" w:hAnsi="Times New Roman" w:cs="Times New Roman"/>
          <w:bCs/>
          <w:sz w:val="24"/>
          <w:szCs w:val="24"/>
        </w:rPr>
      </w:pPr>
    </w:p>
    <w:p w14:paraId="42CAFEF5" w14:textId="77777777" w:rsidR="00814604" w:rsidRPr="00B54D34" w:rsidRDefault="00814604" w:rsidP="00E67035">
      <w:pPr>
        <w:spacing w:after="0" w:line="240" w:lineRule="auto"/>
        <w:contextualSpacing/>
        <w:jc w:val="both"/>
        <w:rPr>
          <w:rFonts w:ascii="Times New Roman" w:hAnsi="Times New Roman" w:cs="Times New Roman"/>
          <w:bCs/>
          <w:sz w:val="24"/>
          <w:szCs w:val="24"/>
        </w:rPr>
      </w:pPr>
    </w:p>
    <w:p w14:paraId="26E38040" w14:textId="77777777" w:rsidR="00814604" w:rsidRPr="00B54D34" w:rsidRDefault="00814604" w:rsidP="00E67035">
      <w:pPr>
        <w:spacing w:after="0" w:line="240" w:lineRule="auto"/>
        <w:contextualSpacing/>
        <w:jc w:val="both"/>
        <w:rPr>
          <w:rFonts w:ascii="Times New Roman" w:hAnsi="Times New Roman" w:cs="Times New Roman"/>
          <w:bCs/>
          <w:sz w:val="24"/>
          <w:szCs w:val="24"/>
        </w:rPr>
      </w:pPr>
    </w:p>
    <w:p w14:paraId="3F855CEF" w14:textId="77777777" w:rsidR="00814604" w:rsidRPr="00B54D34" w:rsidRDefault="00814604" w:rsidP="00E67035">
      <w:pPr>
        <w:spacing w:after="0" w:line="240" w:lineRule="auto"/>
        <w:contextualSpacing/>
        <w:jc w:val="both"/>
        <w:rPr>
          <w:rFonts w:ascii="Times New Roman" w:hAnsi="Times New Roman" w:cs="Times New Roman"/>
          <w:bCs/>
          <w:sz w:val="24"/>
          <w:szCs w:val="24"/>
        </w:rPr>
      </w:pPr>
    </w:p>
    <w:p w14:paraId="79AFE981" w14:textId="77777777" w:rsidR="00B20E01" w:rsidRPr="00B54D34" w:rsidRDefault="00B20E01" w:rsidP="00E67035">
      <w:pPr>
        <w:spacing w:after="0" w:line="240" w:lineRule="auto"/>
        <w:contextualSpacing/>
        <w:jc w:val="both"/>
        <w:rPr>
          <w:rFonts w:ascii="Times New Roman" w:hAnsi="Times New Roman" w:cs="Times New Roman"/>
          <w:bCs/>
          <w:sz w:val="24"/>
          <w:szCs w:val="24"/>
        </w:rPr>
      </w:pPr>
    </w:p>
    <w:p w14:paraId="04B182CA" w14:textId="77777777" w:rsidR="00B20E01" w:rsidRPr="00B54D34" w:rsidRDefault="00B20E01" w:rsidP="00E67035">
      <w:pPr>
        <w:spacing w:after="0" w:line="240" w:lineRule="auto"/>
        <w:contextualSpacing/>
        <w:jc w:val="both"/>
        <w:rPr>
          <w:rFonts w:ascii="Times New Roman" w:hAnsi="Times New Roman" w:cs="Times New Roman"/>
          <w:bCs/>
          <w:sz w:val="24"/>
          <w:szCs w:val="24"/>
        </w:rPr>
      </w:pPr>
    </w:p>
    <w:p w14:paraId="15C1EA49" w14:textId="77777777" w:rsidR="00B20E01" w:rsidRPr="00B54D34" w:rsidRDefault="00B20E01" w:rsidP="00E67035">
      <w:pPr>
        <w:spacing w:after="0" w:line="240" w:lineRule="auto"/>
        <w:contextualSpacing/>
        <w:jc w:val="both"/>
        <w:rPr>
          <w:rFonts w:ascii="Times New Roman" w:hAnsi="Times New Roman" w:cs="Times New Roman"/>
          <w:bCs/>
          <w:sz w:val="24"/>
          <w:szCs w:val="24"/>
        </w:rPr>
      </w:pPr>
    </w:p>
    <w:p w14:paraId="4B73A87F" w14:textId="77777777" w:rsidR="00B20E01" w:rsidRPr="00B54D34" w:rsidRDefault="00B20E01" w:rsidP="00E67035">
      <w:pPr>
        <w:spacing w:after="0" w:line="240" w:lineRule="auto"/>
        <w:contextualSpacing/>
        <w:jc w:val="both"/>
        <w:rPr>
          <w:rFonts w:ascii="Times New Roman" w:hAnsi="Times New Roman" w:cs="Times New Roman"/>
          <w:bCs/>
          <w:sz w:val="24"/>
          <w:szCs w:val="24"/>
        </w:rPr>
      </w:pPr>
    </w:p>
    <w:p w14:paraId="2A266BF1" w14:textId="77777777" w:rsidR="00B20E01" w:rsidRPr="00B54D34" w:rsidRDefault="00B20E01" w:rsidP="00E67035">
      <w:pPr>
        <w:spacing w:after="0" w:line="240" w:lineRule="auto"/>
        <w:contextualSpacing/>
        <w:jc w:val="both"/>
        <w:rPr>
          <w:rFonts w:ascii="Times New Roman" w:hAnsi="Times New Roman" w:cs="Times New Roman"/>
          <w:bCs/>
          <w:sz w:val="24"/>
          <w:szCs w:val="24"/>
        </w:rPr>
      </w:pPr>
    </w:p>
    <w:p w14:paraId="08FDDFEB" w14:textId="77777777" w:rsidR="00B20E01" w:rsidRPr="00B54D34" w:rsidRDefault="00B20E01" w:rsidP="00E67035">
      <w:pPr>
        <w:spacing w:after="0" w:line="240" w:lineRule="auto"/>
        <w:contextualSpacing/>
        <w:jc w:val="both"/>
        <w:rPr>
          <w:rFonts w:ascii="Times New Roman" w:hAnsi="Times New Roman" w:cs="Times New Roman"/>
          <w:bCs/>
          <w:sz w:val="24"/>
          <w:szCs w:val="24"/>
        </w:rPr>
      </w:pPr>
    </w:p>
    <w:p w14:paraId="79564C53" w14:textId="77777777" w:rsidR="00B20E01" w:rsidRPr="00B54D34" w:rsidRDefault="00B20E01" w:rsidP="00E67035">
      <w:pPr>
        <w:spacing w:after="0" w:line="240" w:lineRule="auto"/>
        <w:contextualSpacing/>
        <w:jc w:val="both"/>
        <w:rPr>
          <w:rFonts w:ascii="Times New Roman" w:hAnsi="Times New Roman" w:cs="Times New Roman"/>
          <w:bCs/>
          <w:sz w:val="24"/>
          <w:szCs w:val="24"/>
        </w:rPr>
      </w:pPr>
    </w:p>
    <w:p w14:paraId="6782A010" w14:textId="77777777" w:rsidR="00B20E01" w:rsidRPr="00B54D34" w:rsidRDefault="00B20E01" w:rsidP="00E67035">
      <w:pPr>
        <w:spacing w:after="0" w:line="240" w:lineRule="auto"/>
        <w:contextualSpacing/>
        <w:jc w:val="both"/>
        <w:rPr>
          <w:rFonts w:ascii="Times New Roman" w:hAnsi="Times New Roman" w:cs="Times New Roman"/>
          <w:bCs/>
          <w:sz w:val="24"/>
          <w:szCs w:val="24"/>
        </w:rPr>
      </w:pPr>
    </w:p>
    <w:p w14:paraId="10A75824" w14:textId="77777777" w:rsidR="00B20E01" w:rsidRPr="00B54D34" w:rsidRDefault="00B20E01" w:rsidP="00E67035">
      <w:pPr>
        <w:spacing w:after="0" w:line="240" w:lineRule="auto"/>
        <w:contextualSpacing/>
        <w:jc w:val="both"/>
        <w:rPr>
          <w:rFonts w:ascii="Times New Roman" w:hAnsi="Times New Roman" w:cs="Times New Roman"/>
          <w:bCs/>
          <w:sz w:val="24"/>
          <w:szCs w:val="24"/>
        </w:rPr>
      </w:pPr>
    </w:p>
    <w:sectPr w:rsidR="00B20E01" w:rsidRPr="00B54D34" w:rsidSect="00D502C2">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AEEC" w14:textId="77777777" w:rsidR="00FD40C8" w:rsidRDefault="00FD40C8" w:rsidP="0054290E">
      <w:pPr>
        <w:spacing w:after="0" w:line="240" w:lineRule="auto"/>
      </w:pPr>
      <w:r>
        <w:separator/>
      </w:r>
    </w:p>
  </w:endnote>
  <w:endnote w:type="continuationSeparator" w:id="0">
    <w:p w14:paraId="1852192D" w14:textId="77777777" w:rsidR="00FD40C8" w:rsidRDefault="00FD40C8" w:rsidP="0054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680374"/>
      <w:docPartObj>
        <w:docPartGallery w:val="Page Numbers (Bottom of Page)"/>
        <w:docPartUnique/>
      </w:docPartObj>
    </w:sdtPr>
    <w:sdtContent>
      <w:p w14:paraId="788EF851" w14:textId="137444F2" w:rsidR="0054290E" w:rsidRDefault="0054290E">
        <w:pPr>
          <w:pStyle w:val="Stopka"/>
          <w:jc w:val="right"/>
        </w:pPr>
        <w:r>
          <w:fldChar w:fldCharType="begin"/>
        </w:r>
        <w:r>
          <w:instrText>PAGE   \* MERGEFORMAT</w:instrText>
        </w:r>
        <w:r>
          <w:fldChar w:fldCharType="separate"/>
        </w:r>
        <w:r>
          <w:t>2</w:t>
        </w:r>
        <w:r>
          <w:fldChar w:fldCharType="end"/>
        </w:r>
      </w:p>
    </w:sdtContent>
  </w:sdt>
  <w:p w14:paraId="2FE39DA7" w14:textId="77777777" w:rsidR="0054290E" w:rsidRDefault="005429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59887" w14:textId="77777777" w:rsidR="00FD40C8" w:rsidRDefault="00FD40C8" w:rsidP="0054290E">
      <w:pPr>
        <w:spacing w:after="0" w:line="240" w:lineRule="auto"/>
      </w:pPr>
      <w:r>
        <w:separator/>
      </w:r>
    </w:p>
  </w:footnote>
  <w:footnote w:type="continuationSeparator" w:id="0">
    <w:p w14:paraId="0EFBE119" w14:textId="77777777" w:rsidR="00FD40C8" w:rsidRDefault="00FD40C8" w:rsidP="00542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47FE7"/>
    <w:multiLevelType w:val="hybridMultilevel"/>
    <w:tmpl w:val="CDA819C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908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71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D2"/>
    <w:rsid w:val="000130FF"/>
    <w:rsid w:val="00026870"/>
    <w:rsid w:val="00036BBA"/>
    <w:rsid w:val="00050445"/>
    <w:rsid w:val="0007178B"/>
    <w:rsid w:val="000B266C"/>
    <w:rsid w:val="000B3554"/>
    <w:rsid w:val="000B474C"/>
    <w:rsid w:val="000C69D5"/>
    <w:rsid w:val="000D3560"/>
    <w:rsid w:val="000E7105"/>
    <w:rsid w:val="001159B3"/>
    <w:rsid w:val="0012069B"/>
    <w:rsid w:val="00121D9B"/>
    <w:rsid w:val="001247BF"/>
    <w:rsid w:val="001724D0"/>
    <w:rsid w:val="00186D8D"/>
    <w:rsid w:val="001A42C7"/>
    <w:rsid w:val="001B29C4"/>
    <w:rsid w:val="001C6D99"/>
    <w:rsid w:val="002330C5"/>
    <w:rsid w:val="00264C52"/>
    <w:rsid w:val="002764EC"/>
    <w:rsid w:val="00283A1C"/>
    <w:rsid w:val="00291F0F"/>
    <w:rsid w:val="002978BA"/>
    <w:rsid w:val="002B07C0"/>
    <w:rsid w:val="002C124E"/>
    <w:rsid w:val="00306862"/>
    <w:rsid w:val="00346B42"/>
    <w:rsid w:val="0036076E"/>
    <w:rsid w:val="0036716A"/>
    <w:rsid w:val="00380D3A"/>
    <w:rsid w:val="003B6386"/>
    <w:rsid w:val="00415D10"/>
    <w:rsid w:val="0041626A"/>
    <w:rsid w:val="00423B59"/>
    <w:rsid w:val="004678A1"/>
    <w:rsid w:val="00474FCD"/>
    <w:rsid w:val="00484F1E"/>
    <w:rsid w:val="004A62B9"/>
    <w:rsid w:val="004D49D2"/>
    <w:rsid w:val="004F1385"/>
    <w:rsid w:val="004F213A"/>
    <w:rsid w:val="004F2BCF"/>
    <w:rsid w:val="004F3DDA"/>
    <w:rsid w:val="004F7639"/>
    <w:rsid w:val="005029E2"/>
    <w:rsid w:val="00512526"/>
    <w:rsid w:val="00512861"/>
    <w:rsid w:val="00542563"/>
    <w:rsid w:val="0054290E"/>
    <w:rsid w:val="0054631E"/>
    <w:rsid w:val="0056496C"/>
    <w:rsid w:val="00565316"/>
    <w:rsid w:val="00571328"/>
    <w:rsid w:val="00580938"/>
    <w:rsid w:val="005A65A9"/>
    <w:rsid w:val="005D60C9"/>
    <w:rsid w:val="00601146"/>
    <w:rsid w:val="00631725"/>
    <w:rsid w:val="006322DC"/>
    <w:rsid w:val="006345E6"/>
    <w:rsid w:val="00640D58"/>
    <w:rsid w:val="0065788A"/>
    <w:rsid w:val="00676D9B"/>
    <w:rsid w:val="00684C24"/>
    <w:rsid w:val="006A4607"/>
    <w:rsid w:val="006B6EFB"/>
    <w:rsid w:val="006E6AA7"/>
    <w:rsid w:val="006F1693"/>
    <w:rsid w:val="006F204B"/>
    <w:rsid w:val="006F47D0"/>
    <w:rsid w:val="00712DA3"/>
    <w:rsid w:val="007327BD"/>
    <w:rsid w:val="0076290D"/>
    <w:rsid w:val="00781FA2"/>
    <w:rsid w:val="0079226F"/>
    <w:rsid w:val="007A0760"/>
    <w:rsid w:val="007A3927"/>
    <w:rsid w:val="007A7EBA"/>
    <w:rsid w:val="007B4217"/>
    <w:rsid w:val="007E7A0D"/>
    <w:rsid w:val="007F4A8A"/>
    <w:rsid w:val="00800CE8"/>
    <w:rsid w:val="0080352F"/>
    <w:rsid w:val="00814604"/>
    <w:rsid w:val="0081691C"/>
    <w:rsid w:val="008275E7"/>
    <w:rsid w:val="008405DA"/>
    <w:rsid w:val="0086197D"/>
    <w:rsid w:val="00875F36"/>
    <w:rsid w:val="00884D1D"/>
    <w:rsid w:val="008A0148"/>
    <w:rsid w:val="008A7ABF"/>
    <w:rsid w:val="008B504C"/>
    <w:rsid w:val="008C7B0A"/>
    <w:rsid w:val="00923672"/>
    <w:rsid w:val="00946431"/>
    <w:rsid w:val="00966E4B"/>
    <w:rsid w:val="009A3F96"/>
    <w:rsid w:val="009B66A3"/>
    <w:rsid w:val="009C1976"/>
    <w:rsid w:val="009D02DA"/>
    <w:rsid w:val="00A01C6C"/>
    <w:rsid w:val="00A13D25"/>
    <w:rsid w:val="00A348E3"/>
    <w:rsid w:val="00A57A60"/>
    <w:rsid w:val="00A83F2A"/>
    <w:rsid w:val="00AA0047"/>
    <w:rsid w:val="00AC489C"/>
    <w:rsid w:val="00AF367C"/>
    <w:rsid w:val="00B20E01"/>
    <w:rsid w:val="00B415AC"/>
    <w:rsid w:val="00B54D34"/>
    <w:rsid w:val="00B756D7"/>
    <w:rsid w:val="00B84EA4"/>
    <w:rsid w:val="00BA2ADE"/>
    <w:rsid w:val="00BB40AA"/>
    <w:rsid w:val="00BE71BD"/>
    <w:rsid w:val="00C07F68"/>
    <w:rsid w:val="00C24BCA"/>
    <w:rsid w:val="00C253E6"/>
    <w:rsid w:val="00C26A0D"/>
    <w:rsid w:val="00C37CD5"/>
    <w:rsid w:val="00C6141D"/>
    <w:rsid w:val="00C90AF4"/>
    <w:rsid w:val="00CA36C5"/>
    <w:rsid w:val="00CA7598"/>
    <w:rsid w:val="00CB49D0"/>
    <w:rsid w:val="00CB4F56"/>
    <w:rsid w:val="00CD7483"/>
    <w:rsid w:val="00CD75C7"/>
    <w:rsid w:val="00CF31D5"/>
    <w:rsid w:val="00D06F9B"/>
    <w:rsid w:val="00D13AFD"/>
    <w:rsid w:val="00D24B28"/>
    <w:rsid w:val="00D4352A"/>
    <w:rsid w:val="00D479F5"/>
    <w:rsid w:val="00D502C2"/>
    <w:rsid w:val="00D616AA"/>
    <w:rsid w:val="00D64271"/>
    <w:rsid w:val="00D730A6"/>
    <w:rsid w:val="00D763BA"/>
    <w:rsid w:val="00D92364"/>
    <w:rsid w:val="00DB65D6"/>
    <w:rsid w:val="00DC1869"/>
    <w:rsid w:val="00E350A3"/>
    <w:rsid w:val="00E44D96"/>
    <w:rsid w:val="00E55A46"/>
    <w:rsid w:val="00E67035"/>
    <w:rsid w:val="00E736E2"/>
    <w:rsid w:val="00E9634E"/>
    <w:rsid w:val="00E97483"/>
    <w:rsid w:val="00EB5AA3"/>
    <w:rsid w:val="00EB63AD"/>
    <w:rsid w:val="00EE64AB"/>
    <w:rsid w:val="00EF57AF"/>
    <w:rsid w:val="00F2679E"/>
    <w:rsid w:val="00F35E2B"/>
    <w:rsid w:val="00F36AF5"/>
    <w:rsid w:val="00F47929"/>
    <w:rsid w:val="00F53B17"/>
    <w:rsid w:val="00FB393F"/>
    <w:rsid w:val="00FD40C8"/>
    <w:rsid w:val="00FD40C9"/>
    <w:rsid w:val="00FF2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24AC"/>
  <w15:chartTrackingRefBased/>
  <w15:docId w15:val="{D9BD9114-71FC-432D-A041-DFB668B3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4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4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49D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49D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49D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49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49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49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49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49D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49D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49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49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49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49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49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49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49D2"/>
    <w:rPr>
      <w:rFonts w:eastAsiaTheme="majorEastAsia" w:cstheme="majorBidi"/>
      <w:color w:val="272727" w:themeColor="text1" w:themeTint="D8"/>
    </w:rPr>
  </w:style>
  <w:style w:type="paragraph" w:styleId="Tytu">
    <w:name w:val="Title"/>
    <w:basedOn w:val="Normalny"/>
    <w:next w:val="Normalny"/>
    <w:link w:val="TytuZnak"/>
    <w:uiPriority w:val="10"/>
    <w:qFormat/>
    <w:rsid w:val="004D4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49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49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49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49D2"/>
    <w:pPr>
      <w:spacing w:before="160"/>
      <w:jc w:val="center"/>
    </w:pPr>
    <w:rPr>
      <w:i/>
      <w:iCs/>
      <w:color w:val="404040" w:themeColor="text1" w:themeTint="BF"/>
    </w:rPr>
  </w:style>
  <w:style w:type="character" w:customStyle="1" w:styleId="CytatZnak">
    <w:name w:val="Cytat Znak"/>
    <w:basedOn w:val="Domylnaczcionkaakapitu"/>
    <w:link w:val="Cytat"/>
    <w:uiPriority w:val="29"/>
    <w:rsid w:val="004D49D2"/>
    <w:rPr>
      <w:i/>
      <w:iCs/>
      <w:color w:val="404040" w:themeColor="text1" w:themeTint="BF"/>
    </w:rPr>
  </w:style>
  <w:style w:type="paragraph" w:styleId="Akapitzlist">
    <w:name w:val="List Paragraph"/>
    <w:basedOn w:val="Normalny"/>
    <w:uiPriority w:val="34"/>
    <w:qFormat/>
    <w:rsid w:val="004D49D2"/>
    <w:pPr>
      <w:ind w:left="720"/>
      <w:contextualSpacing/>
    </w:pPr>
  </w:style>
  <w:style w:type="character" w:styleId="Wyrnienieintensywne">
    <w:name w:val="Intense Emphasis"/>
    <w:basedOn w:val="Domylnaczcionkaakapitu"/>
    <w:uiPriority w:val="21"/>
    <w:qFormat/>
    <w:rsid w:val="004D49D2"/>
    <w:rPr>
      <w:i/>
      <w:iCs/>
      <w:color w:val="2F5496" w:themeColor="accent1" w:themeShade="BF"/>
    </w:rPr>
  </w:style>
  <w:style w:type="paragraph" w:styleId="Cytatintensywny">
    <w:name w:val="Intense Quote"/>
    <w:basedOn w:val="Normalny"/>
    <w:next w:val="Normalny"/>
    <w:link w:val="CytatintensywnyZnak"/>
    <w:uiPriority w:val="30"/>
    <w:qFormat/>
    <w:rsid w:val="004D4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49D2"/>
    <w:rPr>
      <w:i/>
      <w:iCs/>
      <w:color w:val="2F5496" w:themeColor="accent1" w:themeShade="BF"/>
    </w:rPr>
  </w:style>
  <w:style w:type="character" w:styleId="Odwoanieintensywne">
    <w:name w:val="Intense Reference"/>
    <w:basedOn w:val="Domylnaczcionkaakapitu"/>
    <w:uiPriority w:val="32"/>
    <w:qFormat/>
    <w:rsid w:val="004D49D2"/>
    <w:rPr>
      <w:b/>
      <w:bCs/>
      <w:smallCaps/>
      <w:color w:val="2F5496" w:themeColor="accent1" w:themeShade="BF"/>
      <w:spacing w:val="5"/>
    </w:rPr>
  </w:style>
  <w:style w:type="character" w:styleId="Hipercze">
    <w:name w:val="Hyperlink"/>
    <w:basedOn w:val="Domylnaczcionkaakapitu"/>
    <w:uiPriority w:val="99"/>
    <w:unhideWhenUsed/>
    <w:rsid w:val="009B66A3"/>
    <w:rPr>
      <w:color w:val="0563C1" w:themeColor="hyperlink"/>
      <w:u w:val="single"/>
    </w:rPr>
  </w:style>
  <w:style w:type="character" w:styleId="Nierozpoznanawzmianka">
    <w:name w:val="Unresolved Mention"/>
    <w:basedOn w:val="Domylnaczcionkaakapitu"/>
    <w:uiPriority w:val="99"/>
    <w:semiHidden/>
    <w:unhideWhenUsed/>
    <w:rsid w:val="009B66A3"/>
    <w:rPr>
      <w:color w:val="605E5C"/>
      <w:shd w:val="clear" w:color="auto" w:fill="E1DFDD"/>
    </w:rPr>
  </w:style>
  <w:style w:type="paragraph" w:styleId="Nagwek">
    <w:name w:val="header"/>
    <w:basedOn w:val="Normalny"/>
    <w:link w:val="NagwekZnak"/>
    <w:uiPriority w:val="99"/>
    <w:unhideWhenUsed/>
    <w:rsid w:val="005429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290E"/>
  </w:style>
  <w:style w:type="paragraph" w:styleId="Stopka">
    <w:name w:val="footer"/>
    <w:basedOn w:val="Normalny"/>
    <w:link w:val="StopkaZnak"/>
    <w:uiPriority w:val="99"/>
    <w:unhideWhenUsed/>
    <w:rsid w:val="005429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290E"/>
  </w:style>
  <w:style w:type="paragraph" w:styleId="NormalnyWeb">
    <w:name w:val="Normal (Web)"/>
    <w:basedOn w:val="Normalny"/>
    <w:uiPriority w:val="99"/>
    <w:unhideWhenUsed/>
    <w:rsid w:val="000130FF"/>
    <w:pPr>
      <w:spacing w:before="100" w:beforeAutospacing="1" w:after="119"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1477">
      <w:bodyDiv w:val="1"/>
      <w:marLeft w:val="0"/>
      <w:marRight w:val="0"/>
      <w:marTop w:val="0"/>
      <w:marBottom w:val="0"/>
      <w:divBdr>
        <w:top w:val="none" w:sz="0" w:space="0" w:color="auto"/>
        <w:left w:val="none" w:sz="0" w:space="0" w:color="auto"/>
        <w:bottom w:val="none" w:sz="0" w:space="0" w:color="auto"/>
        <w:right w:val="none" w:sz="0" w:space="0" w:color="auto"/>
      </w:divBdr>
    </w:div>
    <w:div w:id="207647143">
      <w:bodyDiv w:val="1"/>
      <w:marLeft w:val="0"/>
      <w:marRight w:val="0"/>
      <w:marTop w:val="0"/>
      <w:marBottom w:val="0"/>
      <w:divBdr>
        <w:top w:val="none" w:sz="0" w:space="0" w:color="auto"/>
        <w:left w:val="none" w:sz="0" w:space="0" w:color="auto"/>
        <w:bottom w:val="none" w:sz="0" w:space="0" w:color="auto"/>
        <w:right w:val="none" w:sz="0" w:space="0" w:color="auto"/>
      </w:divBdr>
    </w:div>
    <w:div w:id="514807542">
      <w:bodyDiv w:val="1"/>
      <w:marLeft w:val="0"/>
      <w:marRight w:val="0"/>
      <w:marTop w:val="0"/>
      <w:marBottom w:val="0"/>
      <w:divBdr>
        <w:top w:val="none" w:sz="0" w:space="0" w:color="auto"/>
        <w:left w:val="none" w:sz="0" w:space="0" w:color="auto"/>
        <w:bottom w:val="none" w:sz="0" w:space="0" w:color="auto"/>
        <w:right w:val="none" w:sz="0" w:space="0" w:color="auto"/>
      </w:divBdr>
    </w:div>
    <w:div w:id="970137136">
      <w:bodyDiv w:val="1"/>
      <w:marLeft w:val="0"/>
      <w:marRight w:val="0"/>
      <w:marTop w:val="0"/>
      <w:marBottom w:val="0"/>
      <w:divBdr>
        <w:top w:val="none" w:sz="0" w:space="0" w:color="auto"/>
        <w:left w:val="none" w:sz="0" w:space="0" w:color="auto"/>
        <w:bottom w:val="none" w:sz="0" w:space="0" w:color="auto"/>
        <w:right w:val="none" w:sz="0" w:space="0" w:color="auto"/>
      </w:divBdr>
    </w:div>
    <w:div w:id="1033337754">
      <w:bodyDiv w:val="1"/>
      <w:marLeft w:val="0"/>
      <w:marRight w:val="0"/>
      <w:marTop w:val="0"/>
      <w:marBottom w:val="0"/>
      <w:divBdr>
        <w:top w:val="none" w:sz="0" w:space="0" w:color="auto"/>
        <w:left w:val="none" w:sz="0" w:space="0" w:color="auto"/>
        <w:bottom w:val="none" w:sz="0" w:space="0" w:color="auto"/>
        <w:right w:val="none" w:sz="0" w:space="0" w:color="auto"/>
      </w:divBdr>
    </w:div>
    <w:div w:id="1334606738">
      <w:bodyDiv w:val="1"/>
      <w:marLeft w:val="0"/>
      <w:marRight w:val="0"/>
      <w:marTop w:val="0"/>
      <w:marBottom w:val="0"/>
      <w:divBdr>
        <w:top w:val="none" w:sz="0" w:space="0" w:color="auto"/>
        <w:left w:val="none" w:sz="0" w:space="0" w:color="auto"/>
        <w:bottom w:val="none" w:sz="0" w:space="0" w:color="auto"/>
        <w:right w:val="none" w:sz="0" w:space="0" w:color="auto"/>
      </w:divBdr>
    </w:div>
    <w:div w:id="1531604508">
      <w:bodyDiv w:val="1"/>
      <w:marLeft w:val="0"/>
      <w:marRight w:val="0"/>
      <w:marTop w:val="0"/>
      <w:marBottom w:val="0"/>
      <w:divBdr>
        <w:top w:val="none" w:sz="0" w:space="0" w:color="auto"/>
        <w:left w:val="none" w:sz="0" w:space="0" w:color="auto"/>
        <w:bottom w:val="none" w:sz="0" w:space="0" w:color="auto"/>
        <w:right w:val="none" w:sz="0" w:space="0" w:color="auto"/>
      </w:divBdr>
    </w:div>
    <w:div w:id="17235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m.suwal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10</Pages>
  <Words>4313</Words>
  <Characters>25880</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118</cp:revision>
  <cp:lastPrinted>2025-09-24T12:21:00Z</cp:lastPrinted>
  <dcterms:created xsi:type="dcterms:W3CDTF">2025-06-20T10:20:00Z</dcterms:created>
  <dcterms:modified xsi:type="dcterms:W3CDTF">2025-09-25T13:11:00Z</dcterms:modified>
</cp:coreProperties>
</file>