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206ED" w14:textId="77777777" w:rsidR="00C36CB2" w:rsidRDefault="00C36CB2" w:rsidP="00C36CB2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Prezydent Miasta Suwałk</w:t>
      </w:r>
    </w:p>
    <w:p w14:paraId="0805B37E" w14:textId="30BAD7E6" w:rsidR="00A75A9A" w:rsidRPr="00A75A9A" w:rsidRDefault="003559D5" w:rsidP="0044112D">
      <w:pPr>
        <w:pStyle w:val="western"/>
        <w:spacing w:before="0" w:beforeAutospacing="0" w:after="0"/>
        <w:ind w:left="5664"/>
        <w:contextualSpacing/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>Suwałki, dnia</w:t>
      </w:r>
      <w:r w:rsidR="00DF26CD">
        <w:rPr>
          <w:color w:val="000000"/>
          <w:sz w:val="24"/>
          <w:szCs w:val="24"/>
        </w:rPr>
        <w:t xml:space="preserve"> </w:t>
      </w:r>
      <w:r w:rsidR="00B120DD">
        <w:rPr>
          <w:color w:val="000000"/>
          <w:sz w:val="24"/>
          <w:szCs w:val="24"/>
        </w:rPr>
        <w:t xml:space="preserve">09 </w:t>
      </w:r>
      <w:r w:rsidR="00DE506A">
        <w:rPr>
          <w:color w:val="000000"/>
          <w:sz w:val="24"/>
          <w:szCs w:val="24"/>
        </w:rPr>
        <w:t>września</w:t>
      </w:r>
      <w:r>
        <w:rPr>
          <w:color w:val="000000"/>
          <w:sz w:val="24"/>
          <w:szCs w:val="24"/>
        </w:rPr>
        <w:t xml:space="preserve"> 20</w:t>
      </w:r>
      <w:r w:rsidR="00435605">
        <w:rPr>
          <w:color w:val="000000"/>
          <w:sz w:val="24"/>
          <w:szCs w:val="24"/>
        </w:rPr>
        <w:t>2</w:t>
      </w:r>
      <w:r w:rsidR="003D0F17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r.</w:t>
      </w:r>
      <w:r>
        <w:rPr>
          <w:color w:val="0000FF"/>
          <w:sz w:val="24"/>
          <w:szCs w:val="24"/>
        </w:rPr>
        <w:t xml:space="preserve"> </w:t>
      </w:r>
    </w:p>
    <w:p w14:paraId="06D368DC" w14:textId="6451007D" w:rsidR="0044112D" w:rsidRDefault="00435605" w:rsidP="00735229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O</w:t>
      </w:r>
      <w:r w:rsidR="00A00240">
        <w:rPr>
          <w:sz w:val="24"/>
          <w:szCs w:val="24"/>
        </w:rPr>
        <w:t>Ś</w:t>
      </w:r>
      <w:r>
        <w:rPr>
          <w:sz w:val="24"/>
          <w:szCs w:val="24"/>
        </w:rPr>
        <w:t>.6220.</w:t>
      </w:r>
      <w:r w:rsidR="00BC0608">
        <w:rPr>
          <w:sz w:val="24"/>
          <w:szCs w:val="24"/>
        </w:rPr>
        <w:t>22</w:t>
      </w:r>
      <w:r w:rsidR="003559D5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DF26CD">
        <w:rPr>
          <w:sz w:val="24"/>
          <w:szCs w:val="24"/>
        </w:rPr>
        <w:t>4</w:t>
      </w:r>
      <w:r w:rsidR="003559D5">
        <w:rPr>
          <w:sz w:val="24"/>
          <w:szCs w:val="24"/>
        </w:rPr>
        <w:t>.DK</w:t>
      </w:r>
      <w:r w:rsidR="003559D5">
        <w:rPr>
          <w:color w:val="000000"/>
          <w:sz w:val="24"/>
          <w:szCs w:val="24"/>
        </w:rPr>
        <w:t xml:space="preserve"> </w:t>
      </w:r>
    </w:p>
    <w:p w14:paraId="67EECF45" w14:textId="77777777" w:rsidR="0071727B" w:rsidRPr="00735229" w:rsidRDefault="0071727B" w:rsidP="00735229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</w:p>
    <w:p w14:paraId="14F1D5DF" w14:textId="0185D89B" w:rsidR="003559D5" w:rsidRDefault="003559D5" w:rsidP="0044112D">
      <w:pPr>
        <w:pStyle w:val="western"/>
        <w:spacing w:before="0" w:beforeAutospacing="0" w:after="0"/>
        <w:contextualSpacing/>
        <w:jc w:val="center"/>
      </w:pPr>
      <w:r>
        <w:rPr>
          <w:b/>
          <w:bCs/>
          <w:sz w:val="24"/>
          <w:szCs w:val="24"/>
        </w:rPr>
        <w:t>DECYZJA</w:t>
      </w:r>
    </w:p>
    <w:p w14:paraId="39535D25" w14:textId="08752035" w:rsidR="003559D5" w:rsidRPr="006034DB" w:rsidRDefault="003559D5" w:rsidP="0044112D">
      <w:pPr>
        <w:pStyle w:val="western"/>
        <w:spacing w:before="0" w:beforeAutospacing="0" w:after="0"/>
        <w:contextualSpacing/>
        <w:jc w:val="center"/>
      </w:pPr>
      <w:r>
        <w:rPr>
          <w:b/>
          <w:bCs/>
          <w:sz w:val="24"/>
          <w:szCs w:val="24"/>
        </w:rPr>
        <w:t>o środowiskowych uwarunkowaniach</w:t>
      </w:r>
    </w:p>
    <w:p w14:paraId="4E292810" w14:textId="77777777" w:rsidR="003559D5" w:rsidRDefault="003559D5" w:rsidP="0044112D">
      <w:pPr>
        <w:pStyle w:val="western"/>
        <w:spacing w:before="0" w:beforeAutospacing="0" w:after="0"/>
        <w:contextualSpacing/>
        <w:jc w:val="center"/>
      </w:pPr>
    </w:p>
    <w:p w14:paraId="42CF7640" w14:textId="77777777" w:rsidR="0071727B" w:rsidRPr="00834ECC" w:rsidRDefault="0071727B" w:rsidP="00834ECC">
      <w:pPr>
        <w:pStyle w:val="western"/>
        <w:spacing w:before="0" w:beforeAutospacing="0" w:after="0"/>
        <w:contextualSpacing/>
        <w:rPr>
          <w:color w:val="000000" w:themeColor="text1"/>
          <w:sz w:val="24"/>
          <w:szCs w:val="24"/>
        </w:rPr>
      </w:pPr>
    </w:p>
    <w:p w14:paraId="4EA01E91" w14:textId="2E706A0A" w:rsidR="00834ECC" w:rsidRDefault="003559D5" w:rsidP="006C5E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75 ust. 1 pkt 4, związku z art. 71 ust. 2 oraz art. 80 i art. 82 i art. 85 ustawy z dnia 3 października 2008 r. o udostępnieniu informacji o środowisku i jego ochronie, udziale społeczeństwa w ochronie środowiska oraz o ocenach oddziaływania na środowisko (</w:t>
      </w:r>
      <w:r w:rsidR="00EF48B1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Dz. U. z 20</w:t>
      </w:r>
      <w:r w:rsidR="0043560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A7F4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EF48B1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A7F4C">
        <w:rPr>
          <w:rFonts w:ascii="Times New Roman" w:hAnsi="Times New Roman" w:cs="Times New Roman"/>
          <w:color w:val="000000" w:themeColor="text1"/>
          <w:sz w:val="24"/>
          <w:szCs w:val="24"/>
        </w:rPr>
        <w:t>112</w:t>
      </w:r>
      <w:r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(ustawy ooś),  </w:t>
      </w:r>
      <w:r w:rsidR="0043560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104 §1 i 2 </w:t>
      </w:r>
      <w:r w:rsidR="00435605" w:rsidRPr="00834E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43560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stawy z dnia 14 czerwca 1960 r. Kodeks postępowania administracyjnego (Dz. U. z 202</w:t>
      </w:r>
      <w:r w:rsidR="00BC0608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3560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</w:t>
      </w:r>
      <w:r w:rsidR="00834ECC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4ECC" w:rsidRPr="00834ECC">
        <w:rPr>
          <w:rStyle w:val="ng-binding"/>
          <w:rFonts w:ascii="Times New Roman" w:hAnsi="Times New Roman" w:cs="Times New Roman"/>
          <w:color w:val="000000" w:themeColor="text1"/>
          <w:sz w:val="24"/>
          <w:szCs w:val="24"/>
        </w:rPr>
        <w:t>572 t.j.</w:t>
      </w:r>
      <w:r w:rsidR="0043560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), w związku z §</w:t>
      </w:r>
      <w:r w:rsidR="00D50DC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3560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ust. 1 pkt </w:t>
      </w:r>
      <w:r w:rsidR="00D50DC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  <w:r w:rsidR="0043560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Rozporządzenie Rady Ministrów z dn. 10 września 2019 r. w sprawie przedsięwzięć mogących znacząco oddziaływać na środowisko (Dz. U. z 2019</w:t>
      </w:r>
      <w:r w:rsidR="00C231A1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60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r., poz.1839</w:t>
      </w:r>
      <w:r w:rsidR="00D50DC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="00435605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), po rozpatrzeniu wniosku</w:t>
      </w:r>
      <w:r w:rsidR="00834ECC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4ECC" w:rsidRPr="00834ECC">
        <w:rPr>
          <w:rFonts w:ascii="Times New Roman" w:hAnsi="Times New Roman" w:cs="Times New Roman"/>
          <w:sz w:val="24"/>
          <w:szCs w:val="24"/>
        </w:rPr>
        <w:t xml:space="preserve">Przedsiębiorstwa Produkcji Materiałów Drogowych „KRUSZBET” S.A., ul. Bakałarzewska 86, 16-400 Suwałki, </w:t>
      </w:r>
      <w:r w:rsidR="00EF48B1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sprawie wydania decyzji o środowiskowych uwarunkowaniach dla przedsięwzięcia polegającego na </w:t>
      </w:r>
      <w:r w:rsidR="00F95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</w:t>
      </w:r>
      <w:r w:rsidR="00EF48B1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instalacji </w:t>
      </w:r>
      <w:r w:rsidR="00834ECC" w:rsidRPr="00C42385">
        <w:rPr>
          <w:rFonts w:ascii="Times New Roman" w:hAnsi="Times New Roman" w:cs="Times New Roman"/>
          <w:sz w:val="24"/>
          <w:szCs w:val="24"/>
        </w:rPr>
        <w:t xml:space="preserve">do przetwarzania odpadów o kodzie 17 01 01 </w:t>
      </w:r>
      <w:r w:rsidR="00834ECC">
        <w:rPr>
          <w:rFonts w:ascii="Times New Roman" w:hAnsi="Times New Roman" w:cs="Times New Roman"/>
          <w:sz w:val="24"/>
          <w:szCs w:val="24"/>
        </w:rPr>
        <w:t>- o</w:t>
      </w:r>
      <w:r w:rsidR="00834ECC" w:rsidRPr="00C42385">
        <w:rPr>
          <w:rFonts w:ascii="Times New Roman" w:hAnsi="Times New Roman" w:cs="Times New Roman"/>
          <w:sz w:val="24"/>
          <w:szCs w:val="24"/>
        </w:rPr>
        <w:t xml:space="preserve">dpady betonu oraz gruz </w:t>
      </w:r>
      <w:r w:rsidR="00834ECC" w:rsidRPr="00F85A36">
        <w:rPr>
          <w:rFonts w:ascii="Times New Roman" w:hAnsi="Times New Roman" w:cs="Times New Roman"/>
          <w:sz w:val="24"/>
          <w:szCs w:val="24"/>
        </w:rPr>
        <w:t>betonowy z rozbiórek i remontów na terenie Zakładu Produkcji Kruszywa i Prefabrykatów, ul. Sianożęć 15, 16-400 Suwałki, na działkach o nr geod. 33995/1, 33995/4, 33995/5, obręb 9 Miasto Suwałki</w:t>
      </w:r>
      <w:r w:rsidR="00834ECC">
        <w:rPr>
          <w:rFonts w:ascii="Times New Roman" w:hAnsi="Times New Roman" w:cs="Times New Roman"/>
          <w:sz w:val="24"/>
          <w:szCs w:val="24"/>
        </w:rPr>
        <w:t>,</w:t>
      </w:r>
      <w:r w:rsidR="00834ECC" w:rsidRPr="00F85A36">
        <w:rPr>
          <w:rFonts w:ascii="Times New Roman" w:hAnsi="Times New Roman" w:cs="Times New Roman"/>
          <w:sz w:val="24"/>
          <w:szCs w:val="24"/>
        </w:rPr>
        <w:t xml:space="preserve"> gm. Suwałki, pow. Suwałki woj. </w:t>
      </w:r>
      <w:r w:rsidR="00834ECC">
        <w:rPr>
          <w:rFonts w:ascii="Times New Roman" w:hAnsi="Times New Roman" w:cs="Times New Roman"/>
          <w:sz w:val="24"/>
          <w:szCs w:val="24"/>
        </w:rPr>
        <w:t>p</w:t>
      </w:r>
      <w:r w:rsidR="00834ECC" w:rsidRPr="00F85A36">
        <w:rPr>
          <w:rFonts w:ascii="Times New Roman" w:hAnsi="Times New Roman" w:cs="Times New Roman"/>
          <w:sz w:val="24"/>
          <w:szCs w:val="24"/>
        </w:rPr>
        <w:t>odlaskie</w:t>
      </w:r>
    </w:p>
    <w:p w14:paraId="4A38B67B" w14:textId="6FC18E71" w:rsidR="003559D5" w:rsidRPr="00834ECC" w:rsidRDefault="003559D5" w:rsidP="006C5E7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CBD622C" w14:textId="77777777" w:rsidR="003559D5" w:rsidRPr="00834ECC" w:rsidRDefault="003559D5" w:rsidP="006C5E7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rebuchetMS" w:hAnsi="Times New Roman" w:cs="Times New Roman"/>
          <w:b/>
          <w:color w:val="000000" w:themeColor="text1"/>
          <w:sz w:val="24"/>
          <w:szCs w:val="24"/>
        </w:rPr>
      </w:pPr>
      <w:r w:rsidRPr="00834E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ustalam</w:t>
      </w:r>
    </w:p>
    <w:p w14:paraId="05DD1962" w14:textId="7F21F624" w:rsidR="0044112D" w:rsidRDefault="003559D5" w:rsidP="006C5E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E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środowiskowe uwarunkowania dla przedsięwzięcia polegającego na </w:t>
      </w:r>
      <w:r w:rsidR="00BC1D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realizacji </w:t>
      </w:r>
      <w:r w:rsidR="00834E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instalacji </w:t>
      </w:r>
      <w:r w:rsidR="00834ECC" w:rsidRPr="00834ECC">
        <w:rPr>
          <w:rFonts w:ascii="Times New Roman" w:hAnsi="Times New Roman" w:cs="Times New Roman"/>
          <w:b/>
          <w:bCs/>
          <w:sz w:val="24"/>
          <w:szCs w:val="24"/>
        </w:rPr>
        <w:t xml:space="preserve">do przetwarzania odpadów o kodzie 17 01 01 - odpady betonu oraz gruz betonowy </w:t>
      </w:r>
      <w:r w:rsidR="00765F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834ECC" w:rsidRPr="00834ECC">
        <w:rPr>
          <w:rFonts w:ascii="Times New Roman" w:hAnsi="Times New Roman" w:cs="Times New Roman"/>
          <w:b/>
          <w:bCs/>
          <w:sz w:val="24"/>
          <w:szCs w:val="24"/>
        </w:rPr>
        <w:t>z rozbiórek i remontów na terenie Zakładu Produkcji Kruszywa</w:t>
      </w:r>
      <w:r w:rsidR="00834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ECC" w:rsidRPr="00834ECC">
        <w:rPr>
          <w:rFonts w:ascii="Times New Roman" w:hAnsi="Times New Roman" w:cs="Times New Roman"/>
          <w:b/>
          <w:bCs/>
          <w:sz w:val="24"/>
          <w:szCs w:val="24"/>
        </w:rPr>
        <w:t xml:space="preserve">i Prefabrykatów, </w:t>
      </w:r>
      <w:r w:rsidR="00765F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834ECC" w:rsidRPr="00834ECC">
        <w:rPr>
          <w:rFonts w:ascii="Times New Roman" w:hAnsi="Times New Roman" w:cs="Times New Roman"/>
          <w:b/>
          <w:bCs/>
          <w:sz w:val="24"/>
          <w:szCs w:val="24"/>
        </w:rPr>
        <w:t xml:space="preserve">ul. Sianożęć 15, 16-400 Suwałki, na działkach o nr geod. 33995/1, 33995/4, 33995/5, obręb 9 Miasto Suwałki, gm. Suwałki, pow. Suwałki woj. podlaskie.  </w:t>
      </w:r>
    </w:p>
    <w:p w14:paraId="316B13EB" w14:textId="77777777" w:rsidR="00197AAE" w:rsidRPr="007302F8" w:rsidRDefault="00197AAE" w:rsidP="006C5E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0C075" w14:textId="77777777" w:rsidR="003559D5" w:rsidRPr="00A835B4" w:rsidRDefault="003559D5" w:rsidP="006C5E75">
      <w:pPr>
        <w:pStyle w:val="Akapitzlist"/>
        <w:numPr>
          <w:ilvl w:val="0"/>
          <w:numId w:val="2"/>
        </w:numPr>
        <w:spacing w:after="0" w:line="240" w:lineRule="auto"/>
        <w:ind w:left="632" w:hanging="34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835B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Określam:</w:t>
      </w:r>
    </w:p>
    <w:p w14:paraId="4E8420B2" w14:textId="77777777" w:rsidR="003559D5" w:rsidRPr="00A835B4" w:rsidRDefault="003559D5" w:rsidP="006C5E75">
      <w:pPr>
        <w:pStyle w:val="Akapitzlist"/>
        <w:numPr>
          <w:ilvl w:val="0"/>
          <w:numId w:val="1"/>
        </w:numPr>
        <w:spacing w:after="0" w:line="240" w:lineRule="auto"/>
        <w:ind w:left="113" w:firstLine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A835B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Rodzaj i miejsce realizacji przedsięwzięcia:</w:t>
      </w:r>
    </w:p>
    <w:p w14:paraId="477AD568" w14:textId="3B2E9F21" w:rsidR="007302F8" w:rsidRDefault="003559D5" w:rsidP="006C5E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E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Planowane przedsięwzięcie polegać będzie </w:t>
      </w:r>
      <w:r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A36BB6" w:rsidRPr="00834ECC">
        <w:rPr>
          <w:rFonts w:ascii="Times New Roman" w:hAnsi="Times New Roman" w:cs="Times New Roman"/>
          <w:color w:val="000000" w:themeColor="text1"/>
          <w:sz w:val="24"/>
          <w:szCs w:val="24"/>
        </w:rPr>
        <w:t>uruchomieniu</w:t>
      </w:r>
      <w:r w:rsidR="00165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instalacji </w:t>
      </w:r>
      <w:r w:rsidR="007302F8" w:rsidRPr="00C42385">
        <w:rPr>
          <w:rFonts w:ascii="Times New Roman" w:hAnsi="Times New Roman" w:cs="Times New Roman"/>
          <w:sz w:val="24"/>
          <w:szCs w:val="24"/>
        </w:rPr>
        <w:t xml:space="preserve">do przetwarzania odpadów o kodzie 17 01 01 </w:t>
      </w:r>
      <w:r w:rsidR="007302F8">
        <w:rPr>
          <w:rFonts w:ascii="Times New Roman" w:hAnsi="Times New Roman" w:cs="Times New Roman"/>
          <w:sz w:val="24"/>
          <w:szCs w:val="24"/>
        </w:rPr>
        <w:t>- o</w:t>
      </w:r>
      <w:r w:rsidR="007302F8" w:rsidRPr="00C42385">
        <w:rPr>
          <w:rFonts w:ascii="Times New Roman" w:hAnsi="Times New Roman" w:cs="Times New Roman"/>
          <w:sz w:val="24"/>
          <w:szCs w:val="24"/>
        </w:rPr>
        <w:t xml:space="preserve">dpady betonu oraz gruz </w:t>
      </w:r>
      <w:r w:rsidR="007302F8" w:rsidRPr="00F85A36">
        <w:rPr>
          <w:rFonts w:ascii="Times New Roman" w:hAnsi="Times New Roman" w:cs="Times New Roman"/>
          <w:sz w:val="24"/>
          <w:szCs w:val="24"/>
        </w:rPr>
        <w:t>betonowy z rozbiórek i remontów na terenie Zakładu Produkcji Kruszywa i Prefabrykatów, ul. Sianożęć 15, 16-400 Suwałki</w:t>
      </w:r>
      <w:r w:rsidR="007302F8">
        <w:rPr>
          <w:rFonts w:ascii="Times New Roman" w:hAnsi="Times New Roman" w:cs="Times New Roman"/>
          <w:sz w:val="24"/>
          <w:szCs w:val="24"/>
        </w:rPr>
        <w:t>.</w:t>
      </w:r>
      <w:r w:rsidR="007302F8" w:rsidRPr="00F85A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FC2DC" w14:textId="0993FF8B" w:rsidR="009F7DE1" w:rsidRDefault="00BF1ADD" w:rsidP="006C5E75">
      <w:pPr>
        <w:pStyle w:val="NormalnyWeb"/>
        <w:spacing w:before="0" w:beforeAutospacing="0"/>
        <w:contextualSpacing/>
      </w:pPr>
      <w:r w:rsidRPr="00834ECC">
        <w:rPr>
          <w:color w:val="000000" w:themeColor="text1"/>
        </w:rPr>
        <w:t>P</w:t>
      </w:r>
      <w:r w:rsidR="002D76BF" w:rsidRPr="00834ECC">
        <w:rPr>
          <w:color w:val="000000" w:themeColor="text1"/>
        </w:rPr>
        <w:t xml:space="preserve">rzedmiotowa </w:t>
      </w:r>
      <w:r w:rsidR="00A36BB6" w:rsidRPr="00834ECC">
        <w:rPr>
          <w:color w:val="000000" w:themeColor="text1"/>
        </w:rPr>
        <w:t xml:space="preserve">instalacja planowana jest </w:t>
      </w:r>
      <w:r w:rsidRPr="00834ECC">
        <w:rPr>
          <w:color w:val="000000" w:themeColor="text1"/>
        </w:rPr>
        <w:t>na dział</w:t>
      </w:r>
      <w:r w:rsidR="002D76BF" w:rsidRPr="00834ECC">
        <w:rPr>
          <w:color w:val="000000" w:themeColor="text1"/>
        </w:rPr>
        <w:t>k</w:t>
      </w:r>
      <w:r w:rsidRPr="00834ECC">
        <w:rPr>
          <w:color w:val="000000" w:themeColor="text1"/>
        </w:rPr>
        <w:t xml:space="preserve">ach o numerach ewidencyjnych: </w:t>
      </w:r>
      <w:r w:rsidR="007302F8" w:rsidRPr="00F85A36">
        <w:t>33995/1, 33995/4, 33995/5, obręb 9 Miasto Suwałki</w:t>
      </w:r>
      <w:r w:rsidR="007302F8">
        <w:t>,</w:t>
      </w:r>
      <w:r w:rsidR="007302F8" w:rsidRPr="00F85A36">
        <w:t xml:space="preserve"> gm. Suwałki, pow. Suwałki woj. </w:t>
      </w:r>
      <w:r w:rsidR="007302F8">
        <w:t>p</w:t>
      </w:r>
      <w:r w:rsidR="007302F8" w:rsidRPr="00F85A36">
        <w:t>odlaskie.</w:t>
      </w:r>
    </w:p>
    <w:p w14:paraId="7A72FD88" w14:textId="77777777" w:rsidR="007302F8" w:rsidRPr="00834ECC" w:rsidRDefault="007302F8" w:rsidP="006C5E75">
      <w:pPr>
        <w:pStyle w:val="NormalnyWeb"/>
        <w:spacing w:before="0" w:beforeAutospacing="0"/>
        <w:contextualSpacing/>
        <w:rPr>
          <w:color w:val="000000" w:themeColor="text1"/>
        </w:rPr>
      </w:pPr>
    </w:p>
    <w:p w14:paraId="668F4674" w14:textId="2AF26D6E" w:rsidR="0044112D" w:rsidRPr="00A835B4" w:rsidRDefault="00F55441" w:rsidP="006C5E75">
      <w:pPr>
        <w:pStyle w:val="Akapitzlist"/>
        <w:numPr>
          <w:ilvl w:val="0"/>
          <w:numId w:val="1"/>
        </w:numPr>
        <w:tabs>
          <w:tab w:val="left" w:pos="680"/>
        </w:tabs>
        <w:spacing w:after="0" w:line="240" w:lineRule="auto"/>
        <w:ind w:left="587"/>
        <w:jc w:val="both"/>
        <w:rPr>
          <w:rFonts w:ascii="Times New Roman" w:hAnsi="Times New Roman" w:cs="Times New Roman"/>
          <w:b/>
        </w:rPr>
      </w:pPr>
      <w:r w:rsidRPr="00A835B4">
        <w:rPr>
          <w:rFonts w:ascii="Times New Roman" w:eastAsia="Calibri" w:hAnsi="Times New Roman" w:cs="Times New Roman"/>
          <w:b/>
          <w:color w:val="000000" w:themeColor="text1"/>
        </w:rPr>
        <w:t xml:space="preserve">Istotne warunki korzystania ze środowiska w fazie </w:t>
      </w:r>
      <w:r w:rsidR="003559D5" w:rsidRPr="00A835B4">
        <w:rPr>
          <w:rFonts w:ascii="Times New Roman" w:eastAsia="Calibri" w:hAnsi="Times New Roman" w:cs="Times New Roman"/>
          <w:b/>
          <w:color w:val="000000" w:themeColor="text1"/>
        </w:rPr>
        <w:t>realizacji i eksploatacji lub użytkowania przedsięwzięcia</w:t>
      </w:r>
      <w:r w:rsidR="003559D5" w:rsidRPr="00A835B4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A835B4">
        <w:rPr>
          <w:rFonts w:ascii="Times New Roman" w:hAnsi="Times New Roman" w:cs="Times New Roman"/>
          <w:b/>
          <w:color w:val="000000" w:themeColor="text1"/>
        </w:rPr>
        <w:t>ze szczególnym uwzględnieniem</w:t>
      </w:r>
      <w:r w:rsidR="00496ECB" w:rsidRPr="00A835B4">
        <w:rPr>
          <w:rFonts w:ascii="Times New Roman" w:hAnsi="Times New Roman" w:cs="Times New Roman"/>
          <w:b/>
          <w:color w:val="000000" w:themeColor="text1"/>
        </w:rPr>
        <w:t xml:space="preserve"> konieczności ochrony cennych wartości przyrodniczych, zasobów naturalnych i zabytków oraz</w:t>
      </w:r>
      <w:r w:rsidR="00496ECB" w:rsidRPr="00A835B4">
        <w:rPr>
          <w:rFonts w:ascii="Times New Roman" w:hAnsi="Times New Roman" w:cs="Times New Roman"/>
          <w:b/>
        </w:rPr>
        <w:t xml:space="preserve"> ograniczenia uciążliwości dla terenów sąsiednich:  </w:t>
      </w:r>
    </w:p>
    <w:p w14:paraId="11534380" w14:textId="77777777" w:rsidR="000125BA" w:rsidRPr="0044112D" w:rsidRDefault="000125BA" w:rsidP="006C5E75">
      <w:pPr>
        <w:pStyle w:val="Akapitzlist"/>
        <w:tabs>
          <w:tab w:val="left" w:pos="680"/>
        </w:tabs>
        <w:spacing w:after="0" w:line="240" w:lineRule="auto"/>
        <w:ind w:left="587"/>
        <w:jc w:val="both"/>
        <w:rPr>
          <w:rFonts w:ascii="Times New Roman" w:hAnsi="Times New Roman" w:cs="Times New Roman"/>
          <w:b/>
        </w:rPr>
      </w:pPr>
    </w:p>
    <w:p w14:paraId="1E55650F" w14:textId="0B766E3F" w:rsidR="000125BA" w:rsidRPr="00667C70" w:rsidRDefault="000125BA" w:rsidP="00667C7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70">
        <w:rPr>
          <w:rFonts w:ascii="Times New Roman" w:hAnsi="Times New Roman" w:cs="Times New Roman"/>
          <w:sz w:val="24"/>
          <w:szCs w:val="24"/>
        </w:rPr>
        <w:t xml:space="preserve">W trakcie realizacji i eksploatacji </w:t>
      </w:r>
      <w:r w:rsidR="00F233FF" w:rsidRPr="00667C70">
        <w:rPr>
          <w:rFonts w:ascii="Times New Roman" w:hAnsi="Times New Roman" w:cs="Times New Roman"/>
          <w:sz w:val="24"/>
          <w:szCs w:val="24"/>
        </w:rPr>
        <w:t>inwestycji stosować sprawne technicznie</w:t>
      </w:r>
      <w:r w:rsidR="00D52C4E" w:rsidRPr="00667C70">
        <w:rPr>
          <w:rFonts w:ascii="Times New Roman" w:hAnsi="Times New Roman" w:cs="Times New Roman"/>
          <w:sz w:val="24"/>
          <w:szCs w:val="24"/>
        </w:rPr>
        <w:t xml:space="preserve">, prawidłowo </w:t>
      </w:r>
      <w:r w:rsidR="00AF5E99" w:rsidRPr="00667C70">
        <w:rPr>
          <w:rFonts w:ascii="Times New Roman" w:hAnsi="Times New Roman" w:cs="Times New Roman"/>
          <w:sz w:val="24"/>
          <w:szCs w:val="24"/>
        </w:rPr>
        <w:t>eksploatowane i konserwowane pojazdy i urządzenia.</w:t>
      </w:r>
    </w:p>
    <w:p w14:paraId="0C4A95C9" w14:textId="5D991C03" w:rsidR="00AF5E99" w:rsidRPr="00667C70" w:rsidRDefault="005445E8" w:rsidP="00667C7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70">
        <w:rPr>
          <w:rFonts w:ascii="Times New Roman" w:hAnsi="Times New Roman" w:cs="Times New Roman"/>
          <w:sz w:val="24"/>
          <w:szCs w:val="24"/>
        </w:rPr>
        <w:t xml:space="preserve">Teren inwestycji wyposażyć </w:t>
      </w:r>
      <w:r w:rsidR="00415532" w:rsidRPr="00667C70">
        <w:rPr>
          <w:rFonts w:ascii="Times New Roman" w:hAnsi="Times New Roman" w:cs="Times New Roman"/>
          <w:sz w:val="24"/>
          <w:szCs w:val="24"/>
        </w:rPr>
        <w:t xml:space="preserve">w środki do neutralizacji substancji ropopochodnych do usuwania ewentualnych wycieków płynów eksploatacyjnych z maszyn i urządzeń . W przypadku </w:t>
      </w:r>
      <w:r w:rsidR="00147D32" w:rsidRPr="00667C70">
        <w:rPr>
          <w:rFonts w:ascii="Times New Roman" w:hAnsi="Times New Roman" w:cs="Times New Roman"/>
          <w:sz w:val="24"/>
          <w:szCs w:val="24"/>
        </w:rPr>
        <w:t xml:space="preserve">ich </w:t>
      </w:r>
      <w:r w:rsidR="00415532" w:rsidRPr="00667C70">
        <w:rPr>
          <w:rFonts w:ascii="Times New Roman" w:hAnsi="Times New Roman" w:cs="Times New Roman"/>
          <w:sz w:val="24"/>
          <w:szCs w:val="24"/>
        </w:rPr>
        <w:t xml:space="preserve">awaryjnego wycieku </w:t>
      </w:r>
      <w:r w:rsidR="004B5154" w:rsidRPr="00667C70">
        <w:rPr>
          <w:rFonts w:ascii="Times New Roman" w:hAnsi="Times New Roman" w:cs="Times New Roman"/>
          <w:sz w:val="24"/>
          <w:szCs w:val="24"/>
        </w:rPr>
        <w:t xml:space="preserve">zanieczyszczenia niezwłocznie usunąć, a zużyte </w:t>
      </w:r>
      <w:r w:rsidR="005F19FA" w:rsidRPr="00667C70">
        <w:rPr>
          <w:rFonts w:ascii="Times New Roman" w:hAnsi="Times New Roman" w:cs="Times New Roman"/>
          <w:sz w:val="24"/>
          <w:szCs w:val="24"/>
        </w:rPr>
        <w:t>środki do neutralizacji substancji ropopochodnych przekazać uprawnionemu odbiorcy do unieszkodliwienia.</w:t>
      </w:r>
    </w:p>
    <w:p w14:paraId="62944553" w14:textId="187D87CA" w:rsidR="000125BA" w:rsidRPr="008C4E73" w:rsidRDefault="00667C70" w:rsidP="008C4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5A171E" w:rsidRPr="008C4E73">
        <w:rPr>
          <w:rFonts w:ascii="Times New Roman" w:hAnsi="Times New Roman" w:cs="Times New Roman"/>
          <w:sz w:val="24"/>
          <w:szCs w:val="24"/>
        </w:rPr>
        <w:t xml:space="preserve">Serwisowanie oraz naprawę maszyn i urządzeń realizować poza terenem planowanego </w:t>
      </w:r>
      <w:r w:rsidR="00F52010" w:rsidRPr="008C4E73">
        <w:rPr>
          <w:rFonts w:ascii="Times New Roman" w:hAnsi="Times New Roman" w:cs="Times New Roman"/>
          <w:sz w:val="24"/>
          <w:szCs w:val="24"/>
        </w:rPr>
        <w:t>przedsięwzięcia.</w:t>
      </w:r>
    </w:p>
    <w:p w14:paraId="340DFB6C" w14:textId="290ADDC3" w:rsidR="00F52010" w:rsidRPr="008C4E73" w:rsidRDefault="008C4E73" w:rsidP="008C4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F52010" w:rsidRPr="008C4E73">
        <w:rPr>
          <w:rFonts w:ascii="Times New Roman" w:hAnsi="Times New Roman" w:cs="Times New Roman"/>
          <w:sz w:val="24"/>
          <w:szCs w:val="24"/>
        </w:rPr>
        <w:t>W planowanej do realizacji instalacji przetwarzać odpady o kodzie: 17 01 01 - odpady betonu oraz gruz betonowy z rozbiórek i remontów.</w:t>
      </w:r>
    </w:p>
    <w:p w14:paraId="0DDE2514" w14:textId="128C8BF8" w:rsidR="000125BA" w:rsidRPr="008C4E73" w:rsidRDefault="00667C70" w:rsidP="008C4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 xml:space="preserve">2.5. </w:t>
      </w:r>
      <w:r w:rsidR="005C44D6" w:rsidRPr="008C4E73">
        <w:rPr>
          <w:rFonts w:ascii="Times New Roman" w:hAnsi="Times New Roman" w:cs="Times New Roman"/>
          <w:sz w:val="24"/>
          <w:szCs w:val="24"/>
        </w:rPr>
        <w:t>Odpady przetwarzać w instalacji o wydajności do 10 000 Mg/rok,</w:t>
      </w:r>
    </w:p>
    <w:p w14:paraId="71CC501C" w14:textId="3754CA35" w:rsidR="008C4E73" w:rsidRPr="008C4E73" w:rsidRDefault="00580FEA" w:rsidP="008C4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>2.6.</w:t>
      </w:r>
      <w:r w:rsidR="005C44D6" w:rsidRPr="008C4E73">
        <w:rPr>
          <w:rFonts w:ascii="Times New Roman" w:hAnsi="Times New Roman" w:cs="Times New Roman"/>
          <w:sz w:val="24"/>
          <w:szCs w:val="24"/>
        </w:rPr>
        <w:t xml:space="preserve">Nie przekraczać maksymalnej zakładanej łącznej masy wszystkich </w:t>
      </w:r>
      <w:r w:rsidR="00C57684" w:rsidRPr="008C4E73">
        <w:rPr>
          <w:rFonts w:ascii="Times New Roman" w:hAnsi="Times New Roman" w:cs="Times New Roman"/>
          <w:sz w:val="24"/>
          <w:szCs w:val="24"/>
        </w:rPr>
        <w:t xml:space="preserve">rodzajów </w:t>
      </w:r>
      <w:r w:rsidR="005C44D6" w:rsidRPr="008C4E73">
        <w:rPr>
          <w:rFonts w:ascii="Times New Roman" w:hAnsi="Times New Roman" w:cs="Times New Roman"/>
          <w:sz w:val="24"/>
          <w:szCs w:val="24"/>
        </w:rPr>
        <w:t>odpadów</w:t>
      </w:r>
      <w:r w:rsidR="00C57684" w:rsidRPr="008C4E73">
        <w:rPr>
          <w:rFonts w:ascii="Times New Roman" w:hAnsi="Times New Roman" w:cs="Times New Roman"/>
          <w:sz w:val="24"/>
          <w:szCs w:val="24"/>
        </w:rPr>
        <w:t xml:space="preserve">, </w:t>
      </w:r>
      <w:r w:rsidR="008C4E73" w:rsidRPr="008C4E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C82623" w14:textId="319883F1" w:rsidR="008C4E73" w:rsidRDefault="00C57684" w:rsidP="00580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EA">
        <w:rPr>
          <w:rFonts w:ascii="Times New Roman" w:hAnsi="Times New Roman" w:cs="Times New Roman"/>
          <w:sz w:val="24"/>
          <w:szCs w:val="24"/>
        </w:rPr>
        <w:t xml:space="preserve">które mogą być magazynowane w tym samym czasie tj. 5 000 Mg w przypadku </w:t>
      </w:r>
      <w:r w:rsidR="008C4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86631" w14:textId="726CD56B" w:rsidR="005C44D6" w:rsidRPr="00580FEA" w:rsidRDefault="00C57684" w:rsidP="00580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EA">
        <w:rPr>
          <w:rFonts w:ascii="Times New Roman" w:hAnsi="Times New Roman" w:cs="Times New Roman"/>
          <w:sz w:val="24"/>
          <w:szCs w:val="24"/>
        </w:rPr>
        <w:t>przetwarzania odpadów oraz 5 000 Mg w przypadku zbierania.</w:t>
      </w:r>
    </w:p>
    <w:p w14:paraId="47528EDA" w14:textId="3294EE3E" w:rsidR="008C4E73" w:rsidRPr="008C4E73" w:rsidRDefault="00580FEA" w:rsidP="008C4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>2.7.</w:t>
      </w:r>
      <w:r w:rsidR="00C57684" w:rsidRPr="008C4E73">
        <w:rPr>
          <w:rFonts w:ascii="Times New Roman" w:hAnsi="Times New Roman" w:cs="Times New Roman"/>
          <w:sz w:val="24"/>
          <w:szCs w:val="24"/>
        </w:rPr>
        <w:t xml:space="preserve">Nie przekraczać maksymalnej zakładanej łącznej masy wszystkich rodzajów odpadów, </w:t>
      </w:r>
    </w:p>
    <w:p w14:paraId="341EFD2A" w14:textId="57A86AE4" w:rsidR="008C4E73" w:rsidRDefault="00C57684" w:rsidP="008C4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EA">
        <w:rPr>
          <w:rFonts w:ascii="Times New Roman" w:hAnsi="Times New Roman" w:cs="Times New Roman"/>
          <w:sz w:val="24"/>
          <w:szCs w:val="24"/>
        </w:rPr>
        <w:t>które mogą być magazynowane w okresie roku tj. 10 000 Mg w przypadku przetwarzania odpadów oraz 10 000 Mg w przypadku zbierania.</w:t>
      </w:r>
    </w:p>
    <w:p w14:paraId="3152D7FE" w14:textId="16B4B8C8" w:rsidR="00C57684" w:rsidRPr="008C4E73" w:rsidRDefault="008C4E73" w:rsidP="008C4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="00C57684" w:rsidRPr="008C4E73">
        <w:rPr>
          <w:rFonts w:ascii="Times New Roman" w:hAnsi="Times New Roman" w:cs="Times New Roman"/>
          <w:sz w:val="24"/>
          <w:szCs w:val="24"/>
        </w:rPr>
        <w:t>Wyznaczyć oddzielne powierzchnie przeznaczone pod: miejsce zbierania odpadów, miejsce składowania odpadów przed przetworzeniem, kruszarkę, miejsce składowania produktu (w przypadku utraty statusu odpadów).</w:t>
      </w:r>
    </w:p>
    <w:p w14:paraId="43797C8D" w14:textId="3272A19F" w:rsidR="00C57684" w:rsidRPr="008C4E73" w:rsidRDefault="00667C70" w:rsidP="008C4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 xml:space="preserve">2.9. </w:t>
      </w:r>
      <w:r w:rsidR="00C57684" w:rsidRPr="008C4E73">
        <w:rPr>
          <w:rFonts w:ascii="Times New Roman" w:hAnsi="Times New Roman" w:cs="Times New Roman"/>
          <w:sz w:val="24"/>
          <w:szCs w:val="24"/>
        </w:rPr>
        <w:t>Ewentualne odpady powstające w związku z funkcjonowaniem planowanej instalacji przekazywać do odzysku lub unieszkodliwienia uprawnionym do tego podmiotom.</w:t>
      </w:r>
    </w:p>
    <w:p w14:paraId="4FB38F07" w14:textId="6D3C43AA" w:rsidR="00BA2A1D" w:rsidRPr="00580FEA" w:rsidRDefault="00580FEA" w:rsidP="00580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227F6">
        <w:rPr>
          <w:rFonts w:ascii="Times New Roman" w:hAnsi="Times New Roman" w:cs="Times New Roman"/>
          <w:sz w:val="24"/>
          <w:szCs w:val="24"/>
        </w:rPr>
        <w:t>10.</w:t>
      </w:r>
      <w:r w:rsidR="00BA2A1D" w:rsidRPr="00580FEA">
        <w:rPr>
          <w:rFonts w:ascii="Times New Roman" w:hAnsi="Times New Roman" w:cs="Times New Roman"/>
          <w:sz w:val="24"/>
          <w:szCs w:val="24"/>
        </w:rPr>
        <w:t>Gospodarkę odpadami na terenie przedmiotowego przedsięwzięcia prowadzić zgodnie z przepisami Ustawy o odpadach (Dz. U. 2023r., poz. 1587 z zm.).</w:t>
      </w:r>
    </w:p>
    <w:p w14:paraId="0A3EAC33" w14:textId="1021EFC9" w:rsidR="00BE2398" w:rsidRPr="008C4E73" w:rsidRDefault="00E227F6" w:rsidP="008C4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>2.11.</w:t>
      </w:r>
      <w:r w:rsidR="007A49AB" w:rsidRPr="008C4E73">
        <w:rPr>
          <w:rFonts w:ascii="Times New Roman" w:hAnsi="Times New Roman" w:cs="Times New Roman"/>
          <w:sz w:val="24"/>
          <w:szCs w:val="24"/>
        </w:rPr>
        <w:t>P</w:t>
      </w:r>
      <w:r w:rsidR="00BE2398" w:rsidRPr="008C4E73">
        <w:rPr>
          <w:rFonts w:ascii="Times New Roman" w:hAnsi="Times New Roman" w:cs="Times New Roman"/>
          <w:sz w:val="24"/>
          <w:szCs w:val="24"/>
        </w:rPr>
        <w:t>rzykrywa</w:t>
      </w:r>
      <w:r w:rsidR="007A49AB" w:rsidRPr="008C4E73">
        <w:rPr>
          <w:rFonts w:ascii="Times New Roman" w:hAnsi="Times New Roman" w:cs="Times New Roman"/>
          <w:sz w:val="24"/>
          <w:szCs w:val="24"/>
        </w:rPr>
        <w:t>ć</w:t>
      </w:r>
      <w:r w:rsidR="00BE2398" w:rsidRPr="008C4E73">
        <w:rPr>
          <w:rFonts w:ascii="Times New Roman" w:hAnsi="Times New Roman" w:cs="Times New Roman"/>
          <w:sz w:val="24"/>
          <w:szCs w:val="24"/>
        </w:rPr>
        <w:t xml:space="preserve"> ładunk</w:t>
      </w:r>
      <w:r w:rsidR="007A49AB" w:rsidRPr="008C4E73">
        <w:rPr>
          <w:rFonts w:ascii="Times New Roman" w:hAnsi="Times New Roman" w:cs="Times New Roman"/>
          <w:sz w:val="24"/>
          <w:szCs w:val="24"/>
        </w:rPr>
        <w:t>i</w:t>
      </w:r>
      <w:r w:rsidR="00BE2398" w:rsidRPr="008C4E73">
        <w:rPr>
          <w:rFonts w:ascii="Times New Roman" w:hAnsi="Times New Roman" w:cs="Times New Roman"/>
          <w:sz w:val="24"/>
          <w:szCs w:val="24"/>
        </w:rPr>
        <w:t xml:space="preserve"> transportow</w:t>
      </w:r>
      <w:r w:rsidR="007A49AB" w:rsidRPr="008C4E73">
        <w:rPr>
          <w:rFonts w:ascii="Times New Roman" w:hAnsi="Times New Roman" w:cs="Times New Roman"/>
          <w:sz w:val="24"/>
          <w:szCs w:val="24"/>
        </w:rPr>
        <w:t>e</w:t>
      </w:r>
      <w:r w:rsidR="00BE2398" w:rsidRPr="008C4E73">
        <w:rPr>
          <w:rFonts w:ascii="Times New Roman" w:hAnsi="Times New Roman" w:cs="Times New Roman"/>
          <w:sz w:val="24"/>
          <w:szCs w:val="24"/>
        </w:rPr>
        <w:t xml:space="preserve"> odpadów w celu unikania unoszenia odpadów</w:t>
      </w:r>
      <w:r w:rsidR="003E6B97" w:rsidRPr="008C4E73">
        <w:rPr>
          <w:rFonts w:ascii="Times New Roman" w:hAnsi="Times New Roman" w:cs="Times New Roman"/>
          <w:sz w:val="24"/>
          <w:szCs w:val="24"/>
        </w:rPr>
        <w:t xml:space="preserve"> </w:t>
      </w:r>
      <w:r w:rsidR="00BE2398" w:rsidRPr="008C4E73">
        <w:rPr>
          <w:rFonts w:ascii="Times New Roman" w:hAnsi="Times New Roman" w:cs="Times New Roman"/>
          <w:sz w:val="24"/>
          <w:szCs w:val="24"/>
        </w:rPr>
        <w:t>przez wiatr</w:t>
      </w:r>
      <w:r w:rsidR="007A49AB" w:rsidRPr="008C4E73">
        <w:rPr>
          <w:rFonts w:ascii="Times New Roman" w:hAnsi="Times New Roman" w:cs="Times New Roman"/>
          <w:sz w:val="24"/>
          <w:szCs w:val="24"/>
        </w:rPr>
        <w:t>.</w:t>
      </w:r>
    </w:p>
    <w:p w14:paraId="1DB45961" w14:textId="349ECE03" w:rsidR="00BE2398" w:rsidRPr="00667C70" w:rsidRDefault="00667C70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70">
        <w:rPr>
          <w:rFonts w:ascii="Times New Roman" w:hAnsi="Times New Roman" w:cs="Times New Roman"/>
          <w:sz w:val="24"/>
          <w:szCs w:val="24"/>
        </w:rPr>
        <w:t>2.1</w:t>
      </w:r>
      <w:r w:rsidR="00E227F6">
        <w:rPr>
          <w:rFonts w:ascii="Times New Roman" w:hAnsi="Times New Roman" w:cs="Times New Roman"/>
          <w:sz w:val="24"/>
          <w:szCs w:val="24"/>
        </w:rPr>
        <w:t>2.</w:t>
      </w:r>
      <w:r w:rsidR="007A49AB" w:rsidRPr="00667C70">
        <w:rPr>
          <w:rFonts w:ascii="Times New Roman" w:hAnsi="Times New Roman" w:cs="Times New Roman"/>
          <w:sz w:val="24"/>
          <w:szCs w:val="24"/>
        </w:rPr>
        <w:t>S</w:t>
      </w:r>
      <w:r w:rsidR="00BE2398" w:rsidRPr="00667C70">
        <w:rPr>
          <w:rFonts w:ascii="Times New Roman" w:hAnsi="Times New Roman" w:cs="Times New Roman"/>
          <w:sz w:val="24"/>
          <w:szCs w:val="24"/>
        </w:rPr>
        <w:t>ystematyczn</w:t>
      </w:r>
      <w:r w:rsidR="007A49AB" w:rsidRPr="00667C70">
        <w:rPr>
          <w:rFonts w:ascii="Times New Roman" w:hAnsi="Times New Roman" w:cs="Times New Roman"/>
          <w:sz w:val="24"/>
          <w:szCs w:val="24"/>
        </w:rPr>
        <w:t>i</w:t>
      </w:r>
      <w:r w:rsidR="00BE2398" w:rsidRPr="00667C70">
        <w:rPr>
          <w:rFonts w:ascii="Times New Roman" w:hAnsi="Times New Roman" w:cs="Times New Roman"/>
          <w:sz w:val="24"/>
          <w:szCs w:val="24"/>
        </w:rPr>
        <w:t>e oczyszcza</w:t>
      </w:r>
      <w:r w:rsidR="007A49AB" w:rsidRPr="00667C70">
        <w:rPr>
          <w:rFonts w:ascii="Times New Roman" w:hAnsi="Times New Roman" w:cs="Times New Roman"/>
          <w:sz w:val="24"/>
          <w:szCs w:val="24"/>
        </w:rPr>
        <w:t>ć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dr</w:t>
      </w:r>
      <w:r w:rsidR="007A49AB" w:rsidRPr="00667C70">
        <w:rPr>
          <w:rFonts w:ascii="Times New Roman" w:hAnsi="Times New Roman" w:cs="Times New Roman"/>
          <w:sz w:val="24"/>
          <w:szCs w:val="24"/>
        </w:rPr>
        <w:t>ogi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w obrębie zakładu oraz dr</w:t>
      </w:r>
      <w:r w:rsidR="007A49AB" w:rsidRPr="00667C70">
        <w:rPr>
          <w:rFonts w:ascii="Times New Roman" w:hAnsi="Times New Roman" w:cs="Times New Roman"/>
          <w:sz w:val="24"/>
          <w:szCs w:val="24"/>
        </w:rPr>
        <w:t>o</w:t>
      </w:r>
      <w:r w:rsidR="00BE2398" w:rsidRPr="00667C70">
        <w:rPr>
          <w:rFonts w:ascii="Times New Roman" w:hAnsi="Times New Roman" w:cs="Times New Roman"/>
          <w:sz w:val="24"/>
          <w:szCs w:val="24"/>
        </w:rPr>
        <w:t>g</w:t>
      </w:r>
      <w:r w:rsidR="007A49AB" w:rsidRPr="00667C70">
        <w:rPr>
          <w:rFonts w:ascii="Times New Roman" w:hAnsi="Times New Roman" w:cs="Times New Roman"/>
          <w:sz w:val="24"/>
          <w:szCs w:val="24"/>
        </w:rPr>
        <w:t>i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dojazdow</w:t>
      </w:r>
      <w:r w:rsidR="007A49AB" w:rsidRPr="00667C70">
        <w:rPr>
          <w:rFonts w:ascii="Times New Roman" w:hAnsi="Times New Roman" w:cs="Times New Roman"/>
          <w:sz w:val="24"/>
          <w:szCs w:val="24"/>
        </w:rPr>
        <w:t>e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i obfi</w:t>
      </w:r>
      <w:r w:rsidR="007A49AB" w:rsidRPr="00667C70">
        <w:rPr>
          <w:rFonts w:ascii="Times New Roman" w:hAnsi="Times New Roman" w:cs="Times New Roman"/>
          <w:sz w:val="24"/>
          <w:szCs w:val="24"/>
        </w:rPr>
        <w:t xml:space="preserve">cie </w:t>
      </w:r>
      <w:r w:rsidR="00BE2398" w:rsidRPr="00667C70">
        <w:rPr>
          <w:rFonts w:ascii="Times New Roman" w:hAnsi="Times New Roman" w:cs="Times New Roman"/>
          <w:sz w:val="24"/>
          <w:szCs w:val="24"/>
        </w:rPr>
        <w:t>polewa</w:t>
      </w:r>
      <w:r w:rsidR="007A49AB" w:rsidRPr="00667C70">
        <w:rPr>
          <w:rFonts w:ascii="Times New Roman" w:hAnsi="Times New Roman" w:cs="Times New Roman"/>
          <w:sz w:val="24"/>
          <w:szCs w:val="24"/>
        </w:rPr>
        <w:t>ć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</w:t>
      </w:r>
      <w:r w:rsidR="007A49AB" w:rsidRPr="00667C70">
        <w:rPr>
          <w:rFonts w:ascii="Times New Roman" w:hAnsi="Times New Roman" w:cs="Times New Roman"/>
          <w:sz w:val="24"/>
          <w:szCs w:val="24"/>
        </w:rPr>
        <w:t>je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wodą w okresach suchych, w celu zmniejszenia wtórnego pylenia</w:t>
      </w:r>
      <w:r w:rsidR="007A49AB" w:rsidRPr="00667C70">
        <w:rPr>
          <w:rFonts w:ascii="Times New Roman" w:hAnsi="Times New Roman" w:cs="Times New Roman"/>
          <w:sz w:val="24"/>
          <w:szCs w:val="24"/>
        </w:rPr>
        <w:t>.</w:t>
      </w:r>
    </w:p>
    <w:p w14:paraId="5F691DF6" w14:textId="5F35D219" w:rsidR="00BE2398" w:rsidRPr="008C4E73" w:rsidRDefault="00667C70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>2.1</w:t>
      </w:r>
      <w:r w:rsidR="00E227F6" w:rsidRPr="008C4E73">
        <w:rPr>
          <w:rFonts w:ascii="Times New Roman" w:hAnsi="Times New Roman" w:cs="Times New Roman"/>
          <w:sz w:val="24"/>
          <w:szCs w:val="24"/>
        </w:rPr>
        <w:t>3.</w:t>
      </w:r>
      <w:r w:rsidR="007A49AB" w:rsidRPr="008C4E73">
        <w:rPr>
          <w:rFonts w:ascii="Times New Roman" w:hAnsi="Times New Roman" w:cs="Times New Roman"/>
          <w:sz w:val="24"/>
          <w:szCs w:val="24"/>
        </w:rPr>
        <w:t>Z</w:t>
      </w:r>
      <w:r w:rsidR="00BE2398" w:rsidRPr="008C4E73">
        <w:rPr>
          <w:rFonts w:ascii="Times New Roman" w:hAnsi="Times New Roman" w:cs="Times New Roman"/>
          <w:sz w:val="24"/>
          <w:szCs w:val="24"/>
        </w:rPr>
        <w:t>astosować maszyny robocze i samochody ciężarowe wyposażone w silniki, spełniające</w:t>
      </w:r>
      <w:r w:rsidR="003E6B97" w:rsidRPr="008C4E73">
        <w:rPr>
          <w:rFonts w:ascii="Times New Roman" w:hAnsi="Times New Roman" w:cs="Times New Roman"/>
          <w:sz w:val="24"/>
          <w:szCs w:val="24"/>
        </w:rPr>
        <w:t xml:space="preserve"> </w:t>
      </w:r>
      <w:r w:rsidR="00BE2398" w:rsidRPr="008C4E73">
        <w:rPr>
          <w:rFonts w:ascii="Times New Roman" w:hAnsi="Times New Roman" w:cs="Times New Roman"/>
          <w:sz w:val="24"/>
          <w:szCs w:val="24"/>
        </w:rPr>
        <w:t>obecne standardy emisji spalin minimum EURO III</w:t>
      </w:r>
      <w:r w:rsidR="007A49AB" w:rsidRPr="008C4E73">
        <w:rPr>
          <w:rFonts w:ascii="Times New Roman" w:hAnsi="Times New Roman" w:cs="Times New Roman"/>
          <w:sz w:val="24"/>
          <w:szCs w:val="24"/>
        </w:rPr>
        <w:t>.</w:t>
      </w:r>
    </w:p>
    <w:p w14:paraId="046D00DC" w14:textId="6754BE27" w:rsidR="00BE2398" w:rsidRPr="00580FEA" w:rsidRDefault="00580FEA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227F6">
        <w:rPr>
          <w:rFonts w:ascii="Times New Roman" w:hAnsi="Times New Roman" w:cs="Times New Roman"/>
          <w:sz w:val="24"/>
          <w:szCs w:val="24"/>
        </w:rPr>
        <w:t>4.</w:t>
      </w:r>
      <w:r w:rsidR="007A49AB" w:rsidRPr="00580FEA">
        <w:rPr>
          <w:rFonts w:ascii="Times New Roman" w:hAnsi="Times New Roman" w:cs="Times New Roman"/>
          <w:sz w:val="24"/>
          <w:szCs w:val="24"/>
        </w:rPr>
        <w:t>M</w:t>
      </w:r>
      <w:r w:rsidR="00BE2398" w:rsidRPr="00580FEA">
        <w:rPr>
          <w:rFonts w:ascii="Times New Roman" w:hAnsi="Times New Roman" w:cs="Times New Roman"/>
          <w:sz w:val="24"/>
          <w:szCs w:val="24"/>
        </w:rPr>
        <w:t>aszyny i pojazdy wykorzystywać w sposób racjonalny, tj. podczas przerw oraz przestojów</w:t>
      </w:r>
      <w:r w:rsidR="003E6B97" w:rsidRPr="00580FEA">
        <w:rPr>
          <w:rFonts w:ascii="Times New Roman" w:hAnsi="Times New Roman" w:cs="Times New Roman"/>
          <w:sz w:val="24"/>
          <w:szCs w:val="24"/>
        </w:rPr>
        <w:t xml:space="preserve"> </w:t>
      </w:r>
      <w:r w:rsidR="00BE2398" w:rsidRPr="00580FEA">
        <w:rPr>
          <w:rFonts w:ascii="Times New Roman" w:hAnsi="Times New Roman" w:cs="Times New Roman"/>
          <w:sz w:val="24"/>
          <w:szCs w:val="24"/>
        </w:rPr>
        <w:t>silniki maszyn i pojazdów powinny być wyłączane</w:t>
      </w:r>
      <w:r w:rsidR="007A49AB" w:rsidRPr="00580FEA">
        <w:rPr>
          <w:rFonts w:ascii="Times New Roman" w:hAnsi="Times New Roman" w:cs="Times New Roman"/>
          <w:sz w:val="24"/>
          <w:szCs w:val="24"/>
        </w:rPr>
        <w:t>.</w:t>
      </w:r>
    </w:p>
    <w:p w14:paraId="3636E7E1" w14:textId="2B8BDAEE" w:rsidR="00BE2398" w:rsidRPr="008C4E73" w:rsidRDefault="00667C70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>2.15.</w:t>
      </w:r>
      <w:r w:rsidR="007A49AB" w:rsidRPr="008C4E73">
        <w:rPr>
          <w:rFonts w:ascii="Times New Roman" w:hAnsi="Times New Roman" w:cs="Times New Roman"/>
          <w:sz w:val="24"/>
          <w:szCs w:val="24"/>
        </w:rPr>
        <w:t>S</w:t>
      </w:r>
      <w:r w:rsidR="00BE2398" w:rsidRPr="008C4E73">
        <w:rPr>
          <w:rFonts w:ascii="Times New Roman" w:hAnsi="Times New Roman" w:cs="Times New Roman"/>
          <w:sz w:val="24"/>
          <w:szCs w:val="24"/>
        </w:rPr>
        <w:t>tosowa</w:t>
      </w:r>
      <w:r w:rsidR="007A49AB" w:rsidRPr="008C4E73">
        <w:rPr>
          <w:rFonts w:ascii="Times New Roman" w:hAnsi="Times New Roman" w:cs="Times New Roman"/>
          <w:sz w:val="24"/>
          <w:szCs w:val="24"/>
        </w:rPr>
        <w:t>ć</w:t>
      </w:r>
      <w:r w:rsidR="00BE2398" w:rsidRPr="008C4E73">
        <w:rPr>
          <w:rFonts w:ascii="Times New Roman" w:hAnsi="Times New Roman" w:cs="Times New Roman"/>
          <w:sz w:val="24"/>
          <w:szCs w:val="24"/>
        </w:rPr>
        <w:t xml:space="preserve"> instalacj</w:t>
      </w:r>
      <w:r w:rsidR="007A49AB" w:rsidRPr="008C4E73">
        <w:rPr>
          <w:rFonts w:ascii="Times New Roman" w:hAnsi="Times New Roman" w:cs="Times New Roman"/>
          <w:sz w:val="24"/>
          <w:szCs w:val="24"/>
        </w:rPr>
        <w:t>e</w:t>
      </w:r>
      <w:r w:rsidR="00BE2398" w:rsidRPr="008C4E73">
        <w:rPr>
          <w:rFonts w:ascii="Times New Roman" w:hAnsi="Times New Roman" w:cs="Times New Roman"/>
          <w:sz w:val="24"/>
          <w:szCs w:val="24"/>
        </w:rPr>
        <w:t>, maszyn</w:t>
      </w:r>
      <w:r w:rsidR="007A49AB" w:rsidRPr="008C4E73">
        <w:rPr>
          <w:rFonts w:ascii="Times New Roman" w:hAnsi="Times New Roman" w:cs="Times New Roman"/>
          <w:sz w:val="24"/>
          <w:szCs w:val="24"/>
        </w:rPr>
        <w:t>y</w:t>
      </w:r>
      <w:r w:rsidR="00BE2398" w:rsidRPr="008C4E73">
        <w:rPr>
          <w:rFonts w:ascii="Times New Roman" w:hAnsi="Times New Roman" w:cs="Times New Roman"/>
          <w:sz w:val="24"/>
          <w:szCs w:val="24"/>
        </w:rPr>
        <w:t xml:space="preserve"> technologiczn</w:t>
      </w:r>
      <w:r w:rsidR="007A49AB" w:rsidRPr="008C4E73">
        <w:rPr>
          <w:rFonts w:ascii="Times New Roman" w:hAnsi="Times New Roman" w:cs="Times New Roman"/>
          <w:sz w:val="24"/>
          <w:szCs w:val="24"/>
        </w:rPr>
        <w:t>e</w:t>
      </w:r>
      <w:r w:rsidR="00BE2398" w:rsidRPr="008C4E73">
        <w:rPr>
          <w:rFonts w:ascii="Times New Roman" w:hAnsi="Times New Roman" w:cs="Times New Roman"/>
          <w:sz w:val="24"/>
          <w:szCs w:val="24"/>
        </w:rPr>
        <w:t>, urządze</w:t>
      </w:r>
      <w:r w:rsidR="007A49AB" w:rsidRPr="008C4E73">
        <w:rPr>
          <w:rFonts w:ascii="Times New Roman" w:hAnsi="Times New Roman" w:cs="Times New Roman"/>
          <w:sz w:val="24"/>
          <w:szCs w:val="24"/>
        </w:rPr>
        <w:t>nia</w:t>
      </w:r>
      <w:r w:rsidR="00BE2398" w:rsidRPr="008C4E73">
        <w:rPr>
          <w:rFonts w:ascii="Times New Roman" w:hAnsi="Times New Roman" w:cs="Times New Roman"/>
          <w:sz w:val="24"/>
          <w:szCs w:val="24"/>
        </w:rPr>
        <w:t>, środk</w:t>
      </w:r>
      <w:r w:rsidR="007A49AB" w:rsidRPr="008C4E73">
        <w:rPr>
          <w:rFonts w:ascii="Times New Roman" w:hAnsi="Times New Roman" w:cs="Times New Roman"/>
          <w:sz w:val="24"/>
          <w:szCs w:val="24"/>
        </w:rPr>
        <w:t>i</w:t>
      </w:r>
      <w:r w:rsidR="00BE2398" w:rsidRPr="008C4E73">
        <w:rPr>
          <w:rFonts w:ascii="Times New Roman" w:hAnsi="Times New Roman" w:cs="Times New Roman"/>
          <w:sz w:val="24"/>
          <w:szCs w:val="24"/>
        </w:rPr>
        <w:t xml:space="preserve"> transportu o możliwie</w:t>
      </w:r>
      <w:r w:rsidR="003E6B97" w:rsidRPr="008C4E73">
        <w:rPr>
          <w:rFonts w:ascii="Times New Roman" w:hAnsi="Times New Roman" w:cs="Times New Roman"/>
          <w:sz w:val="24"/>
          <w:szCs w:val="24"/>
        </w:rPr>
        <w:t xml:space="preserve"> </w:t>
      </w:r>
      <w:r w:rsidR="00BE2398" w:rsidRPr="008C4E73">
        <w:rPr>
          <w:rFonts w:ascii="Times New Roman" w:hAnsi="Times New Roman" w:cs="Times New Roman"/>
          <w:sz w:val="24"/>
          <w:szCs w:val="24"/>
        </w:rPr>
        <w:t>najniższych poziomach mocy akustycznej</w:t>
      </w:r>
      <w:r w:rsidR="007A49AB" w:rsidRPr="008C4E73">
        <w:rPr>
          <w:rFonts w:ascii="Times New Roman" w:hAnsi="Times New Roman" w:cs="Times New Roman"/>
          <w:sz w:val="24"/>
          <w:szCs w:val="24"/>
        </w:rPr>
        <w:t>.</w:t>
      </w:r>
    </w:p>
    <w:p w14:paraId="21241876" w14:textId="77777777" w:rsidR="00F61CB0" w:rsidRDefault="007A49AB" w:rsidP="00F61CB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70">
        <w:rPr>
          <w:rFonts w:ascii="Times New Roman" w:hAnsi="Times New Roman" w:cs="Times New Roman"/>
          <w:sz w:val="24"/>
          <w:szCs w:val="24"/>
        </w:rPr>
        <w:t>U</w:t>
      </w:r>
      <w:r w:rsidR="00BE2398" w:rsidRPr="00667C70">
        <w:rPr>
          <w:rFonts w:ascii="Times New Roman" w:hAnsi="Times New Roman" w:cs="Times New Roman"/>
          <w:sz w:val="24"/>
          <w:szCs w:val="24"/>
        </w:rPr>
        <w:t>trzymywa</w:t>
      </w:r>
      <w:r w:rsidRPr="00667C70">
        <w:rPr>
          <w:rFonts w:ascii="Times New Roman" w:hAnsi="Times New Roman" w:cs="Times New Roman"/>
          <w:sz w:val="24"/>
          <w:szCs w:val="24"/>
        </w:rPr>
        <w:t>ć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instalacj</w:t>
      </w:r>
      <w:r w:rsidRPr="00667C70">
        <w:rPr>
          <w:rFonts w:ascii="Times New Roman" w:hAnsi="Times New Roman" w:cs="Times New Roman"/>
          <w:sz w:val="24"/>
          <w:szCs w:val="24"/>
        </w:rPr>
        <w:t>ę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zakładow</w:t>
      </w:r>
      <w:r w:rsidRPr="00667C70">
        <w:rPr>
          <w:rFonts w:ascii="Times New Roman" w:hAnsi="Times New Roman" w:cs="Times New Roman"/>
          <w:sz w:val="24"/>
          <w:szCs w:val="24"/>
        </w:rPr>
        <w:t>ą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w stanie zgodnym z przepisami i wymogami ochrony</w:t>
      </w:r>
      <w:r w:rsidR="00F61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B8093" w14:textId="062DABCA" w:rsidR="00BE2398" w:rsidRPr="00F61CB0" w:rsidRDefault="00BE2398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B0">
        <w:rPr>
          <w:rFonts w:ascii="Times New Roman" w:hAnsi="Times New Roman" w:cs="Times New Roman"/>
          <w:sz w:val="24"/>
          <w:szCs w:val="24"/>
        </w:rPr>
        <w:t>środowiska</w:t>
      </w:r>
      <w:r w:rsidR="007A49AB" w:rsidRPr="00F61CB0">
        <w:rPr>
          <w:rFonts w:ascii="Times New Roman" w:hAnsi="Times New Roman" w:cs="Times New Roman"/>
          <w:sz w:val="24"/>
          <w:szCs w:val="24"/>
        </w:rPr>
        <w:t>.</w:t>
      </w:r>
    </w:p>
    <w:p w14:paraId="07AACBA5" w14:textId="77777777" w:rsidR="00F61CB0" w:rsidRDefault="007A49AB" w:rsidP="00F61CB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70">
        <w:rPr>
          <w:rFonts w:ascii="Times New Roman" w:hAnsi="Times New Roman" w:cs="Times New Roman"/>
          <w:sz w:val="24"/>
          <w:szCs w:val="24"/>
        </w:rPr>
        <w:t>O</w:t>
      </w:r>
      <w:r w:rsidR="00BE2398" w:rsidRPr="00667C70">
        <w:rPr>
          <w:rFonts w:ascii="Times New Roman" w:hAnsi="Times New Roman" w:cs="Times New Roman"/>
          <w:sz w:val="24"/>
          <w:szCs w:val="24"/>
        </w:rPr>
        <w:t>granicz</w:t>
      </w:r>
      <w:r w:rsidRPr="00667C70">
        <w:rPr>
          <w:rFonts w:ascii="Times New Roman" w:hAnsi="Times New Roman" w:cs="Times New Roman"/>
          <w:sz w:val="24"/>
          <w:szCs w:val="24"/>
        </w:rPr>
        <w:t>yć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ryzyk</w:t>
      </w:r>
      <w:r w:rsidRPr="00667C70">
        <w:rPr>
          <w:rFonts w:ascii="Times New Roman" w:hAnsi="Times New Roman" w:cs="Times New Roman"/>
          <w:sz w:val="24"/>
          <w:szCs w:val="24"/>
        </w:rPr>
        <w:t>o</w:t>
      </w:r>
      <w:r w:rsidR="00BE2398" w:rsidRPr="00667C70">
        <w:rPr>
          <w:rFonts w:ascii="Times New Roman" w:hAnsi="Times New Roman" w:cs="Times New Roman"/>
          <w:sz w:val="24"/>
          <w:szCs w:val="24"/>
        </w:rPr>
        <w:t xml:space="preserve"> wystąpienia poważnych awarii przemysłowych czy katastrofy</w:t>
      </w:r>
      <w:r w:rsidR="00F61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70E4D" w14:textId="48FC0724" w:rsidR="00BE2398" w:rsidRPr="00F61CB0" w:rsidRDefault="00BE2398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CB0">
        <w:rPr>
          <w:rFonts w:ascii="Times New Roman" w:hAnsi="Times New Roman" w:cs="Times New Roman"/>
          <w:sz w:val="24"/>
          <w:szCs w:val="24"/>
        </w:rPr>
        <w:t>naturalnej i budowlanej poprzez prawidłowo prowadzoną pracę oraz utrzymywanie</w:t>
      </w:r>
      <w:r w:rsidR="007A49AB" w:rsidRPr="00F61CB0">
        <w:rPr>
          <w:rFonts w:ascii="Times New Roman" w:hAnsi="Times New Roman" w:cs="Times New Roman"/>
          <w:sz w:val="24"/>
          <w:szCs w:val="24"/>
        </w:rPr>
        <w:t xml:space="preserve"> </w:t>
      </w:r>
      <w:r w:rsidRPr="00F61CB0">
        <w:rPr>
          <w:rFonts w:ascii="Times New Roman" w:hAnsi="Times New Roman" w:cs="Times New Roman"/>
          <w:sz w:val="24"/>
          <w:szCs w:val="24"/>
        </w:rPr>
        <w:t>obiektów i maszyn w prawidłowym stanie technicznym</w:t>
      </w:r>
      <w:r w:rsidR="007A49AB" w:rsidRPr="00F61CB0">
        <w:rPr>
          <w:rFonts w:ascii="Times New Roman" w:hAnsi="Times New Roman" w:cs="Times New Roman"/>
          <w:sz w:val="24"/>
          <w:szCs w:val="24"/>
        </w:rPr>
        <w:t>.</w:t>
      </w:r>
    </w:p>
    <w:p w14:paraId="732C8EA4" w14:textId="56C1267C" w:rsidR="00BE2398" w:rsidRPr="007A49AB" w:rsidRDefault="007A49AB" w:rsidP="00F61CB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Wody opadowe</w:t>
      </w:r>
      <w:r w:rsidR="00BE2398" w:rsidRPr="007A49AB">
        <w:rPr>
          <w:rFonts w:ascii="Times New Roman" w:hAnsi="Times New Roman" w:cs="Times New Roman"/>
          <w:sz w:val="24"/>
          <w:szCs w:val="24"/>
        </w:rPr>
        <w:t>, jako umownie czyste, odprowadzać w granicach zakładu, do którego</w:t>
      </w:r>
    </w:p>
    <w:p w14:paraId="624C191F" w14:textId="5E1C297D" w:rsidR="007A49AB" w:rsidRPr="008C4E73" w:rsidRDefault="00BE2398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>inwestor posiada tytuł prawny, bez zakłócania stosunków wodnych terenów sąsiednich</w:t>
      </w:r>
      <w:r w:rsidR="007A49AB" w:rsidRPr="008C4E73">
        <w:rPr>
          <w:rFonts w:ascii="Times New Roman" w:hAnsi="Times New Roman" w:cs="Times New Roman"/>
          <w:sz w:val="24"/>
          <w:szCs w:val="24"/>
        </w:rPr>
        <w:t>.</w:t>
      </w:r>
    </w:p>
    <w:p w14:paraId="68EEEC46" w14:textId="7A0BB9DF" w:rsidR="003E6B97" w:rsidRPr="00667C70" w:rsidRDefault="00AB6437" w:rsidP="00F61CB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70">
        <w:rPr>
          <w:rFonts w:ascii="Times New Roman" w:hAnsi="Times New Roman" w:cs="Times New Roman"/>
          <w:sz w:val="24"/>
          <w:szCs w:val="24"/>
        </w:rPr>
        <w:t>P</w:t>
      </w:r>
      <w:r w:rsidR="003E6B97" w:rsidRPr="00667C70">
        <w:rPr>
          <w:rFonts w:ascii="Times New Roman" w:hAnsi="Times New Roman" w:cs="Times New Roman"/>
          <w:sz w:val="24"/>
          <w:szCs w:val="24"/>
        </w:rPr>
        <w:t>rowadzić jakościową i ilościową ewidencję odpadów, według przyjętego katalogu</w:t>
      </w:r>
    </w:p>
    <w:p w14:paraId="30EB1F8F" w14:textId="1AA483C6" w:rsidR="003E6B97" w:rsidRPr="008C4E73" w:rsidRDefault="003E6B97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>odpadów, z zastosowaniem wymaganych dokumentów przy prowadzeniu ewidencji</w:t>
      </w:r>
      <w:r w:rsidR="00AB6437" w:rsidRPr="008C4E73">
        <w:rPr>
          <w:rFonts w:ascii="Times New Roman" w:hAnsi="Times New Roman" w:cs="Times New Roman"/>
          <w:sz w:val="24"/>
          <w:szCs w:val="24"/>
        </w:rPr>
        <w:t>.</w:t>
      </w:r>
    </w:p>
    <w:p w14:paraId="47267A87" w14:textId="2AFB330F" w:rsidR="003E6B97" w:rsidRPr="008C4E73" w:rsidRDefault="00667C70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>2.20.</w:t>
      </w:r>
      <w:r w:rsidR="00AB6437" w:rsidRPr="008C4E73">
        <w:rPr>
          <w:rFonts w:ascii="Times New Roman" w:hAnsi="Times New Roman" w:cs="Times New Roman"/>
          <w:sz w:val="24"/>
          <w:szCs w:val="24"/>
        </w:rPr>
        <w:t>P</w:t>
      </w:r>
      <w:r w:rsidR="003E6B97" w:rsidRPr="008C4E73">
        <w:rPr>
          <w:rFonts w:ascii="Times New Roman" w:hAnsi="Times New Roman" w:cs="Times New Roman"/>
          <w:sz w:val="24"/>
          <w:szCs w:val="24"/>
        </w:rPr>
        <w:t>racę instalacji przetwarzania odpadów prowadzić wyłącznie w porze dnia</w:t>
      </w:r>
      <w:r w:rsidR="00AB6437" w:rsidRPr="008C4E73">
        <w:rPr>
          <w:rFonts w:ascii="Times New Roman" w:hAnsi="Times New Roman" w:cs="Times New Roman"/>
          <w:sz w:val="24"/>
          <w:szCs w:val="24"/>
        </w:rPr>
        <w:t>.</w:t>
      </w:r>
    </w:p>
    <w:p w14:paraId="2C94E534" w14:textId="1C054F4E" w:rsidR="003E6B97" w:rsidRPr="008C4E73" w:rsidRDefault="008C4E73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2.21.</w:t>
      </w:r>
      <w:r w:rsidR="00AB6437" w:rsidRPr="008C4E73">
        <w:rPr>
          <w:rFonts w:ascii="Times New Roman" w:hAnsi="Times New Roman" w:cs="Times New Roman"/>
          <w:sz w:val="24"/>
          <w:szCs w:val="24"/>
        </w:rPr>
        <w:t>D</w:t>
      </w:r>
      <w:r w:rsidR="003E6B97" w:rsidRPr="008C4E73">
        <w:rPr>
          <w:rFonts w:ascii="Times New Roman" w:hAnsi="Times New Roman" w:cs="Times New Roman"/>
          <w:sz w:val="24"/>
          <w:szCs w:val="24"/>
        </w:rPr>
        <w:t>otrzymać dopuszczalne poziomy hałasu w stosunku do terenów chronionych akustycznie na poziomie 55 dB w porze dnia i 45 dB w porze nocnej</w:t>
      </w:r>
      <w:r w:rsidR="00AB6437" w:rsidRPr="008C4E73">
        <w:rPr>
          <w:rFonts w:ascii="Times New Roman" w:hAnsi="Times New Roman" w:cs="Times New Roman"/>
          <w:sz w:val="24"/>
          <w:szCs w:val="24"/>
        </w:rPr>
        <w:t>.</w:t>
      </w:r>
    </w:p>
    <w:p w14:paraId="6729C58B" w14:textId="00FA501C" w:rsidR="003E6B97" w:rsidRPr="008C4E73" w:rsidRDefault="008C4E73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2.22.</w:t>
      </w:r>
      <w:r w:rsidR="00AB6437" w:rsidRPr="008C4E73">
        <w:rPr>
          <w:rFonts w:ascii="Times New Roman" w:hAnsi="Times New Roman" w:cs="Times New Roman"/>
          <w:sz w:val="24"/>
          <w:szCs w:val="24"/>
        </w:rPr>
        <w:t>Z</w:t>
      </w:r>
      <w:r w:rsidR="003E6B97" w:rsidRPr="008C4E73">
        <w:rPr>
          <w:rFonts w:ascii="Times New Roman" w:hAnsi="Times New Roman" w:cs="Times New Roman"/>
          <w:sz w:val="24"/>
          <w:szCs w:val="24"/>
        </w:rPr>
        <w:t>astosować pasy zwartej zieleni wysokiej i niskiej</w:t>
      </w:r>
      <w:r w:rsidR="00AB6437" w:rsidRPr="008C4E73">
        <w:rPr>
          <w:rFonts w:ascii="Times New Roman" w:hAnsi="Times New Roman" w:cs="Times New Roman"/>
          <w:sz w:val="24"/>
          <w:szCs w:val="24"/>
        </w:rPr>
        <w:t>.</w:t>
      </w:r>
    </w:p>
    <w:p w14:paraId="7263819E" w14:textId="42BC2422" w:rsidR="003E6B97" w:rsidRPr="008C4E73" w:rsidRDefault="00667C70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73">
        <w:rPr>
          <w:rFonts w:ascii="Times New Roman" w:hAnsi="Times New Roman" w:cs="Times New Roman"/>
          <w:sz w:val="24"/>
          <w:szCs w:val="24"/>
        </w:rPr>
        <w:t>2.23.</w:t>
      </w:r>
      <w:r w:rsidR="00AB6437" w:rsidRPr="008C4E73">
        <w:rPr>
          <w:rFonts w:ascii="Times New Roman" w:hAnsi="Times New Roman" w:cs="Times New Roman"/>
          <w:sz w:val="24"/>
          <w:szCs w:val="24"/>
        </w:rPr>
        <w:t>T</w:t>
      </w:r>
      <w:r w:rsidR="003E6B97" w:rsidRPr="008C4E73">
        <w:rPr>
          <w:rFonts w:ascii="Times New Roman" w:hAnsi="Times New Roman" w:cs="Times New Roman"/>
          <w:sz w:val="24"/>
          <w:szCs w:val="24"/>
        </w:rPr>
        <w:t>eren objęty inwestycją utrzymywać w czystości i porządku</w:t>
      </w:r>
      <w:r w:rsidR="00B03D16" w:rsidRPr="008C4E73">
        <w:rPr>
          <w:rFonts w:ascii="Times New Roman" w:hAnsi="Times New Roman" w:cs="Times New Roman"/>
          <w:sz w:val="24"/>
          <w:szCs w:val="24"/>
        </w:rPr>
        <w:t>.</w:t>
      </w:r>
    </w:p>
    <w:p w14:paraId="27E55B8C" w14:textId="77777777" w:rsidR="00FE30AA" w:rsidRPr="00FE30AA" w:rsidRDefault="00FE30AA" w:rsidP="00F6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0EE29" w14:textId="112E4DA6" w:rsidR="003559D5" w:rsidRPr="00A835B4" w:rsidRDefault="003559D5" w:rsidP="006C5E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/>
        </w:rPr>
      </w:pPr>
      <w:r w:rsidRPr="00A835B4">
        <w:rPr>
          <w:rFonts w:ascii="Times New Roman" w:hAnsi="Times New Roman" w:cs="Times New Roman"/>
          <w:b/>
          <w:color w:val="000000"/>
        </w:rPr>
        <w:t xml:space="preserve">Wymogi </w:t>
      </w:r>
      <w:r w:rsidRPr="00A835B4">
        <w:rPr>
          <w:rFonts w:ascii="Times New Roman" w:hAnsi="Times New Roman" w:cs="Times New Roman"/>
          <w:b/>
          <w:lang w:eastAsia="zh-CN"/>
        </w:rPr>
        <w:t>w zakresie przeciwdziałania skutkom awarii przemysłowych, w odniesieniu do przedsięwzięć zaliczanych do zakładów stwarzających zagrożenie wystąpienia poważnych awarii w rozumieniu ustawy z dnia 27 kwietnia 2001 roku – Prawo ochrony środowiska.</w:t>
      </w:r>
      <w:r w:rsidRPr="00A835B4">
        <w:rPr>
          <w:rFonts w:ascii="Times New Roman" w:hAnsi="Times New Roman" w:cs="Times New Roman"/>
          <w:lang w:eastAsia="zh-CN"/>
        </w:rPr>
        <w:t xml:space="preserve"> </w:t>
      </w:r>
    </w:p>
    <w:p w14:paraId="089D5B56" w14:textId="77777777" w:rsidR="003559D5" w:rsidRPr="003C26E3" w:rsidRDefault="003559D5" w:rsidP="006C5E75">
      <w:pPr>
        <w:tabs>
          <w:tab w:val="num" w:pos="426"/>
          <w:tab w:val="left" w:pos="900"/>
          <w:tab w:val="left" w:pos="522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7C5ADD0" w14:textId="77777777" w:rsidR="003559D5" w:rsidRPr="009C496B" w:rsidRDefault="003559D5" w:rsidP="006C5E75">
      <w:pPr>
        <w:tabs>
          <w:tab w:val="num" w:pos="426"/>
          <w:tab w:val="left" w:pos="900"/>
          <w:tab w:val="left" w:pos="522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Przedmiotowe p</w:t>
      </w:r>
      <w:r w:rsidRPr="009C496B">
        <w:rPr>
          <w:rFonts w:ascii="Times New Roman" w:hAnsi="Times New Roman" w:cs="Times New Roman"/>
          <w:sz w:val="24"/>
          <w:szCs w:val="24"/>
          <w:lang w:eastAsia="zh-CN"/>
        </w:rPr>
        <w:t>rzedsięwzięcie nie zalicza się do zakładów o zwiększonym lub dużym ryzyku wystąpienia poważnych awarii przemysłowych, o których mowa w rozporządzeniu Ministra Rozwoju z dnia 29 stycznia 2016 r. w sprawie rodzajów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C496B">
        <w:rPr>
          <w:rFonts w:ascii="Times New Roman" w:hAnsi="Times New Roman" w:cs="Times New Roman"/>
          <w:sz w:val="24"/>
          <w:szCs w:val="24"/>
          <w:lang w:eastAsia="zh-CN"/>
        </w:rPr>
        <w:t xml:space="preserve">i ilości znajdujących się w zakładzie substancji niebezpiecznych, decydujących o zaliczeniu </w:t>
      </w:r>
      <w:r w:rsidRPr="009C496B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zakładu do zakładu o zwiększonym lub dużym ryzyku wystąpienia poważnej awarii przemysłowej (Dz. U. </w:t>
      </w:r>
      <w:r w:rsidR="00125A7A">
        <w:rPr>
          <w:rFonts w:ascii="Times New Roman" w:hAnsi="Times New Roman" w:cs="Times New Roman"/>
          <w:sz w:val="24"/>
          <w:szCs w:val="24"/>
          <w:lang w:eastAsia="zh-CN"/>
        </w:rPr>
        <w:t xml:space="preserve">z </w:t>
      </w:r>
      <w:r w:rsidRPr="009C496B">
        <w:rPr>
          <w:rFonts w:ascii="Times New Roman" w:hAnsi="Times New Roman" w:cs="Times New Roman"/>
          <w:sz w:val="24"/>
          <w:szCs w:val="24"/>
          <w:lang w:eastAsia="zh-CN"/>
        </w:rPr>
        <w:t>2016 r. poz. 138).</w:t>
      </w:r>
    </w:p>
    <w:p w14:paraId="15A9C78D" w14:textId="77777777" w:rsidR="003559D5" w:rsidRDefault="003559D5" w:rsidP="006C5E75">
      <w:pPr>
        <w:tabs>
          <w:tab w:val="left" w:pos="3075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C496B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9C496B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5F541C97" w14:textId="004A367A" w:rsidR="00A75A9A" w:rsidRDefault="003559D5" w:rsidP="006C5E75">
      <w:pPr>
        <w:pStyle w:val="Akapitzlist"/>
        <w:numPr>
          <w:ilvl w:val="0"/>
          <w:numId w:val="1"/>
        </w:numPr>
        <w:tabs>
          <w:tab w:val="left" w:pos="307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zh-CN"/>
        </w:rPr>
      </w:pPr>
      <w:r w:rsidRPr="00D705FF">
        <w:rPr>
          <w:rFonts w:ascii="Times New Roman" w:hAnsi="Times New Roman" w:cs="Times New Roman"/>
          <w:b/>
          <w:lang w:eastAsia="zh-CN"/>
        </w:rPr>
        <w:t xml:space="preserve">Wymogi w zakresie ograniczania transgranicznego oddziaływania na środowisko  w odniesieniu do przedsięwzięć, dla których przeprowadzono postępowanie </w:t>
      </w:r>
      <w:r w:rsidRPr="00D705FF">
        <w:rPr>
          <w:rFonts w:ascii="Times New Roman" w:hAnsi="Times New Roman" w:cs="Times New Roman"/>
          <w:b/>
          <w:lang w:eastAsia="zh-CN"/>
        </w:rPr>
        <w:br/>
        <w:t>w sprawie transgranicznego oddziaływania na środowisko środowiska.</w:t>
      </w:r>
      <w:r w:rsidRPr="00D705FF">
        <w:rPr>
          <w:rFonts w:ascii="Times New Roman" w:hAnsi="Times New Roman" w:cs="Times New Roman"/>
          <w:lang w:eastAsia="zh-CN"/>
        </w:rPr>
        <w:t xml:space="preserve"> </w:t>
      </w:r>
    </w:p>
    <w:p w14:paraId="7E8DF521" w14:textId="77777777" w:rsidR="0044112D" w:rsidRPr="00A75A9A" w:rsidRDefault="0044112D" w:rsidP="006C5E75">
      <w:pPr>
        <w:pStyle w:val="Akapitzlist"/>
        <w:tabs>
          <w:tab w:val="left" w:pos="3075"/>
        </w:tabs>
        <w:spacing w:after="0" w:line="240" w:lineRule="auto"/>
        <w:ind w:left="426"/>
        <w:jc w:val="both"/>
        <w:rPr>
          <w:rFonts w:ascii="Times New Roman" w:hAnsi="Times New Roman" w:cs="Times New Roman"/>
          <w:lang w:eastAsia="zh-CN"/>
        </w:rPr>
      </w:pPr>
    </w:p>
    <w:p w14:paraId="2D387DC5" w14:textId="1581680C" w:rsidR="003559D5" w:rsidRPr="009C496B" w:rsidRDefault="003559D5" w:rsidP="006C5E75">
      <w:pPr>
        <w:tabs>
          <w:tab w:val="num" w:pos="426"/>
          <w:tab w:val="left" w:pos="567"/>
          <w:tab w:val="left" w:pos="2880"/>
          <w:tab w:val="left" w:pos="522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C496B">
        <w:rPr>
          <w:rFonts w:ascii="Times New Roman" w:hAnsi="Times New Roman" w:cs="Times New Roman"/>
          <w:sz w:val="24"/>
          <w:szCs w:val="24"/>
          <w:lang w:eastAsia="zh-CN"/>
        </w:rPr>
        <w:t xml:space="preserve">Dla planowanego przedsięwzięcia nie przeprowadzono postępowania w sprawie transgranicznego oddziaływania na środowisko, </w:t>
      </w:r>
      <w:r w:rsidR="002750EF">
        <w:rPr>
          <w:rFonts w:ascii="Times New Roman" w:hAnsi="Times New Roman" w:cs="Times New Roman"/>
          <w:sz w:val="24"/>
          <w:szCs w:val="24"/>
          <w:lang w:eastAsia="zh-CN"/>
        </w:rPr>
        <w:t xml:space="preserve">w ramach </w:t>
      </w:r>
      <w:r w:rsidRPr="009C496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9210E">
        <w:rPr>
          <w:rFonts w:ascii="Times New Roman" w:hAnsi="Times New Roman" w:cs="Times New Roman"/>
          <w:sz w:val="24"/>
          <w:szCs w:val="24"/>
          <w:lang w:eastAsia="zh-CN"/>
        </w:rPr>
        <w:t>postępowania w sprawie wydania decyzji, o których mowa w art. 72</w:t>
      </w:r>
      <w:r w:rsidR="00F323E9">
        <w:rPr>
          <w:rFonts w:ascii="Times New Roman" w:hAnsi="Times New Roman" w:cs="Times New Roman"/>
          <w:sz w:val="24"/>
          <w:szCs w:val="24"/>
          <w:lang w:eastAsia="zh-CN"/>
        </w:rPr>
        <w:t xml:space="preserve"> ust. 1 ustawy z dnia 3 października 2008 r.               o udostępnieniu informacji o środowisku i jego ochronie, udziale społeczeństwa oraz           o ocenach oddziaływania na środowisko.</w:t>
      </w:r>
    </w:p>
    <w:p w14:paraId="6B3DBA3E" w14:textId="77777777" w:rsidR="003559D5" w:rsidRPr="003C26E3" w:rsidRDefault="003559D5" w:rsidP="006C5E75">
      <w:pPr>
        <w:tabs>
          <w:tab w:val="num" w:pos="426"/>
          <w:tab w:val="left" w:pos="567"/>
          <w:tab w:val="left" w:pos="2880"/>
          <w:tab w:val="left" w:pos="522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A1EC7E5" w14:textId="77777777" w:rsidR="003559D5" w:rsidRDefault="003559D5" w:rsidP="006C5E75">
      <w:pPr>
        <w:pStyle w:val="Akapitzlist"/>
        <w:numPr>
          <w:ilvl w:val="0"/>
          <w:numId w:val="1"/>
        </w:numPr>
        <w:tabs>
          <w:tab w:val="left" w:pos="1134"/>
          <w:tab w:val="left" w:pos="52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eastAsia="zh-CN"/>
        </w:rPr>
      </w:pPr>
      <w:r w:rsidRPr="00D705FF">
        <w:rPr>
          <w:rFonts w:ascii="Times New Roman" w:hAnsi="Times New Roman" w:cs="Times New Roman"/>
          <w:b/>
          <w:lang w:eastAsia="zh-CN"/>
        </w:rPr>
        <w:t xml:space="preserve">Gotowość instalacji do wychwytywania dwutlenku węgla w przypadku instalacji do spalania paliw w celu wytwarzania energii elektrycznej, o elektrycznej mocy znamionowej nie mniejszej niż 300 MW. </w:t>
      </w:r>
    </w:p>
    <w:p w14:paraId="5359CDAC" w14:textId="77777777" w:rsidR="00B9699D" w:rsidRPr="00D705FF" w:rsidRDefault="00B9699D" w:rsidP="00B9699D">
      <w:pPr>
        <w:pStyle w:val="Akapitzlist"/>
        <w:tabs>
          <w:tab w:val="left" w:pos="1134"/>
          <w:tab w:val="left" w:pos="522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lang w:eastAsia="zh-CN"/>
        </w:rPr>
      </w:pPr>
    </w:p>
    <w:p w14:paraId="49E78145" w14:textId="77777777" w:rsidR="003559D5" w:rsidRDefault="003559D5" w:rsidP="006C5E75">
      <w:pPr>
        <w:tabs>
          <w:tab w:val="num" w:pos="426"/>
          <w:tab w:val="left" w:pos="900"/>
          <w:tab w:val="left" w:pos="522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C496B">
        <w:rPr>
          <w:rFonts w:ascii="Times New Roman" w:hAnsi="Times New Roman" w:cs="Times New Roman"/>
          <w:sz w:val="24"/>
          <w:szCs w:val="24"/>
          <w:lang w:eastAsia="zh-CN"/>
        </w:rPr>
        <w:t xml:space="preserve">Planowane przedsięwzięcie nie stanowi instalacji do spalania paliw w celu wytwarzania energii elektrycznej, o elektrycznej mocy znamionowej nie mniejszej niż 300 MW, wobec czego konieczność gotowości do wychwytywania dwutlenku węgla jej nie obowiązuje.  </w:t>
      </w:r>
    </w:p>
    <w:p w14:paraId="71283460" w14:textId="77777777" w:rsidR="00B9699D" w:rsidRPr="00A851C1" w:rsidRDefault="00B9699D" w:rsidP="006C5E75">
      <w:pPr>
        <w:tabs>
          <w:tab w:val="num" w:pos="426"/>
          <w:tab w:val="left" w:pos="900"/>
          <w:tab w:val="left" w:pos="522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1570F2E" w14:textId="033C53FC" w:rsidR="003559D5" w:rsidRPr="00A835B4" w:rsidRDefault="004607CB" w:rsidP="006C5E75">
      <w:pPr>
        <w:pStyle w:val="Akapitzlist"/>
        <w:tabs>
          <w:tab w:val="left" w:pos="900"/>
          <w:tab w:val="left" w:pos="522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zh-CN"/>
        </w:rPr>
      </w:pPr>
      <w:r w:rsidRPr="00A835B4">
        <w:rPr>
          <w:rFonts w:ascii="Times New Roman" w:hAnsi="Times New Roman" w:cs="Times New Roman"/>
          <w:b/>
          <w:lang w:eastAsia="zh-CN"/>
        </w:rPr>
        <w:t>7</w:t>
      </w:r>
      <w:r w:rsidR="003559D5" w:rsidRPr="00A835B4">
        <w:rPr>
          <w:rFonts w:ascii="Times New Roman" w:hAnsi="Times New Roman" w:cs="Times New Roman"/>
          <w:b/>
          <w:lang w:eastAsia="zh-CN"/>
        </w:rPr>
        <w:t xml:space="preserve">.  </w:t>
      </w:r>
      <w:r w:rsidRPr="00A835B4">
        <w:rPr>
          <w:rFonts w:ascii="Times New Roman" w:hAnsi="Times New Roman" w:cs="Times New Roman"/>
          <w:b/>
          <w:lang w:eastAsia="zh-CN"/>
        </w:rPr>
        <w:t>Wymóg</w:t>
      </w:r>
      <w:r w:rsidR="003559D5" w:rsidRPr="00A835B4">
        <w:rPr>
          <w:rFonts w:ascii="Times New Roman" w:hAnsi="Times New Roman" w:cs="Times New Roman"/>
          <w:b/>
          <w:lang w:eastAsia="zh-CN"/>
        </w:rPr>
        <w:t xml:space="preserve"> wykonania kompensacji przyrodniczej.</w:t>
      </w:r>
    </w:p>
    <w:p w14:paraId="3337C82C" w14:textId="3AB5DE75" w:rsidR="003559D5" w:rsidRDefault="004607CB" w:rsidP="006C5E75">
      <w:pPr>
        <w:tabs>
          <w:tab w:val="num" w:pos="426"/>
          <w:tab w:val="left" w:pos="900"/>
          <w:tab w:val="left" w:pos="522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Nie stwierdzam konieczności wykonania kompensacji przyrodniczej.</w:t>
      </w:r>
    </w:p>
    <w:p w14:paraId="754D2190" w14:textId="77777777" w:rsidR="00735229" w:rsidRPr="00735229" w:rsidRDefault="00735229" w:rsidP="006C5E75">
      <w:pPr>
        <w:tabs>
          <w:tab w:val="num" w:pos="426"/>
          <w:tab w:val="left" w:pos="900"/>
          <w:tab w:val="left" w:pos="522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E071493" w14:textId="37C2415E" w:rsidR="003559D5" w:rsidRDefault="004607CB" w:rsidP="006C5E75">
      <w:pPr>
        <w:tabs>
          <w:tab w:val="left" w:pos="426"/>
          <w:tab w:val="left" w:pos="2880"/>
          <w:tab w:val="left" w:pos="52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lang w:eastAsia="zh-CN"/>
        </w:rPr>
      </w:pPr>
      <w:r w:rsidRPr="00D705FF">
        <w:rPr>
          <w:rFonts w:ascii="Times New Roman" w:hAnsi="Times New Roman" w:cs="Times New Roman"/>
          <w:b/>
          <w:lang w:eastAsia="zh-CN"/>
        </w:rPr>
        <w:t>8</w:t>
      </w:r>
      <w:r w:rsidR="003559D5" w:rsidRPr="00D705FF">
        <w:rPr>
          <w:rFonts w:ascii="Times New Roman" w:hAnsi="Times New Roman" w:cs="Times New Roman"/>
          <w:b/>
          <w:lang w:eastAsia="zh-CN"/>
        </w:rPr>
        <w:t xml:space="preserve">. </w:t>
      </w:r>
      <w:r w:rsidR="00D9089B">
        <w:rPr>
          <w:rFonts w:ascii="Times New Roman" w:hAnsi="Times New Roman" w:cs="Times New Roman"/>
          <w:b/>
          <w:lang w:eastAsia="zh-CN"/>
        </w:rPr>
        <w:t xml:space="preserve">   </w:t>
      </w:r>
      <w:r w:rsidR="003559D5" w:rsidRPr="00D705FF">
        <w:rPr>
          <w:rFonts w:ascii="Times New Roman" w:hAnsi="Times New Roman" w:cs="Times New Roman"/>
          <w:b/>
          <w:lang w:eastAsia="zh-CN"/>
        </w:rPr>
        <w:t xml:space="preserve">Nie nakładam obowiązku przeprowadzenia ponownej oceny oddziaływania przedsięwzięcia na środowisko oraz postępowania w sprawie transgranicznego oddziaływania na środowisko w ramach postępowania w sprawie wydania decyzji, o których mowa w art. 72 ust. 1 pkt 1 ustawy ooś. </w:t>
      </w:r>
    </w:p>
    <w:p w14:paraId="67265B04" w14:textId="77777777" w:rsidR="00B9699D" w:rsidRPr="00D705FF" w:rsidRDefault="00B9699D" w:rsidP="006C5E75">
      <w:pPr>
        <w:tabs>
          <w:tab w:val="left" w:pos="426"/>
          <w:tab w:val="left" w:pos="2880"/>
          <w:tab w:val="left" w:pos="52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lang w:eastAsia="zh-CN"/>
        </w:rPr>
      </w:pPr>
    </w:p>
    <w:p w14:paraId="43A4A632" w14:textId="75125B41" w:rsidR="003559D5" w:rsidRPr="00A835B4" w:rsidRDefault="004607CB" w:rsidP="006C5E75">
      <w:pPr>
        <w:tabs>
          <w:tab w:val="left" w:pos="426"/>
          <w:tab w:val="left" w:pos="2880"/>
          <w:tab w:val="left" w:pos="52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lang w:eastAsia="zh-CN"/>
        </w:rPr>
      </w:pPr>
      <w:r w:rsidRPr="00A835B4">
        <w:rPr>
          <w:rFonts w:ascii="Times New Roman" w:hAnsi="Times New Roman" w:cs="Times New Roman"/>
          <w:b/>
          <w:lang w:eastAsia="zh-CN"/>
        </w:rPr>
        <w:t xml:space="preserve">9.  </w:t>
      </w:r>
      <w:r w:rsidR="003559D5" w:rsidRPr="00A835B4">
        <w:rPr>
          <w:rFonts w:ascii="Times New Roman" w:hAnsi="Times New Roman" w:cs="Times New Roman"/>
          <w:b/>
          <w:lang w:eastAsia="zh-CN"/>
        </w:rPr>
        <w:t xml:space="preserve">Charakterystyka przedsięwzięcia zawarta została w załączniku nr 1 do decyzji. </w:t>
      </w:r>
    </w:p>
    <w:p w14:paraId="2CD964EB" w14:textId="77777777" w:rsidR="001654F8" w:rsidRPr="003C26E3" w:rsidRDefault="001654F8" w:rsidP="006C5E75">
      <w:pPr>
        <w:tabs>
          <w:tab w:val="left" w:pos="426"/>
          <w:tab w:val="left" w:pos="2880"/>
          <w:tab w:val="left" w:pos="522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lang w:eastAsia="zh-CN"/>
        </w:rPr>
      </w:pPr>
    </w:p>
    <w:p w14:paraId="723327B2" w14:textId="52D750FF" w:rsidR="00A75A9A" w:rsidRPr="007D5ADE" w:rsidRDefault="00A75A9A" w:rsidP="006C5E75">
      <w:pPr>
        <w:tabs>
          <w:tab w:val="center" w:pos="4535"/>
          <w:tab w:val="left" w:pos="643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559D5" w:rsidRPr="00084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z a s a d n i e n i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0D03B2F" w14:textId="51FFB69B" w:rsidR="00D50DC5" w:rsidRPr="00EF48B1" w:rsidRDefault="007E6FC5" w:rsidP="006C5E75">
      <w:pPr>
        <w:pStyle w:val="NormalnyWeb"/>
        <w:spacing w:before="0" w:beforeAutospacing="0"/>
        <w:contextualSpacing/>
      </w:pPr>
      <w:r>
        <w:tab/>
      </w:r>
      <w:r w:rsidR="006C5E75" w:rsidRPr="00834ECC">
        <w:t>Przedsiębiorstw</w:t>
      </w:r>
      <w:r w:rsidR="006C5E75">
        <w:t>o</w:t>
      </w:r>
      <w:r w:rsidR="006C5E75" w:rsidRPr="00834ECC">
        <w:t xml:space="preserve"> Produkcji Materiałów Drogowych „KRUSZBET”</w:t>
      </w:r>
      <w:r w:rsidR="00B9699D">
        <w:t xml:space="preserve"> </w:t>
      </w:r>
      <w:r w:rsidR="006C5E75" w:rsidRPr="00834ECC">
        <w:t>S.A., ul. Bakałarzewska 86, 16-400 Suwałki</w:t>
      </w:r>
      <w:r w:rsidR="00B9699D">
        <w:t xml:space="preserve">, dnia 07 maja 2024 r., </w:t>
      </w:r>
      <w:r w:rsidR="003559D5" w:rsidRPr="00084656">
        <w:t xml:space="preserve">wystąpiła do </w:t>
      </w:r>
      <w:r>
        <w:t>Prezydenta Miasta Suwałk</w:t>
      </w:r>
      <w:r w:rsidR="003559D5" w:rsidRPr="00084656">
        <w:t xml:space="preserve"> z wnioskiem </w:t>
      </w:r>
      <w:r w:rsidR="003559D5">
        <w:t>o</w:t>
      </w:r>
      <w:r w:rsidR="003559D5" w:rsidRPr="00084656">
        <w:rPr>
          <w:color w:val="000000"/>
        </w:rPr>
        <w:t xml:space="preserve"> </w:t>
      </w:r>
      <w:r w:rsidR="003559D5">
        <w:rPr>
          <w:color w:val="000000"/>
        </w:rPr>
        <w:t>wydanie decyzji</w:t>
      </w:r>
      <w:r w:rsidR="00672C8C">
        <w:rPr>
          <w:color w:val="000000"/>
        </w:rPr>
        <w:t xml:space="preserve"> </w:t>
      </w:r>
      <w:r w:rsidR="003559D5">
        <w:rPr>
          <w:color w:val="000000"/>
        </w:rPr>
        <w:t xml:space="preserve">o </w:t>
      </w:r>
      <w:r w:rsidR="003559D5" w:rsidRPr="006D45BB">
        <w:t>środowiskowych uwarunkowań dla przedsięwzięcia</w:t>
      </w:r>
      <w:r w:rsidR="003559D5">
        <w:t xml:space="preserve"> polegającego </w:t>
      </w:r>
      <w:r w:rsidR="00D50DC5">
        <w:t xml:space="preserve">na </w:t>
      </w:r>
      <w:r w:rsidR="00B9699D">
        <w:t>realizacji instalacji</w:t>
      </w:r>
      <w:r w:rsidR="00D50DC5">
        <w:t xml:space="preserve"> </w:t>
      </w:r>
      <w:r w:rsidR="00DB25EB" w:rsidRPr="00C42385">
        <w:t xml:space="preserve">do przetwarzania odpadów o kodzie 17 01 01 </w:t>
      </w:r>
      <w:r w:rsidR="00DB25EB">
        <w:t>- o</w:t>
      </w:r>
      <w:r w:rsidR="00DB25EB" w:rsidRPr="00C42385">
        <w:t xml:space="preserve">dpady betonu oraz gruz </w:t>
      </w:r>
      <w:r w:rsidR="00DB25EB" w:rsidRPr="00F85A36">
        <w:t>betonowy z rozbiórek i remontów na terenie Zakładu Produkcji Kruszywa i Prefabrykatów, ul. Sianożęć 15, 16-400 Suwałki, na działkach o nr geod. 33995/1, 33995/4, 33995/5, obręb 9 Miasto Suwałki</w:t>
      </w:r>
      <w:r w:rsidR="00DB25EB">
        <w:t>,</w:t>
      </w:r>
      <w:r w:rsidR="00DB25EB" w:rsidRPr="00F85A36">
        <w:t xml:space="preserve"> gm. Suwałki, pow. Suwałki woj. </w:t>
      </w:r>
      <w:r w:rsidR="00DB25EB">
        <w:t>p</w:t>
      </w:r>
      <w:r w:rsidR="00DB25EB" w:rsidRPr="00F85A36">
        <w:t>odlaskie</w:t>
      </w:r>
      <w:r w:rsidR="00DB25EB">
        <w:t>.</w:t>
      </w:r>
    </w:p>
    <w:p w14:paraId="039FEFCA" w14:textId="282B6FD2" w:rsidR="00422EBF" w:rsidRPr="00422EBF" w:rsidRDefault="003559D5" w:rsidP="00C46DBE">
      <w:pPr>
        <w:pStyle w:val="NormalnyWeb"/>
        <w:spacing w:before="0" w:beforeAutospacing="0"/>
        <w:ind w:firstLine="708"/>
        <w:contextualSpacing/>
      </w:pPr>
      <w:r w:rsidRPr="00530AEF">
        <w:t xml:space="preserve">Do wniosku dołączono </w:t>
      </w:r>
      <w:r w:rsidR="00666A05" w:rsidRPr="00530AEF">
        <w:t xml:space="preserve">Raport </w:t>
      </w:r>
      <w:r w:rsidR="00DB25EB">
        <w:t xml:space="preserve">o </w:t>
      </w:r>
      <w:r w:rsidR="00666A05" w:rsidRPr="00530AEF">
        <w:t>oddziaływani</w:t>
      </w:r>
      <w:r w:rsidR="00DB25EB">
        <w:t>u</w:t>
      </w:r>
      <w:r w:rsidR="00666A05" w:rsidRPr="00530AEF">
        <w:t xml:space="preserve"> </w:t>
      </w:r>
      <w:r w:rsidR="00EE3D83" w:rsidRPr="00530AEF">
        <w:t>przedsięwzię</w:t>
      </w:r>
      <w:r w:rsidR="00E11209" w:rsidRPr="00530AEF">
        <w:t>cia</w:t>
      </w:r>
      <w:r w:rsidR="00666A05" w:rsidRPr="00530AEF">
        <w:t xml:space="preserve"> na środowisko</w:t>
      </w:r>
      <w:r w:rsidR="00530AEF" w:rsidRPr="00530AEF">
        <w:t xml:space="preserve"> dla </w:t>
      </w:r>
      <w:r w:rsidR="00DB25EB">
        <w:t xml:space="preserve">przedsięwzięcia </w:t>
      </w:r>
      <w:r w:rsidR="00530AEF" w:rsidRPr="00530AEF">
        <w:t>polegające</w:t>
      </w:r>
      <w:r w:rsidR="00DB25EB">
        <w:t>go</w:t>
      </w:r>
      <w:r w:rsidR="00530AEF" w:rsidRPr="00530AEF">
        <w:t xml:space="preserve"> na </w:t>
      </w:r>
      <w:r w:rsidR="00530AEF">
        <w:t>uruchomieniu</w:t>
      </w:r>
      <w:r w:rsidR="00530AEF" w:rsidRPr="00530AEF">
        <w:t xml:space="preserve"> instalacji do przetwarzania</w:t>
      </w:r>
      <w:r w:rsidR="00DB25EB">
        <w:t xml:space="preserve"> </w:t>
      </w:r>
      <w:r w:rsidR="00DB25EB" w:rsidRPr="00C42385">
        <w:t xml:space="preserve">odpadów o kodzie 17 01 01 </w:t>
      </w:r>
      <w:r w:rsidR="00DB25EB">
        <w:t>- o</w:t>
      </w:r>
      <w:r w:rsidR="00DB25EB" w:rsidRPr="00C42385">
        <w:t xml:space="preserve">dpady betonu oraz gruz </w:t>
      </w:r>
      <w:r w:rsidR="00DB25EB" w:rsidRPr="00F85A36">
        <w:t>betonowy z rozbiórek i remontów na terenie Zakładu Produkcji Kruszywa i Prefabrykatów,</w:t>
      </w:r>
      <w:r w:rsidR="00DB25EB">
        <w:t xml:space="preserve"> </w:t>
      </w:r>
      <w:r w:rsidR="00DB25EB" w:rsidRPr="00F85A36">
        <w:t>ul. Sianożęć 15, 16-400 Suwałki, na działkach o nr geod. 33995/1, 33995/4, 33995/5, obręb 9 Miasto Suwałki</w:t>
      </w:r>
      <w:r w:rsidR="00DB25EB">
        <w:t>,</w:t>
      </w:r>
      <w:r w:rsidR="00DB25EB" w:rsidRPr="00F85A36">
        <w:t xml:space="preserve"> gm. Suwałki, pow. Suwałki woj. </w:t>
      </w:r>
      <w:r w:rsidR="00DB25EB">
        <w:t>p</w:t>
      </w:r>
      <w:r w:rsidR="00DB25EB" w:rsidRPr="00F85A36">
        <w:t>odlaskie</w:t>
      </w:r>
      <w:r w:rsidRPr="00530AEF">
        <w:t xml:space="preserve">, </w:t>
      </w:r>
      <w:r w:rsidR="00422EBF" w:rsidRPr="00530AEF">
        <w:t>poświadczoną przez właściwy organ kopię mapy ewidencyjnej w postaci papierowej obejmującej przewidywany teren, na którym będzie realizowane przedsięwzięcie oraz obejmującej przewidywany obszar, o którym mowa w art. 74 ust. 3a zdanie drugie ustawy ooś tj. obszar, na który będzie oddziaływać przedsięwzięcie w wariancie zaproponowanym</w:t>
      </w:r>
      <w:r w:rsidR="00422EBF" w:rsidRPr="00422EBF">
        <w:t xml:space="preserve"> przez wnioskodawcę, mapę w postaci papierowej oraz elektronicznej, w skali zapewniającej czytelność przedstawionych danych z zaznaczonym przewidywanym terenem, na którym będzie realizowane przedsięwzięcie, oraz z zaznaczonym przewidywanym obszarem o którym mowa w art. 74 ust. 3a zdanie drugie ustawy ooś</w:t>
      </w:r>
      <w:r w:rsidR="00817249">
        <w:t>.</w:t>
      </w:r>
    </w:p>
    <w:p w14:paraId="070BB579" w14:textId="77777777" w:rsidR="00D6641A" w:rsidRDefault="003559D5" w:rsidP="00A75A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1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 myśl art. 71 ust. 2 ustawy o udostępnieniu informacji o środowisku i jego ochronie, udziale społeczeństwa w ochronie środowiska oraz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D1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ocenach oddziaływania na środowisko dla przedmiotowego przedsięwzięcia wymagane jest uzyskanie decyzji o środowiskowych uwarunkowaniach.</w:t>
      </w:r>
    </w:p>
    <w:p w14:paraId="25CDE9F0" w14:textId="7CDDA193" w:rsidR="00A75A9A" w:rsidRDefault="00D6641A" w:rsidP="00A75A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Stosownie do art. 75 ust. 1 pkt 4 ww. ustawy organem właściwym do wydania decyzji </w:t>
      </w:r>
    </w:p>
    <w:p w14:paraId="1657D757" w14:textId="76C8CECC" w:rsidR="003559D5" w:rsidRPr="0044112D" w:rsidRDefault="00D6641A" w:rsidP="00A75A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3559D5" w:rsidRPr="00BF4497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środowiskowych uwarunkowaniach w przedmiotowym przypadku jest Prezydent Miasta Suwałk.</w:t>
      </w:r>
    </w:p>
    <w:p w14:paraId="42ECE113" w14:textId="2E121257" w:rsidR="007E6FC5" w:rsidRPr="00BF4497" w:rsidRDefault="007E6FC5" w:rsidP="003C26E3">
      <w:pPr>
        <w:pStyle w:val="NormalnyWeb"/>
        <w:spacing w:before="0" w:beforeAutospacing="0"/>
        <w:ind w:firstLine="709"/>
        <w:contextualSpacing/>
        <w:rPr>
          <w:color w:val="000000"/>
        </w:rPr>
      </w:pPr>
      <w:r w:rsidRPr="00BF4497">
        <w:t>Planowane przedsięwzięcie wymienione jest w rozporządzeniu Rady Ministrów z dnia 26 września</w:t>
      </w:r>
      <w:r w:rsidRPr="00BF4497">
        <w:rPr>
          <w:color w:val="000000"/>
        </w:rPr>
        <w:t xml:space="preserve"> 2019 r. w sprawie przedsięwzięć mogących znacząco oddziaływać na środowisko (</w:t>
      </w:r>
      <w:r w:rsidR="00D50DC5" w:rsidRPr="00BF4497">
        <w:rPr>
          <w:color w:val="000000"/>
        </w:rPr>
        <w:t xml:space="preserve">t.j. </w:t>
      </w:r>
      <w:r w:rsidRPr="00BF4497">
        <w:rPr>
          <w:color w:val="000000"/>
        </w:rPr>
        <w:t>Dz. U. z 2019 r. poz. 1839</w:t>
      </w:r>
      <w:r w:rsidR="00054BA4">
        <w:rPr>
          <w:color w:val="000000"/>
        </w:rPr>
        <w:t xml:space="preserve"> </w:t>
      </w:r>
      <w:r w:rsidR="00D50DC5" w:rsidRPr="00BF4497">
        <w:rPr>
          <w:color w:val="000000"/>
        </w:rPr>
        <w:t>ze zm.</w:t>
      </w:r>
      <w:r w:rsidRPr="00BF4497">
        <w:rPr>
          <w:color w:val="000000"/>
        </w:rPr>
        <w:t>) w:</w:t>
      </w:r>
    </w:p>
    <w:p w14:paraId="475452E0" w14:textId="690E02F0" w:rsidR="00C14B9C" w:rsidRPr="00C14B9C" w:rsidRDefault="007E6FC5">
      <w:pPr>
        <w:pStyle w:val="western"/>
        <w:numPr>
          <w:ilvl w:val="0"/>
          <w:numId w:val="4"/>
        </w:numPr>
        <w:spacing w:before="0" w:beforeAutospacing="0" w:after="0"/>
        <w:contextualSpacing/>
        <w:rPr>
          <w:sz w:val="24"/>
          <w:szCs w:val="24"/>
        </w:rPr>
      </w:pPr>
      <w:r w:rsidRPr="00BF4497">
        <w:rPr>
          <w:color w:val="000000"/>
          <w:sz w:val="24"/>
          <w:szCs w:val="24"/>
        </w:rPr>
        <w:t>§</w:t>
      </w:r>
      <w:r w:rsidR="00D50DC5" w:rsidRPr="00BF4497">
        <w:rPr>
          <w:color w:val="000000"/>
          <w:sz w:val="24"/>
          <w:szCs w:val="24"/>
        </w:rPr>
        <w:t>2</w:t>
      </w:r>
      <w:r w:rsidRPr="00BF4497">
        <w:rPr>
          <w:color w:val="000000"/>
          <w:sz w:val="24"/>
          <w:szCs w:val="24"/>
        </w:rPr>
        <w:t xml:space="preserve"> ust. 1 pkt. </w:t>
      </w:r>
      <w:r w:rsidR="00D50DC5" w:rsidRPr="00BF4497">
        <w:rPr>
          <w:color w:val="000000"/>
          <w:sz w:val="24"/>
          <w:szCs w:val="24"/>
        </w:rPr>
        <w:t>47</w:t>
      </w:r>
      <w:r w:rsidRPr="00BF4497">
        <w:rPr>
          <w:color w:val="000000"/>
          <w:sz w:val="24"/>
          <w:szCs w:val="24"/>
        </w:rPr>
        <w:t xml:space="preserve"> </w:t>
      </w:r>
      <w:r w:rsidR="00D50DC5" w:rsidRPr="00BF4497">
        <w:rPr>
          <w:color w:val="000000"/>
          <w:sz w:val="24"/>
          <w:szCs w:val="24"/>
        </w:rPr>
        <w:t>–</w:t>
      </w:r>
      <w:r w:rsidR="00BF4497" w:rsidRPr="00BF4497">
        <w:rPr>
          <w:color w:val="000000"/>
          <w:sz w:val="24"/>
          <w:szCs w:val="24"/>
        </w:rPr>
        <w:t xml:space="preserve"> i</w:t>
      </w:r>
      <w:r w:rsidR="00BF4497" w:rsidRPr="00BF4497">
        <w:rPr>
          <w:sz w:val="24"/>
          <w:szCs w:val="24"/>
        </w:rPr>
        <w:t xml:space="preserve">nstalacje do przetwarzania w rozumieniu </w:t>
      </w:r>
      <w:hyperlink r:id="rId8" w:anchor="/document/17940659?unitId=art(3)ust(1)pkt(21)&amp;cm=DOCUMENT" w:tgtFrame="_blank" w:history="1">
        <w:r w:rsidR="00BF4497" w:rsidRPr="00BF4497">
          <w:rPr>
            <w:rStyle w:val="Hipercze"/>
            <w:sz w:val="24"/>
            <w:szCs w:val="24"/>
          </w:rPr>
          <w:t>art. 3 ust. 1 pkt 21</w:t>
        </w:r>
      </w:hyperlink>
      <w:r w:rsidR="00BF4497" w:rsidRPr="00BF4497">
        <w:rPr>
          <w:sz w:val="24"/>
          <w:szCs w:val="24"/>
        </w:rPr>
        <w:t xml:space="preserve"> ustawy z dnia 14 grudnia 2012 r. o odpadach odpadów inne niż wymienione w pkt 41 i 46, w tym składowiska odpadów inne niż wymienione w pkt 41, mogące przyjmować odpady w ilości nie mniejszej niż 10 t na dobę lub o całkowitej pojemności nie mniejszej niż 25 000 t, z wyłączeniem instalacji do wytwarzania biogazu rolniczego w rozumieniu </w:t>
      </w:r>
      <w:hyperlink r:id="rId9" w:anchor="/document/18182244?unitId=art(2)pkt(2)&amp;cm=DOCUMENT" w:tgtFrame="_blank" w:history="1">
        <w:r w:rsidR="00BF4497" w:rsidRPr="00BF4497">
          <w:rPr>
            <w:rStyle w:val="Hipercze"/>
            <w:sz w:val="24"/>
            <w:szCs w:val="24"/>
          </w:rPr>
          <w:t>art. 2 pkt 2</w:t>
        </w:r>
      </w:hyperlink>
      <w:r w:rsidR="00BF4497" w:rsidRPr="00BF4497">
        <w:rPr>
          <w:sz w:val="24"/>
          <w:szCs w:val="24"/>
        </w:rPr>
        <w:t xml:space="preserve"> ustawy z dnia 20 lutego 2015 r. o odnawialnych źródłach energii (Dz. U. z 2018 r. poz. 2389, z późn. zm.)</w:t>
      </w:r>
      <w:r w:rsidR="00134AA7" w:rsidRPr="00BF4497">
        <w:rPr>
          <w:sz w:val="24"/>
          <w:szCs w:val="24"/>
        </w:rPr>
        <w:t xml:space="preserve">, jako przedsięwzięcie mogące </w:t>
      </w:r>
      <w:r w:rsidR="00BF4497">
        <w:rPr>
          <w:sz w:val="24"/>
          <w:szCs w:val="24"/>
        </w:rPr>
        <w:t>zawsze znacząco</w:t>
      </w:r>
      <w:r w:rsidR="00134AA7" w:rsidRPr="00BF4497">
        <w:rPr>
          <w:sz w:val="24"/>
          <w:szCs w:val="24"/>
        </w:rPr>
        <w:t xml:space="preserve"> oddziaływać na środowisko. Dla tego rodzaju przedsięwzięć obowiązek sporządzenia raportu o oddziaływaniu na środowisko oraz przeprowadzenie procedury oceny oddziaływania na środowisko </w:t>
      </w:r>
      <w:r w:rsidR="00BF4497">
        <w:rPr>
          <w:sz w:val="24"/>
          <w:szCs w:val="24"/>
        </w:rPr>
        <w:t>jest</w:t>
      </w:r>
      <w:r w:rsidR="00134AA7" w:rsidRPr="00BF4497">
        <w:rPr>
          <w:sz w:val="24"/>
          <w:szCs w:val="24"/>
        </w:rPr>
        <w:t xml:space="preserve"> obligatoryjne. </w:t>
      </w:r>
    </w:p>
    <w:p w14:paraId="44F9F288" w14:textId="45737ACA" w:rsidR="00B41D37" w:rsidRPr="00055903" w:rsidRDefault="006228F2" w:rsidP="00345B40">
      <w:pPr>
        <w:pStyle w:val="NormalnyWeb"/>
        <w:tabs>
          <w:tab w:val="left" w:pos="284"/>
        </w:tabs>
        <w:spacing w:before="0" w:beforeAutospacing="0"/>
        <w:contextualSpacing/>
      </w:pPr>
      <w:r>
        <w:tab/>
      </w:r>
      <w:r>
        <w:tab/>
      </w:r>
      <w:r w:rsidR="00345B40">
        <w:t>W d</w:t>
      </w:r>
      <w:r w:rsidR="00CA7FF2">
        <w:t>ni</w:t>
      </w:r>
      <w:r w:rsidR="00345B40">
        <w:t>u</w:t>
      </w:r>
      <w:r w:rsidR="00CA7FF2">
        <w:t xml:space="preserve"> 0</w:t>
      </w:r>
      <w:r w:rsidR="001654F8">
        <w:t>8 maja</w:t>
      </w:r>
      <w:r w:rsidR="00CA7FF2">
        <w:rPr>
          <w:color w:val="000000"/>
        </w:rPr>
        <w:t xml:space="preserve"> 20</w:t>
      </w:r>
      <w:r w:rsidR="00CA7FF2">
        <w:rPr>
          <w:color w:val="000000" w:themeColor="text1"/>
        </w:rPr>
        <w:t>2</w:t>
      </w:r>
      <w:r w:rsidR="001654F8">
        <w:rPr>
          <w:color w:val="000000" w:themeColor="text1"/>
        </w:rPr>
        <w:t>4</w:t>
      </w:r>
      <w:r w:rsidR="00CA7FF2" w:rsidRPr="000F63E2">
        <w:rPr>
          <w:color w:val="000000" w:themeColor="text1"/>
        </w:rPr>
        <w:t xml:space="preserve"> r.</w:t>
      </w:r>
      <w:r w:rsidR="00CA7FF2">
        <w:rPr>
          <w:color w:val="000000" w:themeColor="text1"/>
        </w:rPr>
        <w:t xml:space="preserve"> </w:t>
      </w:r>
      <w:r w:rsidR="00CA7FF2" w:rsidRPr="00832000">
        <w:t>Prezydent Miasta Suwałk</w:t>
      </w:r>
      <w:r w:rsidR="006B7DD6">
        <w:t xml:space="preserve">, </w:t>
      </w:r>
      <w:r w:rsidR="00CA7FF2">
        <w:t>z</w:t>
      </w:r>
      <w:r w:rsidR="00C14B9C" w:rsidRPr="00832000">
        <w:t xml:space="preserve">godnie z art. 33 ww. ustawy </w:t>
      </w:r>
      <w:r w:rsidR="00C14B9C">
        <w:t>ooś</w:t>
      </w:r>
      <w:r w:rsidR="00C14B9C" w:rsidRPr="00832000">
        <w:t xml:space="preserve"> </w:t>
      </w:r>
      <w:r w:rsidR="00055903">
        <w:t>o</w:t>
      </w:r>
      <w:r w:rsidR="00C14B9C" w:rsidRPr="00832000">
        <w:t xml:space="preserve">bwieszczeniem </w:t>
      </w:r>
      <w:r w:rsidR="00C14B9C" w:rsidRPr="00373261">
        <w:t>poinformował społeczeństwo, że przystąpił do</w:t>
      </w:r>
      <w:r w:rsidR="00C14B9C">
        <w:t xml:space="preserve"> </w:t>
      </w:r>
      <w:r w:rsidR="00C14B9C" w:rsidRPr="00373261">
        <w:t>przeprowadzenia oceny</w:t>
      </w:r>
      <w:r w:rsidR="00C14B9C" w:rsidRPr="00832000">
        <w:t xml:space="preserve"> oddziaływania na środowisko dla przedsięwzięcia polegającego </w:t>
      </w:r>
      <w:r w:rsidR="00C14B9C" w:rsidRPr="00621F9B">
        <w:t xml:space="preserve">na </w:t>
      </w:r>
      <w:r w:rsidR="001654F8" w:rsidRPr="00834ECC">
        <w:rPr>
          <w:color w:val="000000" w:themeColor="text1"/>
        </w:rPr>
        <w:t xml:space="preserve">uruchomieniu instalacji </w:t>
      </w:r>
      <w:r w:rsidR="001654F8" w:rsidRPr="00C42385">
        <w:t xml:space="preserve">do przetwarzania odpadów o kodzie 17 01 01 </w:t>
      </w:r>
      <w:r w:rsidR="001654F8">
        <w:t>- o</w:t>
      </w:r>
      <w:r w:rsidR="001654F8" w:rsidRPr="00C42385">
        <w:t xml:space="preserve">dpady betonu oraz gruz </w:t>
      </w:r>
      <w:r w:rsidR="001654F8" w:rsidRPr="00F85A36">
        <w:t>betonowy z rozbiórek i remontów na terenie Zakładu Produkcji Kruszywa i Prefabrykatów, ul. Sianożęć 15, 16-400 Suwałki, na działkach o nr geod. 33995/1, 33995/4, 33995/5, obręb 9 Miasto Suwałki</w:t>
      </w:r>
      <w:r w:rsidR="001654F8">
        <w:t>,</w:t>
      </w:r>
      <w:r w:rsidR="001654F8" w:rsidRPr="00F85A36">
        <w:t xml:space="preserve"> gm. Suwałki, pow. Suwałki woj. </w:t>
      </w:r>
      <w:r w:rsidR="001654F8">
        <w:t>p</w:t>
      </w:r>
      <w:r w:rsidR="001654F8" w:rsidRPr="00F85A36">
        <w:t>odlaskie</w:t>
      </w:r>
      <w:r w:rsidR="00C14B9C">
        <w:t xml:space="preserve">. </w:t>
      </w:r>
      <w:r w:rsidR="00C14B9C" w:rsidRPr="00832000">
        <w:rPr>
          <w:color w:val="000000" w:themeColor="text1"/>
        </w:rPr>
        <w:t xml:space="preserve">W </w:t>
      </w:r>
      <w:r w:rsidR="00C14B9C">
        <w:rPr>
          <w:color w:val="000000" w:themeColor="text1"/>
        </w:rPr>
        <w:t xml:space="preserve">ww. </w:t>
      </w:r>
      <w:r w:rsidR="00C14B9C" w:rsidRPr="00832000">
        <w:rPr>
          <w:color w:val="000000" w:themeColor="text1"/>
        </w:rPr>
        <w:t xml:space="preserve">obwieszczeniu </w:t>
      </w:r>
      <w:r w:rsidR="00C14B9C" w:rsidRPr="00832000">
        <w:t>Organ poinformował</w:t>
      </w:r>
      <w:r w:rsidR="00C14B9C" w:rsidRPr="00095A0C">
        <w:t xml:space="preserve"> społeczeństwo, że w terminie 30 dni od dnia ogłoszenia, można składać uwagi i wnioski w przedmiocie zamierzonego przedsięwzięcia. </w:t>
      </w:r>
      <w:r w:rsidR="00C14B9C" w:rsidRPr="00832000">
        <w:rPr>
          <w:color w:val="000000"/>
        </w:rPr>
        <w:t xml:space="preserve">Informacja o Raporcie została zamieszczona w publicznie dostępnym </w:t>
      </w:r>
      <w:r w:rsidR="00C14B9C" w:rsidRPr="007461E2">
        <w:rPr>
          <w:color w:val="000000"/>
        </w:rPr>
        <w:t xml:space="preserve">wykazie danych na stronie Biuletynu Informacji Publicznej Urzędu Miejskiego w Suwałkach pod adresem: </w:t>
      </w:r>
      <w:hyperlink r:id="rId10" w:history="1">
        <w:r w:rsidR="00C14B9C" w:rsidRPr="007461E2">
          <w:rPr>
            <w:rStyle w:val="Hipercze"/>
            <w:color w:val="000000" w:themeColor="text1"/>
          </w:rPr>
          <w:t>http://bip.um.suwalki.pl</w:t>
        </w:r>
      </w:hyperlink>
      <w:r w:rsidR="00C14B9C">
        <w:rPr>
          <w:rStyle w:val="Hipercze"/>
          <w:color w:val="000000" w:themeColor="text1"/>
        </w:rPr>
        <w:t>,</w:t>
      </w:r>
      <w:hyperlink w:history="1">
        <w:r w:rsidR="00C14B9C" w:rsidRPr="00095A0C">
          <w:rPr>
            <w:rStyle w:val="Hipercze"/>
            <w:color w:val="000000" w:themeColor="text1"/>
            <w:u w:val="none"/>
          </w:rPr>
          <w:t xml:space="preserve"> na tablicy ogłoszeń Urzędu</w:t>
        </w:r>
        <w:r w:rsidR="00C14B9C">
          <w:rPr>
            <w:rStyle w:val="Hipercze"/>
            <w:color w:val="000000" w:themeColor="text1"/>
            <w:u w:val="none"/>
          </w:rPr>
          <w:t xml:space="preserve"> </w:t>
        </w:r>
        <w:r w:rsidR="00C14B9C" w:rsidRPr="00095A0C">
          <w:rPr>
            <w:rStyle w:val="Hipercze"/>
            <w:color w:val="000000" w:themeColor="text1"/>
            <w:u w:val="none"/>
          </w:rPr>
          <w:t>Miejskiego w Suwałkach, ul. Mickiewicza 1 (II piętro)</w:t>
        </w:r>
        <w:r w:rsidR="00C14B9C">
          <w:rPr>
            <w:rStyle w:val="Hipercze"/>
            <w:color w:val="000000" w:themeColor="text1"/>
            <w:u w:val="none"/>
          </w:rPr>
          <w:t>.</w:t>
        </w:r>
      </w:hyperlink>
      <w:r w:rsidR="00C14B9C">
        <w:t xml:space="preserve"> </w:t>
      </w:r>
      <w:r w:rsidR="00C14B9C" w:rsidRPr="00DD5492">
        <w:rPr>
          <w:color w:val="000000" w:themeColor="text1"/>
        </w:rPr>
        <w:t xml:space="preserve">Organ zapewnił również możliwość zapoznania się z dokumentami sprawy oraz możliwość składania w Wydziale Ochrony Środowiska Urzędu Miejskiego w </w:t>
      </w:r>
      <w:r w:rsidR="00C14B9C">
        <w:rPr>
          <w:color w:val="000000" w:themeColor="text1"/>
        </w:rPr>
        <w:t xml:space="preserve">Suwałkach </w:t>
      </w:r>
      <w:r w:rsidR="00C14B9C" w:rsidRPr="00DD5492">
        <w:rPr>
          <w:color w:val="000000" w:themeColor="text1"/>
        </w:rPr>
        <w:t xml:space="preserve">pok. 210, uwag i wniosków. </w:t>
      </w:r>
      <w:r w:rsidR="0030680A" w:rsidRPr="002B6980">
        <w:rPr>
          <w:color w:val="000000" w:themeColor="text1"/>
        </w:rPr>
        <w:t xml:space="preserve">W wyznaczonym terminie nie wpłynęły żadne uwagi ani wnioski.  </w:t>
      </w:r>
      <w:r w:rsidR="00FF6135">
        <w:rPr>
          <w:color w:val="000000" w:themeColor="text1"/>
        </w:rPr>
        <w:t xml:space="preserve">Ponadto w oparciu o </w:t>
      </w:r>
      <w:r w:rsidR="00FF6135" w:rsidRPr="008D15DF">
        <w:rPr>
          <w:color w:val="000000"/>
        </w:rPr>
        <w:t xml:space="preserve">§49 ustawy z dnia 14 czerwca 1960 r. Kodeks postępowania administracyjnego, w związku z art. 74 ust. 3 ustawy o udostępnianiu informacji </w:t>
      </w:r>
      <w:r w:rsidR="00FF6135">
        <w:rPr>
          <w:color w:val="000000"/>
        </w:rPr>
        <w:t xml:space="preserve"> </w:t>
      </w:r>
      <w:r w:rsidR="00FF6135" w:rsidRPr="008D15DF">
        <w:rPr>
          <w:color w:val="000000"/>
        </w:rPr>
        <w:t xml:space="preserve">o środowisku i jego ochronie, udziale społeczeństwa w ochronie środowiska oraz o ocenach oddziaływania na środowisko, Organ prowadzący postępowanie administracyjne, w związku z tym, że ilość stron postępowania przekraczała </w:t>
      </w:r>
      <w:r w:rsidR="00FF6135">
        <w:rPr>
          <w:color w:val="000000"/>
        </w:rPr>
        <w:t>1</w:t>
      </w:r>
      <w:r w:rsidR="00FF6135" w:rsidRPr="008D15DF">
        <w:rPr>
          <w:color w:val="000000"/>
        </w:rPr>
        <w:t xml:space="preserve">0, obwieszczeniem z dnia </w:t>
      </w:r>
      <w:r w:rsidR="00BB14D5">
        <w:rPr>
          <w:color w:val="000000"/>
        </w:rPr>
        <w:t xml:space="preserve">09 lipca 2024 </w:t>
      </w:r>
      <w:r w:rsidR="00FF6135">
        <w:rPr>
          <w:color w:val="000000"/>
        </w:rPr>
        <w:t>r</w:t>
      </w:r>
      <w:r w:rsidR="00FF6135" w:rsidRPr="008D15DF">
        <w:rPr>
          <w:color w:val="000000"/>
        </w:rPr>
        <w:t>. zawiadomił strony, że zostało wszczęte postępowanie administracyjne w sprawie wydania decyzji o środowiskowych uwarunkowaniach dla przedmiotowego przedsięwzięcia umieszczając obwieszczenie</w:t>
      </w:r>
      <w:r w:rsidR="008C453F">
        <w:rPr>
          <w:color w:val="000000"/>
        </w:rPr>
        <w:t xml:space="preserve"> </w:t>
      </w:r>
      <w:r w:rsidR="00FF6135" w:rsidRPr="008D15DF">
        <w:rPr>
          <w:color w:val="000000"/>
        </w:rPr>
        <w:t>w internecie</w:t>
      </w:r>
      <w:r w:rsidR="00FF6135">
        <w:rPr>
          <w:color w:val="000000"/>
        </w:rPr>
        <w:t xml:space="preserve"> w Biuletynie Informacji Publicznej Urzędu Miejskiego w Suwałkach</w:t>
      </w:r>
      <w:r w:rsidR="00FF6135" w:rsidRPr="008D15DF">
        <w:rPr>
          <w:color w:val="000000"/>
        </w:rPr>
        <w:t xml:space="preserve"> oraz </w:t>
      </w:r>
      <w:hyperlink r:id="rId11" w:history="1">
        <w:r w:rsidR="00FF6135" w:rsidRPr="008D15DF">
          <w:rPr>
            <w:color w:val="000000"/>
          </w:rPr>
          <w:t>na tablicy ogłoszeń Urzędu Miejskiego w Suwałkach, ul. Mickiewicza 1 (II piętro).</w:t>
        </w:r>
      </w:hyperlink>
      <w:r w:rsidR="00CA7FF2">
        <w:rPr>
          <w:color w:val="000000"/>
        </w:rPr>
        <w:t xml:space="preserve"> </w:t>
      </w:r>
      <w:r w:rsidR="00A37B1A">
        <w:rPr>
          <w:color w:val="000000"/>
        </w:rPr>
        <w:t xml:space="preserve">                            </w:t>
      </w:r>
    </w:p>
    <w:p w14:paraId="24248FF2" w14:textId="40DB37D5" w:rsidR="00FF6135" w:rsidRPr="00406E3B" w:rsidRDefault="00FF6135" w:rsidP="00FF61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2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Pr="00406E3B">
        <w:rPr>
          <w:rFonts w:ascii="Times New Roman" w:hAnsi="Times New Roman" w:cs="Times New Roman"/>
          <w:sz w:val="24"/>
          <w:szCs w:val="24"/>
        </w:rPr>
        <w:t>Zgo</w:t>
      </w:r>
      <w:r>
        <w:rPr>
          <w:rFonts w:ascii="Times New Roman" w:hAnsi="Times New Roman" w:cs="Times New Roman"/>
          <w:sz w:val="24"/>
          <w:szCs w:val="24"/>
        </w:rPr>
        <w:t>dnie z art. 77 ust. 1 pkt 1</w:t>
      </w:r>
      <w:r w:rsidR="00F23EE4">
        <w:rPr>
          <w:rFonts w:ascii="Times New Roman" w:hAnsi="Times New Roman" w:cs="Times New Roman"/>
          <w:sz w:val="24"/>
          <w:szCs w:val="24"/>
        </w:rPr>
        <w:t>, pkt 3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F23EE4">
        <w:rPr>
          <w:rFonts w:ascii="Times New Roman" w:hAnsi="Times New Roman" w:cs="Times New Roman"/>
          <w:sz w:val="24"/>
          <w:szCs w:val="24"/>
        </w:rPr>
        <w:t xml:space="preserve">pkt </w:t>
      </w:r>
      <w:r w:rsidR="008D6988">
        <w:rPr>
          <w:rFonts w:ascii="Times New Roman" w:hAnsi="Times New Roman" w:cs="Times New Roman"/>
          <w:sz w:val="24"/>
          <w:szCs w:val="24"/>
        </w:rPr>
        <w:t>4</w:t>
      </w:r>
      <w:r w:rsidRPr="00406E3B">
        <w:rPr>
          <w:rFonts w:ascii="Times New Roman" w:hAnsi="Times New Roman" w:cs="Times New Roman"/>
          <w:sz w:val="24"/>
          <w:szCs w:val="24"/>
        </w:rPr>
        <w:t xml:space="preserve">, art. 77 ust. 2 ustawy </w:t>
      </w:r>
      <w:r>
        <w:rPr>
          <w:rFonts w:ascii="Times New Roman" w:hAnsi="Times New Roman" w:cs="Times New Roman"/>
          <w:sz w:val="24"/>
          <w:szCs w:val="24"/>
        </w:rPr>
        <w:t>ooś, organ</w:t>
      </w:r>
      <w:r w:rsidR="006B7DD6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właściwym</w:t>
      </w:r>
      <w:r w:rsidR="006B7D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 uzgodnienia warunków realizacji planowanego przedsięwzięcia przed wydaniem decyzji</w:t>
      </w:r>
      <w:r w:rsidR="00F23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środowiskowych uwarunkowaniach jest regionalny dyrektor ochrony środowiska</w:t>
      </w:r>
      <w:r w:rsidR="006B7DD6">
        <w:rPr>
          <w:rFonts w:ascii="Times New Roman" w:hAnsi="Times New Roman" w:cs="Times New Roman"/>
          <w:sz w:val="24"/>
          <w:szCs w:val="24"/>
        </w:rPr>
        <w:t xml:space="preserve"> oraz organ właściwy w sp</w:t>
      </w:r>
      <w:r w:rsidR="00F23EE4">
        <w:rPr>
          <w:rFonts w:ascii="Times New Roman" w:hAnsi="Times New Roman" w:cs="Times New Roman"/>
          <w:sz w:val="24"/>
          <w:szCs w:val="24"/>
        </w:rPr>
        <w:t>r</w:t>
      </w:r>
      <w:r w:rsidR="006B7DD6">
        <w:rPr>
          <w:rFonts w:ascii="Times New Roman" w:hAnsi="Times New Roman" w:cs="Times New Roman"/>
          <w:sz w:val="24"/>
          <w:szCs w:val="24"/>
        </w:rPr>
        <w:t>aw</w:t>
      </w:r>
      <w:r w:rsidR="00F23EE4">
        <w:rPr>
          <w:rFonts w:ascii="Times New Roman" w:hAnsi="Times New Roman" w:cs="Times New Roman"/>
          <w:sz w:val="24"/>
          <w:szCs w:val="24"/>
        </w:rPr>
        <w:t>ach ocen wodnoprawnych</w:t>
      </w:r>
      <w:r>
        <w:rPr>
          <w:rFonts w:ascii="Times New Roman" w:hAnsi="Times New Roman" w:cs="Times New Roman"/>
          <w:sz w:val="24"/>
          <w:szCs w:val="24"/>
        </w:rPr>
        <w:t xml:space="preserve">, natomiast organem do wydania opinii jest </w:t>
      </w:r>
      <w:r w:rsidRPr="00460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Państwow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y</w:t>
      </w:r>
      <w:r w:rsidRPr="00460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Powiatow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y</w:t>
      </w:r>
      <w:r w:rsidRPr="00460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Inspektor Sanitarn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y</w:t>
      </w:r>
      <w:r w:rsidRPr="00460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Suwałkach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70E440BC" w14:textId="71E20A9E" w:rsidR="00FF6135" w:rsidRDefault="00FF6135" w:rsidP="00FF61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W związku z powyższym </w:t>
      </w:r>
      <w:r w:rsidR="006228F2">
        <w:rPr>
          <w:rFonts w:ascii="Times New Roman" w:hAnsi="Times New Roman" w:cs="Times New Roman"/>
          <w:sz w:val="24"/>
          <w:szCs w:val="24"/>
        </w:rPr>
        <w:t>10 maja</w:t>
      </w:r>
      <w:r w:rsidR="00990B31">
        <w:rPr>
          <w:rFonts w:ascii="Times New Roman" w:hAnsi="Times New Roman" w:cs="Times New Roman"/>
          <w:sz w:val="24"/>
          <w:szCs w:val="24"/>
        </w:rPr>
        <w:t xml:space="preserve"> 202</w:t>
      </w:r>
      <w:r w:rsidR="006228F2">
        <w:rPr>
          <w:rFonts w:ascii="Times New Roman" w:hAnsi="Times New Roman" w:cs="Times New Roman"/>
          <w:sz w:val="24"/>
          <w:szCs w:val="24"/>
        </w:rPr>
        <w:t>4</w:t>
      </w:r>
      <w:r w:rsidR="00990B31">
        <w:rPr>
          <w:rFonts w:ascii="Times New Roman" w:hAnsi="Times New Roman" w:cs="Times New Roman"/>
          <w:sz w:val="24"/>
          <w:szCs w:val="24"/>
        </w:rPr>
        <w:t xml:space="preserve"> r.</w:t>
      </w:r>
      <w:r w:rsidRPr="00406E3B">
        <w:rPr>
          <w:rFonts w:ascii="Times New Roman" w:hAnsi="Times New Roman" w:cs="Times New Roman"/>
          <w:sz w:val="24"/>
          <w:szCs w:val="24"/>
        </w:rPr>
        <w:t xml:space="preserve"> Raport o oddziaływaniu przedsięwzięcia na środowisko wraz z wnioskiem </w:t>
      </w:r>
      <w:r w:rsidR="006228F2" w:rsidRPr="00834ECC">
        <w:rPr>
          <w:rFonts w:ascii="Times New Roman" w:hAnsi="Times New Roman" w:cs="Times New Roman"/>
          <w:sz w:val="24"/>
          <w:szCs w:val="24"/>
        </w:rPr>
        <w:t>Przedsiębiorstwa Produkcji Materiałów Drogowych „KRUSZBET” S.A., ul. Bakałarzewska 86, 16-400 Suwałki</w:t>
      </w:r>
      <w:r w:rsidR="006228F2">
        <w:rPr>
          <w:rFonts w:ascii="Times New Roman" w:hAnsi="Times New Roman" w:cs="Times New Roman"/>
          <w:sz w:val="24"/>
          <w:szCs w:val="24"/>
        </w:rPr>
        <w:t xml:space="preserve"> </w:t>
      </w:r>
      <w:r w:rsidRPr="007461E2">
        <w:rPr>
          <w:rFonts w:ascii="Times New Roman" w:hAnsi="Times New Roman" w:cs="Times New Roman"/>
          <w:sz w:val="24"/>
          <w:szCs w:val="24"/>
        </w:rPr>
        <w:t>został przesłan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461E2">
        <w:rPr>
          <w:rFonts w:ascii="Times New Roman" w:hAnsi="Times New Roman" w:cs="Times New Roman"/>
          <w:sz w:val="24"/>
          <w:szCs w:val="24"/>
        </w:rPr>
        <w:t xml:space="preserve"> do </w:t>
      </w:r>
      <w:r w:rsidRPr="00095A0C">
        <w:rPr>
          <w:rFonts w:ascii="Times New Roman" w:hAnsi="Times New Roman" w:cs="Times New Roman"/>
          <w:sz w:val="24"/>
          <w:szCs w:val="24"/>
        </w:rPr>
        <w:t>Regionalnego Dyrektora Ochrony Środowiska w Białymstoku oraz</w:t>
      </w:r>
      <w:r w:rsidR="00990B31" w:rsidRPr="00990B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990B31" w:rsidRPr="00460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Państwowego Gospodarstwa Wodnego Wody Polskie </w:t>
      </w:r>
      <w:r w:rsidR="00F23EE4" w:rsidRPr="00990B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Regionalny Zarząd Gospodarki Wodnej w Białymstoku </w:t>
      </w:r>
      <w:r w:rsidRPr="008E772B">
        <w:rPr>
          <w:rFonts w:ascii="Times New Roman" w:hAnsi="Times New Roman" w:cs="Times New Roman"/>
          <w:sz w:val="24"/>
          <w:szCs w:val="24"/>
        </w:rPr>
        <w:t xml:space="preserve">w celu uzgodnienia warunków realizacji </w:t>
      </w:r>
      <w:r w:rsidRPr="00990B31">
        <w:rPr>
          <w:rFonts w:ascii="Times New Roman" w:hAnsi="Times New Roman" w:cs="Times New Roman"/>
          <w:sz w:val="24"/>
          <w:szCs w:val="24"/>
        </w:rPr>
        <w:t xml:space="preserve">przedsięwzięcia oraz </w:t>
      </w:r>
      <w:r w:rsidR="00990B31" w:rsidRPr="00990B31">
        <w:rPr>
          <w:rFonts w:ascii="Times New Roman" w:hAnsi="Times New Roman" w:cs="Times New Roman"/>
          <w:sz w:val="24"/>
          <w:szCs w:val="24"/>
        </w:rPr>
        <w:t>do Państwowego Powiatowego Inspektora Sanitarnego w Suwałkach w celu wydania opinii.</w:t>
      </w:r>
    </w:p>
    <w:p w14:paraId="498075E4" w14:textId="22CF1981" w:rsidR="003A1602" w:rsidRPr="003A1602" w:rsidRDefault="003A1602" w:rsidP="003A1602">
      <w:pPr>
        <w:pStyle w:val="NormalnyWeb"/>
        <w:tabs>
          <w:tab w:val="left" w:pos="284"/>
        </w:tabs>
        <w:spacing w:before="0" w:beforeAutospacing="0"/>
        <w:contextualSpacing/>
        <w:rPr>
          <w:color w:val="000000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990B31">
        <w:rPr>
          <w:color w:val="000000"/>
          <w:shd w:val="clear" w:color="auto" w:fill="FFFFFF"/>
        </w:rPr>
        <w:t xml:space="preserve">Państwowe Gospodarstwo Wodne Wody Polskie </w:t>
      </w:r>
      <w:r>
        <w:rPr>
          <w:color w:val="000000"/>
          <w:shd w:val="clear" w:color="auto" w:fill="FFFFFF"/>
        </w:rPr>
        <w:t xml:space="preserve">Dyrektor </w:t>
      </w:r>
      <w:r w:rsidRPr="00990B31">
        <w:rPr>
          <w:color w:val="000000"/>
          <w:shd w:val="clear" w:color="auto" w:fill="FFFFFF"/>
        </w:rPr>
        <w:t>Regionaln</w:t>
      </w:r>
      <w:r>
        <w:rPr>
          <w:color w:val="000000"/>
          <w:shd w:val="clear" w:color="auto" w:fill="FFFFFF"/>
        </w:rPr>
        <w:t>ego</w:t>
      </w:r>
      <w:r w:rsidRPr="00990B31">
        <w:rPr>
          <w:color w:val="000000"/>
          <w:shd w:val="clear" w:color="auto" w:fill="FFFFFF"/>
        </w:rPr>
        <w:t xml:space="preserve"> Zarząd</w:t>
      </w:r>
      <w:r>
        <w:rPr>
          <w:color w:val="000000"/>
          <w:shd w:val="clear" w:color="auto" w:fill="FFFFFF"/>
        </w:rPr>
        <w:t>u</w:t>
      </w:r>
      <w:r w:rsidRPr="00990B31">
        <w:rPr>
          <w:color w:val="000000"/>
          <w:shd w:val="clear" w:color="auto" w:fill="FFFFFF"/>
        </w:rPr>
        <w:t xml:space="preserve"> Gospodarki Wodnej w Białymstoku </w:t>
      </w:r>
      <w:r>
        <w:rPr>
          <w:color w:val="000000"/>
          <w:shd w:val="clear" w:color="auto" w:fill="FFFFFF"/>
        </w:rPr>
        <w:t>postanowieniem z d</w:t>
      </w:r>
      <w:r w:rsidRPr="00990B31">
        <w:rPr>
          <w:color w:val="000000"/>
          <w:shd w:val="clear" w:color="auto" w:fill="FFFFFF"/>
        </w:rPr>
        <w:t xml:space="preserve">nia </w:t>
      </w:r>
      <w:r>
        <w:rPr>
          <w:color w:val="000000"/>
          <w:shd w:val="clear" w:color="auto" w:fill="FFFFFF"/>
        </w:rPr>
        <w:t>11</w:t>
      </w:r>
      <w:r w:rsidRPr="00990B3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czerwca</w:t>
      </w:r>
      <w:r w:rsidRPr="00990B31">
        <w:rPr>
          <w:color w:val="000000"/>
          <w:shd w:val="clear" w:color="auto" w:fill="FFFFFF"/>
        </w:rPr>
        <w:t xml:space="preserve"> 202</w:t>
      </w:r>
      <w:r>
        <w:rPr>
          <w:color w:val="000000"/>
          <w:shd w:val="clear" w:color="auto" w:fill="FFFFFF"/>
        </w:rPr>
        <w:t xml:space="preserve">4 </w:t>
      </w:r>
      <w:r w:rsidRPr="00990B31">
        <w:rPr>
          <w:color w:val="000000"/>
          <w:shd w:val="clear" w:color="auto" w:fill="FFFFFF"/>
        </w:rPr>
        <w:t xml:space="preserve">r. </w:t>
      </w:r>
      <w:r>
        <w:rPr>
          <w:color w:val="000000"/>
          <w:shd w:val="clear" w:color="auto" w:fill="FFFFFF"/>
        </w:rPr>
        <w:t>Nr B.RZŚ.4900.26.2024</w:t>
      </w:r>
      <w:r w:rsidR="000D2DF1">
        <w:rPr>
          <w:color w:val="000000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 xml:space="preserve">po przeanalizowaniu wniosku i przedłożonych w sprawie dokumentów pod kątem wymogów dotyczących ochrony środowiska gruntowo-wodnego oraz wymogów formalnoprawnych </w:t>
      </w:r>
      <w:r>
        <w:rPr>
          <w:color w:val="000000"/>
          <w:shd w:val="clear" w:color="auto" w:fill="FFFFFF"/>
        </w:rPr>
        <w:t>uzgodnił planowane przedsięwzięcie na określonych warunkach</w:t>
      </w:r>
      <w:r>
        <w:t xml:space="preserve">, </w:t>
      </w:r>
      <w:r>
        <w:rPr>
          <w:color w:val="000000"/>
        </w:rPr>
        <w:t xml:space="preserve">które zostały wpisane w niniejszej decyzji. </w:t>
      </w:r>
    </w:p>
    <w:p w14:paraId="665E274D" w14:textId="69192FA9" w:rsidR="00720812" w:rsidRPr="00D24E99" w:rsidRDefault="00720812" w:rsidP="007208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B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Regionalna Dyrekcja Ochrony Środowiska w Białymstoku,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zawiadomieniem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 WSTI.4221.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.JW z dnia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czerwca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poinformowała</w:t>
      </w:r>
      <w:r w:rsidRPr="00990B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Prezydenta Miasta Suwałk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że</w:t>
      </w:r>
      <w:r w:rsidRPr="00D03FE3">
        <w:rPr>
          <w:rFonts w:ascii="Times New Roman" w:hAnsi="Times New Roman" w:cs="Times New Roman"/>
          <w:sz w:val="24"/>
          <w:szCs w:val="24"/>
        </w:rPr>
        <w:t>, sprawa nie może być załatwiona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FE3">
        <w:rPr>
          <w:rFonts w:ascii="Times New Roman" w:hAnsi="Times New Roman" w:cs="Times New Roman"/>
          <w:sz w:val="24"/>
          <w:szCs w:val="24"/>
        </w:rPr>
        <w:t xml:space="preserve">w terminie wynikającym z art. 35 ustawy z dnia 14 </w:t>
      </w:r>
      <w:r w:rsidRPr="00720812">
        <w:rPr>
          <w:rFonts w:ascii="Times New Roman" w:hAnsi="Times New Roman" w:cs="Times New Roman"/>
          <w:sz w:val="24"/>
          <w:szCs w:val="24"/>
        </w:rPr>
        <w:t>czerwca 1960 r. Kodeks postępowania administracyjnego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F121B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yła</w:t>
      </w:r>
      <w:r w:rsidRPr="00DF1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F1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załatwienia sprawy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dzień</w:t>
      </w:r>
      <w:r w:rsidRPr="00DF1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 sierpnia </w:t>
      </w:r>
      <w:r w:rsidRPr="00DF121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F1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D24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 Suwałk wyznaczył</w:t>
      </w:r>
      <w:r w:rsidRPr="00D24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 termin załatwienia sprawy, nie później niż do dnia 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września</w:t>
      </w:r>
      <w:r w:rsidRPr="00D24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24E9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F261F20" w14:textId="1D11670F" w:rsidR="00CC46BB" w:rsidRDefault="00720812" w:rsidP="00990B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Następnie 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Regionalna Dyrekcja Ochrony Środowiska w Białymstoku,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wezwaniem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 WSTI.4221.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.JW z dnia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czerwca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r. </w:t>
      </w:r>
      <w:r w:rsidRPr="00990B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wezwał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 w:rsidRPr="00990B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Prezydenta Miasta Suwałk do uzupełnienia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raportu oddziaływania przedsięwzięcia na środowisko.</w:t>
      </w:r>
    </w:p>
    <w:p w14:paraId="716D7B0E" w14:textId="7459057F" w:rsidR="006228F2" w:rsidRPr="003A1602" w:rsidRDefault="00720812" w:rsidP="003A160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związku z powyższym </w:t>
      </w:r>
      <w:r w:rsidR="006228F2" w:rsidRPr="00990B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Prezydent Miasta Suwałk</w:t>
      </w:r>
      <w:r w:rsidR="006228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dnia </w:t>
      </w:r>
      <w:r w:rsidR="0062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228F2"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 w:rsidR="0062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czerwca</w:t>
      </w:r>
      <w:r w:rsidR="006228F2"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622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="006228F2" w:rsidRPr="00990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r. </w:t>
      </w:r>
      <w:r w:rsidR="006228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wezwał inwestora do odniesienia się do braków w przedłożonym do tut. Organu Raporcie.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04 lipca</w:t>
      </w:r>
      <w:r w:rsidRPr="00720812">
        <w:rPr>
          <w:rFonts w:ascii="Times New Roman" w:hAnsi="Times New Roman" w:cs="Times New Roman"/>
          <w:sz w:val="24"/>
          <w:szCs w:val="24"/>
        </w:rPr>
        <w:t xml:space="preserve"> </w:t>
      </w:r>
      <w:r w:rsidRPr="00834ECC">
        <w:rPr>
          <w:rFonts w:ascii="Times New Roman" w:hAnsi="Times New Roman" w:cs="Times New Roman"/>
          <w:sz w:val="24"/>
          <w:szCs w:val="24"/>
        </w:rPr>
        <w:t>Przedsiębiorstw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34ECC">
        <w:rPr>
          <w:rFonts w:ascii="Times New Roman" w:hAnsi="Times New Roman" w:cs="Times New Roman"/>
          <w:sz w:val="24"/>
          <w:szCs w:val="24"/>
        </w:rPr>
        <w:t xml:space="preserve"> Produkcji Materiałów Drogowych „KRUSZBET” S.A.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8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przedłożyła odpowiedź na wezwanie Prezydenta Miasta Suwałk, którą tut. Organ przesłał do </w:t>
      </w:r>
      <w:r w:rsidR="006228F2" w:rsidRPr="00095A0C">
        <w:rPr>
          <w:rFonts w:ascii="Times New Roman" w:hAnsi="Times New Roman" w:cs="Times New Roman"/>
          <w:sz w:val="24"/>
          <w:szCs w:val="24"/>
        </w:rPr>
        <w:t>Regionalnego Dyrektora Ochrony Środowiska w Białymstoku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BD0D6A" w14:textId="7E1223DB" w:rsidR="000102AC" w:rsidRPr="00CE13C5" w:rsidRDefault="007216B2" w:rsidP="00CE13C5">
      <w:pPr>
        <w:pStyle w:val="western"/>
        <w:spacing w:before="0" w:beforeAutospacing="0" w:after="0"/>
        <w:ind w:firstLine="708"/>
        <w:contextualSpacing/>
        <w:rPr>
          <w:color w:val="000000" w:themeColor="text1"/>
          <w:sz w:val="24"/>
          <w:szCs w:val="24"/>
        </w:rPr>
      </w:pPr>
      <w:r w:rsidRPr="006E1CDC">
        <w:rPr>
          <w:color w:val="000000" w:themeColor="text1"/>
          <w:sz w:val="24"/>
          <w:szCs w:val="24"/>
        </w:rPr>
        <w:t>Państwowy Powiatowy Inspektor Sanitarny w Suwałkach w wyznaczonym terminie 30 dni nie przekazał opinii, w związku z powyższym</w:t>
      </w:r>
      <w:r>
        <w:rPr>
          <w:color w:val="000000" w:themeColor="text1"/>
          <w:sz w:val="24"/>
          <w:szCs w:val="24"/>
        </w:rPr>
        <w:t xml:space="preserve"> </w:t>
      </w:r>
      <w:r w:rsidRPr="006E1CDC">
        <w:rPr>
          <w:color w:val="000000" w:themeColor="text1"/>
          <w:sz w:val="24"/>
          <w:szCs w:val="24"/>
        </w:rPr>
        <w:t>traktuje się to jako brak zastrzeżeń</w:t>
      </w:r>
      <w:r w:rsidR="00CE13C5">
        <w:rPr>
          <w:color w:val="000000" w:themeColor="text1"/>
          <w:sz w:val="24"/>
          <w:szCs w:val="24"/>
        </w:rPr>
        <w:t>.</w:t>
      </w:r>
    </w:p>
    <w:p w14:paraId="389E43D5" w14:textId="2202B89D" w:rsidR="00B27F47" w:rsidRDefault="00406E3B" w:rsidP="007B1BA7">
      <w:pPr>
        <w:pStyle w:val="NormalnyWeb"/>
        <w:tabs>
          <w:tab w:val="left" w:pos="284"/>
        </w:tabs>
        <w:spacing w:before="0" w:beforeAutospacing="0"/>
        <w:contextualSpacing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 w:rsidR="007B1BA7" w:rsidRPr="00851F1B">
        <w:rPr>
          <w:color w:val="000000" w:themeColor="text1"/>
          <w:shd w:val="clear" w:color="auto" w:fill="FFFFFF"/>
        </w:rPr>
        <w:t xml:space="preserve">Regionalna Dyrekcja Ochrony Środowiska w Białymstoku, postanowieniem </w:t>
      </w:r>
      <w:r w:rsidR="001C5E6D">
        <w:rPr>
          <w:color w:val="000000" w:themeColor="text1"/>
          <w:shd w:val="clear" w:color="auto" w:fill="FFFFFF"/>
        </w:rPr>
        <w:t xml:space="preserve">                     </w:t>
      </w:r>
      <w:r w:rsidR="007B1BA7" w:rsidRPr="00851F1B">
        <w:rPr>
          <w:color w:val="000000" w:themeColor="text1"/>
          <w:shd w:val="clear" w:color="auto" w:fill="FFFFFF"/>
        </w:rPr>
        <w:t>Nr WSTI.4221.</w:t>
      </w:r>
      <w:r w:rsidR="001C07B5">
        <w:rPr>
          <w:color w:val="000000" w:themeColor="text1"/>
          <w:shd w:val="clear" w:color="auto" w:fill="FFFFFF"/>
        </w:rPr>
        <w:t>2</w:t>
      </w:r>
      <w:r w:rsidR="007B1BA7" w:rsidRPr="00851F1B">
        <w:rPr>
          <w:color w:val="000000" w:themeColor="text1"/>
          <w:shd w:val="clear" w:color="auto" w:fill="FFFFFF"/>
        </w:rPr>
        <w:t>.202</w:t>
      </w:r>
      <w:r w:rsidR="001C07B5">
        <w:rPr>
          <w:color w:val="000000" w:themeColor="text1"/>
          <w:shd w:val="clear" w:color="auto" w:fill="FFFFFF"/>
        </w:rPr>
        <w:t>4</w:t>
      </w:r>
      <w:r w:rsidR="007B1BA7" w:rsidRPr="00851F1B">
        <w:rPr>
          <w:color w:val="000000" w:themeColor="text1"/>
          <w:shd w:val="clear" w:color="auto" w:fill="FFFFFF"/>
        </w:rPr>
        <w:t xml:space="preserve">.JW z dnia </w:t>
      </w:r>
      <w:r w:rsidR="007B1BA7">
        <w:rPr>
          <w:color w:val="000000" w:themeColor="text1"/>
          <w:shd w:val="clear" w:color="auto" w:fill="FFFFFF"/>
        </w:rPr>
        <w:t>2</w:t>
      </w:r>
      <w:r w:rsidR="000102AC">
        <w:rPr>
          <w:color w:val="000000" w:themeColor="text1"/>
          <w:shd w:val="clear" w:color="auto" w:fill="FFFFFF"/>
        </w:rPr>
        <w:t>5</w:t>
      </w:r>
      <w:r w:rsidR="00990B31">
        <w:rPr>
          <w:color w:val="000000" w:themeColor="text1"/>
          <w:shd w:val="clear" w:color="auto" w:fill="FFFFFF"/>
        </w:rPr>
        <w:t>.</w:t>
      </w:r>
      <w:r w:rsidR="000102AC">
        <w:rPr>
          <w:color w:val="000000" w:themeColor="text1"/>
          <w:shd w:val="clear" w:color="auto" w:fill="FFFFFF"/>
        </w:rPr>
        <w:t>07</w:t>
      </w:r>
      <w:r w:rsidR="00990B31">
        <w:rPr>
          <w:color w:val="000000" w:themeColor="text1"/>
          <w:shd w:val="clear" w:color="auto" w:fill="FFFFFF"/>
        </w:rPr>
        <w:t>.</w:t>
      </w:r>
      <w:r w:rsidR="007B1BA7" w:rsidRPr="00851F1B">
        <w:rPr>
          <w:color w:val="000000" w:themeColor="text1"/>
          <w:shd w:val="clear" w:color="auto" w:fill="FFFFFF"/>
        </w:rPr>
        <w:t>202</w:t>
      </w:r>
      <w:r w:rsidR="000102AC">
        <w:rPr>
          <w:color w:val="000000" w:themeColor="text1"/>
          <w:shd w:val="clear" w:color="auto" w:fill="FFFFFF"/>
        </w:rPr>
        <w:t>4</w:t>
      </w:r>
      <w:r w:rsidR="007B1BA7" w:rsidRPr="00851F1B">
        <w:rPr>
          <w:color w:val="000000" w:themeColor="text1"/>
          <w:shd w:val="clear" w:color="auto" w:fill="FFFFFF"/>
        </w:rPr>
        <w:t xml:space="preserve">r., </w:t>
      </w:r>
      <w:r w:rsidR="00B27F47">
        <w:rPr>
          <w:color w:val="000000" w:themeColor="text1"/>
          <w:shd w:val="clear" w:color="auto" w:fill="FFFFFF"/>
        </w:rPr>
        <w:t xml:space="preserve">po przeanalizowaniu wniosku i przedłożonych </w:t>
      </w:r>
    </w:p>
    <w:p w14:paraId="07B7C7E5" w14:textId="100659A6" w:rsidR="00990B31" w:rsidRPr="00CE6FA1" w:rsidRDefault="00B27F47" w:rsidP="00D45FBB">
      <w:pPr>
        <w:pStyle w:val="NormalnyWeb"/>
        <w:tabs>
          <w:tab w:val="left" w:pos="284"/>
        </w:tabs>
        <w:spacing w:before="0" w:beforeAutospacing="0"/>
        <w:contextualSpacing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w sprawie dokumentów pod k</w:t>
      </w:r>
      <w:r w:rsidR="006D1508">
        <w:rPr>
          <w:color w:val="000000" w:themeColor="text1"/>
          <w:shd w:val="clear" w:color="auto" w:fill="FFFFFF"/>
        </w:rPr>
        <w:t>ą</w:t>
      </w:r>
      <w:r>
        <w:rPr>
          <w:color w:val="000000" w:themeColor="text1"/>
          <w:shd w:val="clear" w:color="auto" w:fill="FFFFFF"/>
        </w:rPr>
        <w:t xml:space="preserve">tem wymogów dotyczących ochrony środowiska oraz wymogów formalnoprawnych </w:t>
      </w:r>
      <w:r w:rsidR="007B1BA7">
        <w:rPr>
          <w:color w:val="000000"/>
        </w:rPr>
        <w:t>uzgodniła warunki realizacji przedmiotowego przedsięwzięcia</w:t>
      </w:r>
      <w:r w:rsidR="00B41D37">
        <w:rPr>
          <w:color w:val="000000"/>
        </w:rPr>
        <w:t xml:space="preserve"> określając warunki realizacji przedsięwzięcia</w:t>
      </w:r>
      <w:r w:rsidR="00AF70BE">
        <w:rPr>
          <w:color w:val="000000"/>
        </w:rPr>
        <w:t xml:space="preserve">, które zostały nałożone na wnioskodawcę </w:t>
      </w:r>
      <w:r w:rsidR="006D1508">
        <w:rPr>
          <w:color w:val="000000"/>
        </w:rPr>
        <w:t xml:space="preserve">                  </w:t>
      </w:r>
      <w:r w:rsidR="00AF70BE">
        <w:rPr>
          <w:color w:val="000000"/>
        </w:rPr>
        <w:t>w niniejszej decyzji.</w:t>
      </w:r>
      <w:r w:rsidR="00E10D40" w:rsidRPr="009B33F1">
        <w:rPr>
          <w:color w:val="000000"/>
        </w:rPr>
        <w:t xml:space="preserve"> </w:t>
      </w:r>
    </w:p>
    <w:p w14:paraId="5D0C2F57" w14:textId="399864AE" w:rsidR="007B1BA7" w:rsidRDefault="007B1BA7" w:rsidP="005E70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3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 toku przedmiotowego postępowania zgodnie z art. 10 Kpa </w:t>
      </w:r>
      <w:r w:rsidRPr="0056688F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strony </w:t>
      </w:r>
      <w:r w:rsidRPr="0056688F">
        <w:rPr>
          <w:rFonts w:ascii="Times New Roman" w:hAnsi="Times New Roman" w:cs="Times New Roman"/>
          <w:sz w:val="24"/>
          <w:szCs w:val="24"/>
          <w:u w:val="single"/>
        </w:rPr>
        <w:t>postępowania</w:t>
      </w:r>
      <w:r w:rsidRPr="009B33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obwieszczeniem z dnia </w:t>
      </w:r>
      <w:r w:rsidR="009B33F1" w:rsidRPr="009B3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lipca 2024 r. </w:t>
      </w:r>
      <w:r w:rsidRPr="009B33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zawiadomione</w:t>
      </w:r>
      <w:r w:rsidRPr="00851F1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zostały przez Prezydenta Miasta Suwałk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że </w:t>
      </w:r>
      <w:r w:rsidRPr="00851F1B">
        <w:rPr>
          <w:rFonts w:ascii="Times New Roman" w:hAnsi="Times New Roman" w:cs="Times New Roman"/>
          <w:sz w:val="24"/>
          <w:szCs w:val="24"/>
        </w:rPr>
        <w:t xml:space="preserve">w terminie 7 dni od daty doręczenia zawiadomienia mogą zapoznać się z całością akt sprawy oraz zgłosić ewentualne zastrzeżenia i wnioski </w:t>
      </w:r>
      <w:r w:rsidR="005E70E3">
        <w:rPr>
          <w:rFonts w:ascii="Times New Roman" w:hAnsi="Times New Roman" w:cs="Times New Roman"/>
          <w:sz w:val="24"/>
          <w:szCs w:val="24"/>
        </w:rPr>
        <w:t>oraz</w:t>
      </w:r>
      <w:r w:rsidRPr="00851F1B">
        <w:rPr>
          <w:rFonts w:ascii="Times New Roman" w:hAnsi="Times New Roman" w:cs="Times New Roman"/>
          <w:sz w:val="24"/>
          <w:szCs w:val="24"/>
        </w:rPr>
        <w:t xml:space="preserve"> wypowiedzieć się, co do </w:t>
      </w:r>
      <w:r w:rsidRPr="006228F2">
        <w:rPr>
          <w:rFonts w:ascii="Times New Roman" w:hAnsi="Times New Roman" w:cs="Times New Roman"/>
          <w:sz w:val="24"/>
          <w:szCs w:val="24"/>
        </w:rPr>
        <w:t>zebranych materiałów przed wydaniem decyzji o środowiskowych uwarunkowaniach w siedzibie Urzędu Miejskiego w Suwałkach przy ul. Mickiewicza 1, pok. 210.</w:t>
      </w:r>
    </w:p>
    <w:p w14:paraId="44232619" w14:textId="22680AD8" w:rsidR="00BE0A76" w:rsidRDefault="00BE0A76" w:rsidP="002A45D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0B5F4A">
        <w:rPr>
          <w:rFonts w:ascii="Times New Roman" w:hAnsi="Times New Roman" w:cs="Times New Roman"/>
          <w:sz w:val="24"/>
          <w:szCs w:val="24"/>
        </w:rPr>
        <w:t>26 sierpnia 2024 r.</w:t>
      </w:r>
      <w:r>
        <w:rPr>
          <w:rFonts w:ascii="Times New Roman" w:hAnsi="Times New Roman" w:cs="Times New Roman"/>
          <w:sz w:val="24"/>
          <w:szCs w:val="24"/>
        </w:rPr>
        <w:t xml:space="preserve">, po upływie terminu wnoszenia uwag i wniosków </w:t>
      </w:r>
      <w:r w:rsidR="002A45D4" w:rsidRPr="00851F1B">
        <w:rPr>
          <w:rFonts w:ascii="Times New Roman" w:hAnsi="Times New Roman" w:cs="Times New Roman"/>
          <w:sz w:val="24"/>
          <w:szCs w:val="24"/>
        </w:rPr>
        <w:t xml:space="preserve">co do </w:t>
      </w:r>
      <w:r w:rsidR="002A45D4" w:rsidRPr="006228F2">
        <w:rPr>
          <w:rFonts w:ascii="Times New Roman" w:hAnsi="Times New Roman" w:cs="Times New Roman"/>
          <w:sz w:val="24"/>
          <w:szCs w:val="24"/>
        </w:rPr>
        <w:t>zebranych materiałów przed wydaniem decyzji o środowiskowych uwarunkowaniach</w:t>
      </w:r>
      <w:r w:rsidR="002A45D4">
        <w:rPr>
          <w:rFonts w:ascii="Times New Roman" w:hAnsi="Times New Roman" w:cs="Times New Roman"/>
          <w:sz w:val="24"/>
          <w:szCs w:val="24"/>
        </w:rPr>
        <w:t>,</w:t>
      </w:r>
      <w:r w:rsidR="002A45D4" w:rsidRPr="006228F2">
        <w:rPr>
          <w:rFonts w:ascii="Times New Roman" w:hAnsi="Times New Roman" w:cs="Times New Roman"/>
          <w:sz w:val="24"/>
          <w:szCs w:val="24"/>
        </w:rPr>
        <w:t xml:space="preserve"> </w:t>
      </w:r>
      <w:r w:rsidR="000B5F4A">
        <w:rPr>
          <w:rFonts w:ascii="Times New Roman" w:hAnsi="Times New Roman" w:cs="Times New Roman"/>
          <w:sz w:val="24"/>
          <w:szCs w:val="24"/>
        </w:rPr>
        <w:t xml:space="preserve">do tut. Organu </w:t>
      </w:r>
      <w:r w:rsidR="0056688F">
        <w:rPr>
          <w:rFonts w:ascii="Times New Roman" w:hAnsi="Times New Roman" w:cs="Times New Roman"/>
          <w:sz w:val="24"/>
          <w:szCs w:val="24"/>
        </w:rPr>
        <w:t xml:space="preserve">pocztą elektroniczną wpłynęło </w:t>
      </w:r>
      <w:r w:rsidR="002A45D4">
        <w:rPr>
          <w:rFonts w:ascii="Times New Roman" w:hAnsi="Times New Roman" w:cs="Times New Roman"/>
          <w:sz w:val="24"/>
          <w:szCs w:val="24"/>
        </w:rPr>
        <w:t xml:space="preserve">pismo </w:t>
      </w:r>
      <w:r w:rsidR="0056688F">
        <w:rPr>
          <w:rFonts w:ascii="Times New Roman" w:hAnsi="Times New Roman" w:cs="Times New Roman"/>
          <w:sz w:val="24"/>
          <w:szCs w:val="24"/>
        </w:rPr>
        <w:t xml:space="preserve">od mieszkańca wsi Sobolewo, który </w:t>
      </w:r>
      <w:r w:rsidR="002A45D4">
        <w:rPr>
          <w:rFonts w:ascii="Times New Roman" w:hAnsi="Times New Roman" w:cs="Times New Roman"/>
          <w:sz w:val="24"/>
          <w:szCs w:val="24"/>
        </w:rPr>
        <w:t>zgł</w:t>
      </w:r>
      <w:r w:rsidR="0056688F">
        <w:rPr>
          <w:rFonts w:ascii="Times New Roman" w:hAnsi="Times New Roman" w:cs="Times New Roman"/>
          <w:sz w:val="24"/>
          <w:szCs w:val="24"/>
        </w:rPr>
        <w:t>o</w:t>
      </w:r>
      <w:r w:rsidR="002A45D4">
        <w:rPr>
          <w:rFonts w:ascii="Times New Roman" w:hAnsi="Times New Roman" w:cs="Times New Roman"/>
          <w:sz w:val="24"/>
          <w:szCs w:val="24"/>
        </w:rPr>
        <w:t>s</w:t>
      </w:r>
      <w:r w:rsidR="0056688F">
        <w:rPr>
          <w:rFonts w:ascii="Times New Roman" w:hAnsi="Times New Roman" w:cs="Times New Roman"/>
          <w:sz w:val="24"/>
          <w:szCs w:val="24"/>
        </w:rPr>
        <w:t>ił</w:t>
      </w:r>
      <w:r w:rsidR="002A45D4">
        <w:rPr>
          <w:rFonts w:ascii="Times New Roman" w:hAnsi="Times New Roman" w:cs="Times New Roman"/>
          <w:sz w:val="24"/>
          <w:szCs w:val="24"/>
        </w:rPr>
        <w:t xml:space="preserve"> sprzeciw wobec ww. inwestycji. </w:t>
      </w:r>
      <w:r w:rsidR="0056688F">
        <w:rPr>
          <w:rFonts w:ascii="Times New Roman" w:hAnsi="Times New Roman" w:cs="Times New Roman"/>
          <w:sz w:val="24"/>
          <w:szCs w:val="24"/>
        </w:rPr>
        <w:t xml:space="preserve">Pismo zostało włączone do akt sprawy bez rozpatrzenia merytorycznego, gdyż nadawca wiadomości nie widnieje w aktach sprawy. </w:t>
      </w:r>
    </w:p>
    <w:p w14:paraId="79E40ED7" w14:textId="4C2CACAC" w:rsidR="00BB798E" w:rsidRDefault="00BB798E" w:rsidP="00BB79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</w:t>
      </w:r>
      <w:r w:rsidRPr="00BB798E">
        <w:rPr>
          <w:rFonts w:ascii="Times New Roman" w:hAnsi="Times New Roman" w:cs="Times New Roman"/>
          <w:sz w:val="24"/>
          <w:szCs w:val="24"/>
        </w:rPr>
        <w:t xml:space="preserve">rt.  81.  </w:t>
      </w:r>
      <w:r>
        <w:rPr>
          <w:rFonts w:ascii="Times New Roman" w:hAnsi="Times New Roman" w:cs="Times New Roman"/>
          <w:sz w:val="24"/>
          <w:szCs w:val="24"/>
        </w:rPr>
        <w:t>Ustawy ooś, o</w:t>
      </w:r>
      <w:r w:rsidRPr="00BB798E">
        <w:rPr>
          <w:rFonts w:ascii="Times New Roman" w:hAnsi="Times New Roman" w:cs="Times New Roman"/>
          <w:sz w:val="24"/>
          <w:szCs w:val="24"/>
        </w:rPr>
        <w:t>dmowa zgody na realizację przedsięwzięcia</w:t>
      </w:r>
      <w:r>
        <w:rPr>
          <w:rFonts w:ascii="Times New Roman" w:hAnsi="Times New Roman" w:cs="Times New Roman"/>
          <w:sz w:val="24"/>
          <w:szCs w:val="24"/>
        </w:rPr>
        <w:t xml:space="preserve"> może nastąpić tylko w określonych przypadkach:</w:t>
      </w:r>
    </w:p>
    <w:p w14:paraId="0E00FA29" w14:textId="41DF6A8C" w:rsidR="00BB798E" w:rsidRPr="00BB798E" w:rsidRDefault="00202C30" w:rsidP="00BB798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BB798E" w:rsidRPr="00BB798E">
        <w:rPr>
          <w:rFonts w:ascii="Times New Roman" w:hAnsi="Times New Roman" w:cs="Times New Roman"/>
          <w:sz w:val="24"/>
          <w:szCs w:val="24"/>
        </w:rPr>
        <w:t>iezgodności przedsięwzięcia z ustaleniami miejscowego planu zagospodarowania przestrzennego (art. 80 ust. 2  ustawy ooś)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A5B0C2" w14:textId="5645F301" w:rsidR="00BB798E" w:rsidRDefault="00202C30" w:rsidP="00BB798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16310">
        <w:rPr>
          <w:rFonts w:ascii="Times New Roman" w:hAnsi="Times New Roman" w:cs="Times New Roman"/>
          <w:sz w:val="24"/>
          <w:szCs w:val="24"/>
        </w:rPr>
        <w:t xml:space="preserve">raku zgody wnioskodawcy na realizację </w:t>
      </w:r>
      <w:r w:rsidR="00BB798E" w:rsidRPr="00BB798E">
        <w:rPr>
          <w:rFonts w:ascii="Times New Roman" w:hAnsi="Times New Roman" w:cs="Times New Roman"/>
          <w:sz w:val="24"/>
          <w:szCs w:val="24"/>
        </w:rPr>
        <w:t xml:space="preserve">przedsięwzięcia w wariancie </w:t>
      </w:r>
      <w:r>
        <w:rPr>
          <w:rFonts w:ascii="Times New Roman" w:hAnsi="Times New Roman" w:cs="Times New Roman"/>
          <w:sz w:val="24"/>
          <w:szCs w:val="24"/>
        </w:rPr>
        <w:t xml:space="preserve">innym niż </w:t>
      </w:r>
      <w:r w:rsidR="00BB798E" w:rsidRPr="00BB798E">
        <w:rPr>
          <w:rFonts w:ascii="Times New Roman" w:hAnsi="Times New Roman" w:cs="Times New Roman"/>
          <w:sz w:val="24"/>
          <w:szCs w:val="24"/>
        </w:rPr>
        <w:t xml:space="preserve">proponowany, </w:t>
      </w:r>
      <w:r>
        <w:rPr>
          <w:rFonts w:ascii="Times New Roman" w:hAnsi="Times New Roman" w:cs="Times New Roman"/>
          <w:sz w:val="24"/>
          <w:szCs w:val="24"/>
        </w:rPr>
        <w:t>jeżeli z oceny oddziaływania na środowisko wynika zasadność realizacji przedsięwzięcia w innym wariancie (art. 81 ust. 1 ww. ustawy);</w:t>
      </w:r>
    </w:p>
    <w:p w14:paraId="5F802255" w14:textId="3E024627" w:rsidR="00BB798E" w:rsidRDefault="00BC407C" w:rsidP="00BB798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B798E" w:rsidRPr="00BB798E">
        <w:rPr>
          <w:rFonts w:ascii="Times New Roman" w:hAnsi="Times New Roman" w:cs="Times New Roman"/>
          <w:sz w:val="24"/>
          <w:szCs w:val="24"/>
        </w:rPr>
        <w:t>eżeli z oceny oddziaływania przedsięwzięcia na środowisko wynika, że przedsięwzięcie może znacząco negatywnie oddziaływać na obszar Natura 2000</w:t>
      </w:r>
      <w:r w:rsidR="00202C30">
        <w:rPr>
          <w:rFonts w:ascii="Times New Roman" w:hAnsi="Times New Roman" w:cs="Times New Roman"/>
          <w:sz w:val="24"/>
          <w:szCs w:val="24"/>
        </w:rPr>
        <w:t>;</w:t>
      </w:r>
    </w:p>
    <w:p w14:paraId="6062B0D3" w14:textId="4BBB40EE" w:rsidR="00E85D3A" w:rsidRPr="00BB798E" w:rsidRDefault="00BC407C" w:rsidP="00BB798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B798E" w:rsidRPr="00BB798E">
        <w:rPr>
          <w:rFonts w:ascii="Times New Roman" w:hAnsi="Times New Roman" w:cs="Times New Roman"/>
          <w:sz w:val="24"/>
          <w:szCs w:val="24"/>
        </w:rPr>
        <w:t xml:space="preserve">eżeli z oceny oddziaływania przedsięwzięcia na środowisko wynika, że przedsięwzięcie to wpływa negatywnie na możliwość osiągnięcia celów środowiskowych, o których mowa w </w:t>
      </w:r>
      <w:hyperlink r:id="rId12" w:anchor="/document/18625895?unitId=art(56)&amp;cm=DOCUMENT" w:tgtFrame="_blank" w:history="1">
        <w:r w:rsidR="00BB798E" w:rsidRPr="00BB798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art. 56</w:t>
        </w:r>
      </w:hyperlink>
      <w:r w:rsidR="00BB798E" w:rsidRPr="00BB798E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anchor="/document/18625895?unitId=art(57)&amp;cm=DOCUMENT" w:tgtFrame="_blank" w:history="1">
        <w:r w:rsidR="00BB798E" w:rsidRPr="00BB798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art. 57</w:t>
        </w:r>
      </w:hyperlink>
      <w:r w:rsidR="00BB798E" w:rsidRPr="00BB798E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anchor="/document/18625895?unitId=art(59)&amp;cm=DOCUMENT" w:tgtFrame="_blank" w:history="1">
        <w:r w:rsidR="00BB798E" w:rsidRPr="00BB798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art. 59</w:t>
        </w:r>
      </w:hyperlink>
      <w:r w:rsidR="00BB798E" w:rsidRPr="00BB798E"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15" w:anchor="/document/18625895?unitId=art(61)&amp;cm=DOCUMENT" w:tgtFrame="_blank" w:history="1">
        <w:r w:rsidR="00BB798E" w:rsidRPr="00BB798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art. 61</w:t>
        </w:r>
      </w:hyperlink>
      <w:r w:rsidR="00BB798E" w:rsidRPr="00BB798E">
        <w:rPr>
          <w:rFonts w:ascii="Times New Roman" w:hAnsi="Times New Roman" w:cs="Times New Roman"/>
          <w:sz w:val="24"/>
          <w:szCs w:val="24"/>
        </w:rPr>
        <w:t xml:space="preserve"> </w:t>
      </w:r>
      <w:r w:rsidR="00BB798E" w:rsidRPr="00BB798E">
        <w:rPr>
          <w:rFonts w:ascii="Times New Roman" w:hAnsi="Times New Roman" w:cs="Times New Roman"/>
          <w:i/>
          <w:iCs/>
          <w:sz w:val="24"/>
          <w:szCs w:val="24"/>
        </w:rPr>
        <w:t>ustawy</w:t>
      </w:r>
      <w:r w:rsidR="00BB798E" w:rsidRPr="00BB798E">
        <w:rPr>
          <w:rFonts w:ascii="Times New Roman" w:hAnsi="Times New Roman" w:cs="Times New Roman"/>
          <w:sz w:val="24"/>
          <w:szCs w:val="24"/>
        </w:rPr>
        <w:t xml:space="preserve"> z dnia 20 lipca 2017 r. - Prawo wodne.</w:t>
      </w:r>
    </w:p>
    <w:p w14:paraId="3403B6AF" w14:textId="6787D0D0" w:rsidR="00BE0A76" w:rsidRPr="006228F2" w:rsidRDefault="00240CB9" w:rsidP="00D90A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Przedmiotowa instalacja nie jest nowo uruchamianą instalacją, istnieje od wielu lat. </w:t>
      </w:r>
      <w:r w:rsidR="00D16A15">
        <w:rPr>
          <w:rFonts w:ascii="Times New Roman" w:hAnsi="Times New Roman" w:cs="Times New Roman"/>
          <w:sz w:val="24"/>
          <w:szCs w:val="24"/>
        </w:rPr>
        <w:t xml:space="preserve">Konieczność uzyskania decyzji o środowiskowych uwarunkowaniach przez inwestora wynika  z tego, że </w:t>
      </w:r>
      <w:r w:rsidR="00AF4575">
        <w:rPr>
          <w:rFonts w:ascii="Times New Roman" w:hAnsi="Times New Roman" w:cs="Times New Roman"/>
          <w:sz w:val="24"/>
          <w:szCs w:val="24"/>
        </w:rPr>
        <w:t>PPDM „Kruszbet” S.A. posiada decyzję Prezydenta Miasta Suwałk na przetwarzanie odpadów. Termin obowiązywania decyzji mija 15 maja 2025 r. Decyzja została wydana bez decyzji o środowiskowych uwarunkowaniach</w:t>
      </w:r>
      <w:r w:rsidR="00D90AB4">
        <w:rPr>
          <w:rFonts w:ascii="Times New Roman" w:hAnsi="Times New Roman" w:cs="Times New Roman"/>
          <w:sz w:val="24"/>
          <w:szCs w:val="24"/>
        </w:rPr>
        <w:t xml:space="preserve">, gdyż w momencie jej wydawania nie była ona wymagana. </w:t>
      </w:r>
      <w:r w:rsidR="00F0707A">
        <w:rPr>
          <w:rFonts w:ascii="Times New Roman" w:hAnsi="Times New Roman" w:cs="Times New Roman"/>
          <w:sz w:val="24"/>
          <w:szCs w:val="24"/>
        </w:rPr>
        <w:t>Obecnie d</w:t>
      </w:r>
      <w:r w:rsidR="00D90AB4">
        <w:rPr>
          <w:rFonts w:ascii="Times New Roman" w:hAnsi="Times New Roman" w:cs="Times New Roman"/>
          <w:sz w:val="24"/>
          <w:szCs w:val="24"/>
        </w:rPr>
        <w:t xml:space="preserve">ecyzja o środowiskowych uwarunkowaniach jest elementem wniosku na przetwarzanie odpadów. </w:t>
      </w:r>
    </w:p>
    <w:p w14:paraId="3A6BD647" w14:textId="56084406" w:rsidR="00FC1565" w:rsidRPr="00610F6C" w:rsidRDefault="005200B4" w:rsidP="00FC1565">
      <w:pPr>
        <w:pStyle w:val="komentarze"/>
        <w:spacing w:before="0" w:after="0" w:line="240" w:lineRule="auto"/>
        <w:ind w:firstLine="708"/>
        <w:contextualSpacing/>
        <w:rPr>
          <w:rFonts w:ascii="Times New Roman" w:hAnsi="Times New Roman"/>
          <w:i w:val="0"/>
          <w:sz w:val="24"/>
          <w:szCs w:val="24"/>
        </w:rPr>
      </w:pPr>
      <w:r w:rsidRPr="006228F2">
        <w:rPr>
          <w:rFonts w:ascii="Times New Roman" w:hAnsi="Times New Roman"/>
          <w:i w:val="0"/>
          <w:sz w:val="24"/>
          <w:szCs w:val="24"/>
        </w:rPr>
        <w:t xml:space="preserve">Teren przeznaczony na realizację </w:t>
      </w:r>
      <w:r w:rsidR="00E764ED" w:rsidRPr="006228F2">
        <w:rPr>
          <w:rFonts w:ascii="Times New Roman" w:hAnsi="Times New Roman"/>
          <w:i w:val="0"/>
          <w:sz w:val="24"/>
          <w:szCs w:val="24"/>
        </w:rPr>
        <w:t xml:space="preserve">przedsięwzięcia </w:t>
      </w:r>
      <w:r w:rsidRPr="006228F2">
        <w:rPr>
          <w:rFonts w:ascii="Times New Roman" w:hAnsi="Times New Roman"/>
          <w:i w:val="0"/>
          <w:sz w:val="24"/>
          <w:szCs w:val="24"/>
        </w:rPr>
        <w:t xml:space="preserve">objęty </w:t>
      </w:r>
      <w:r w:rsidR="00B7252A" w:rsidRPr="006228F2">
        <w:rPr>
          <w:rFonts w:ascii="Times New Roman" w:hAnsi="Times New Roman"/>
          <w:i w:val="0"/>
          <w:sz w:val="24"/>
          <w:szCs w:val="24"/>
        </w:rPr>
        <w:t xml:space="preserve">jest </w:t>
      </w:r>
      <w:r w:rsidR="009C7607" w:rsidRPr="006228F2">
        <w:rPr>
          <w:rFonts w:ascii="Times New Roman" w:hAnsi="Times New Roman"/>
          <w:i w:val="0"/>
          <w:sz w:val="24"/>
          <w:szCs w:val="24"/>
        </w:rPr>
        <w:t xml:space="preserve">miejscowym planem zagospodarowania przestrzennego terenu </w:t>
      </w:r>
      <w:bookmarkStart w:id="0" w:name="_Hlk163553288"/>
      <w:r w:rsidR="006228F2" w:rsidRPr="006228F2">
        <w:rPr>
          <w:rFonts w:ascii="Times New Roman" w:hAnsi="Times New Roman"/>
          <w:i w:val="0"/>
          <w:sz w:val="24"/>
          <w:szCs w:val="24"/>
        </w:rPr>
        <w:t>Sianożęć – Sobolewo złoż</w:t>
      </w:r>
      <w:r w:rsidR="006228F2" w:rsidRPr="00610F6C">
        <w:rPr>
          <w:rFonts w:ascii="Times New Roman" w:hAnsi="Times New Roman"/>
          <w:i w:val="0"/>
          <w:sz w:val="24"/>
          <w:szCs w:val="24"/>
        </w:rPr>
        <w:t>a w Suwałkach</w:t>
      </w:r>
      <w:r w:rsidR="006228F2">
        <w:rPr>
          <w:rFonts w:ascii="Times New Roman" w:hAnsi="Times New Roman"/>
          <w:i w:val="0"/>
          <w:sz w:val="24"/>
          <w:szCs w:val="24"/>
        </w:rPr>
        <w:t xml:space="preserve">, przyjętego </w:t>
      </w:r>
      <w:r w:rsidR="006228F2" w:rsidRPr="00610F6C">
        <w:rPr>
          <w:rFonts w:ascii="Times New Roman" w:hAnsi="Times New Roman"/>
          <w:i w:val="0"/>
          <w:sz w:val="24"/>
          <w:szCs w:val="24"/>
        </w:rPr>
        <w:t>Uchwał</w:t>
      </w:r>
      <w:r w:rsidR="006228F2">
        <w:rPr>
          <w:rFonts w:ascii="Times New Roman" w:hAnsi="Times New Roman"/>
          <w:i w:val="0"/>
          <w:sz w:val="24"/>
          <w:szCs w:val="24"/>
        </w:rPr>
        <w:t xml:space="preserve">ą </w:t>
      </w:r>
      <w:r w:rsidR="006228F2" w:rsidRPr="00610F6C">
        <w:rPr>
          <w:rFonts w:ascii="Times New Roman" w:hAnsi="Times New Roman"/>
          <w:i w:val="0"/>
          <w:sz w:val="24"/>
          <w:szCs w:val="24"/>
        </w:rPr>
        <w:t>nr L/656/2022 Rady Miejskiej w Suwałkach z dnia 26 października 2022 r.</w:t>
      </w:r>
      <w:r w:rsidR="006228F2">
        <w:rPr>
          <w:rFonts w:ascii="Times New Roman" w:hAnsi="Times New Roman"/>
          <w:i w:val="0"/>
          <w:sz w:val="24"/>
          <w:szCs w:val="24"/>
        </w:rPr>
        <w:t xml:space="preserve"> T</w:t>
      </w:r>
      <w:r w:rsidR="006228F2" w:rsidRPr="00610F6C">
        <w:rPr>
          <w:rFonts w:ascii="Times New Roman" w:hAnsi="Times New Roman"/>
          <w:i w:val="0"/>
          <w:sz w:val="24"/>
          <w:szCs w:val="24"/>
        </w:rPr>
        <w:t xml:space="preserve">eren planowanego przedsięwzięcia znajduje się w obrębie terenów oznaczonych jako 13PGp – zakład przeróbki terenu górniczego o powierzchni ok. 10,53 ha. </w:t>
      </w:r>
    </w:p>
    <w:p w14:paraId="54816D23" w14:textId="77777777" w:rsidR="006228F2" w:rsidRDefault="006228F2" w:rsidP="005A2CE0">
      <w:pPr>
        <w:pStyle w:val="komentarze"/>
        <w:spacing w:before="0" w:after="0" w:line="240" w:lineRule="auto"/>
        <w:ind w:firstLine="708"/>
        <w:contextualSpacing/>
        <w:rPr>
          <w:rFonts w:ascii="Times New Roman" w:hAnsi="Times New Roman"/>
          <w:i w:val="0"/>
          <w:sz w:val="24"/>
          <w:szCs w:val="24"/>
        </w:rPr>
      </w:pPr>
      <w:r w:rsidRPr="00610F6C">
        <w:rPr>
          <w:rFonts w:ascii="Times New Roman" w:hAnsi="Times New Roman"/>
          <w:i w:val="0"/>
          <w:sz w:val="24"/>
          <w:szCs w:val="24"/>
        </w:rPr>
        <w:t xml:space="preserve">W ramach przeznaczenia ustala się lokalizację zakładu przeróbczego kruszywa naturalnego dla którego ustala się wstępną obróbkę i przetwórstwo kruszywa naturalnego oraz produkcję i kruszenie betonu. Po zakończeniu eksploatacji dopuszcza się adaptację i utrzymanie obiektów na cele związane z przetwórstwem kruszywa, w tym produkcji mas bitumicznych oraz węzły betoniarskie (produkcja mieszanek betonowych) i produkcję prefabrykatów betonowych. </w:t>
      </w:r>
    </w:p>
    <w:p w14:paraId="5CFE4CD2" w14:textId="0CDFB716" w:rsidR="00FC1565" w:rsidRPr="00610F6C" w:rsidRDefault="00FC1565" w:rsidP="00FC1565">
      <w:pPr>
        <w:pStyle w:val="komentarze"/>
        <w:spacing w:before="0" w:after="0" w:line="240" w:lineRule="auto"/>
        <w:ind w:firstLine="708"/>
        <w:contextualSpacing/>
        <w:rPr>
          <w:rFonts w:ascii="Times New Roman" w:hAnsi="Times New Roman"/>
          <w:i w:val="0"/>
          <w:sz w:val="24"/>
          <w:szCs w:val="24"/>
        </w:rPr>
      </w:pPr>
      <w:r w:rsidRPr="00610F6C">
        <w:rPr>
          <w:rFonts w:ascii="Times New Roman" w:hAnsi="Times New Roman"/>
          <w:i w:val="0"/>
          <w:sz w:val="24"/>
          <w:szCs w:val="24"/>
        </w:rPr>
        <w:t xml:space="preserve">Planowane przedsięwzięcie nie narusza zapisów miejscowego planu zagospodarowania przestrzennego. </w:t>
      </w:r>
    </w:p>
    <w:bookmarkEnd w:id="0"/>
    <w:p w14:paraId="055B2107" w14:textId="61EA68C7" w:rsidR="004A5AC0" w:rsidRPr="004A5AC0" w:rsidRDefault="000A23A4" w:rsidP="00204A95">
      <w:pPr>
        <w:pStyle w:val="NormalnyWeb"/>
        <w:spacing w:before="0" w:beforeAutospacing="0"/>
        <w:ind w:firstLine="708"/>
        <w:contextualSpacing/>
      </w:pPr>
      <w:r w:rsidRPr="00E73481">
        <w:t xml:space="preserve">Zgodnie z przedłożoną dokumentacją </w:t>
      </w:r>
      <w:r w:rsidR="00B8104C" w:rsidRPr="00E73481">
        <w:t xml:space="preserve">planowane przedsięwzięcie polegać będzie na uruchomieniu instalacji </w:t>
      </w:r>
      <w:bookmarkStart w:id="1" w:name="_Hlk3291622"/>
      <w:bookmarkStart w:id="2" w:name="_Hlk35950428"/>
      <w:bookmarkStart w:id="3" w:name="_Hlk15469779"/>
      <w:bookmarkStart w:id="4" w:name="_Hlk163476394"/>
      <w:bookmarkStart w:id="5" w:name="_Hlk63247770"/>
      <w:bookmarkStart w:id="6" w:name="_Hlk498331707"/>
      <w:bookmarkStart w:id="7" w:name="_Hlk165281689"/>
      <w:r w:rsidR="00E73481" w:rsidRPr="00E73481">
        <w:t xml:space="preserve">w południowo-wschodniej części miasta Suwałki </w:t>
      </w:r>
      <w:bookmarkEnd w:id="1"/>
      <w:bookmarkEnd w:id="2"/>
      <w:bookmarkEnd w:id="3"/>
      <w:bookmarkEnd w:id="4"/>
      <w:bookmarkEnd w:id="5"/>
      <w:bookmarkEnd w:id="6"/>
      <w:bookmarkEnd w:id="7"/>
      <w:r w:rsidR="004A5AC0" w:rsidRPr="004A5AC0">
        <w:t>do przetwarzania</w:t>
      </w:r>
      <w:r w:rsidR="00204A95">
        <w:t xml:space="preserve"> </w:t>
      </w:r>
      <w:r w:rsidR="004A5AC0" w:rsidRPr="004A5AC0">
        <w:t>odpadów o kodzie 17 01 01 - odpady betonu oraz gruz betonowy z rozbiórek i remontów na</w:t>
      </w:r>
      <w:r w:rsidR="00204A95">
        <w:t xml:space="preserve"> </w:t>
      </w:r>
      <w:r w:rsidR="004A5AC0" w:rsidRPr="004A5AC0">
        <w:t>terenie Zakładu Produkcji Kruszywa i Prefabrykatów, ul. Sianożęć 15, 16-400 Suwałki, na</w:t>
      </w:r>
      <w:r w:rsidR="00204A95">
        <w:t xml:space="preserve"> </w:t>
      </w:r>
      <w:r w:rsidR="004A5AC0" w:rsidRPr="004A5AC0">
        <w:t>działkach o nr geod. 33995/1, 33995/4, 33995/5, obręb 9 Miasto Suwałki, gm. Suwałki, pow.</w:t>
      </w:r>
    </w:p>
    <w:p w14:paraId="204FBA8D" w14:textId="77777777" w:rsidR="00404880" w:rsidRDefault="004A5AC0" w:rsidP="00404880">
      <w:pPr>
        <w:pStyle w:val="komentarze"/>
        <w:spacing w:before="0" w:after="0" w:line="240" w:lineRule="auto"/>
        <w:contextualSpacing/>
        <w:rPr>
          <w:rFonts w:ascii="Times New Roman" w:hAnsi="Times New Roman"/>
          <w:i w:val="0"/>
          <w:iCs/>
          <w:sz w:val="24"/>
          <w:szCs w:val="24"/>
        </w:rPr>
      </w:pPr>
      <w:r w:rsidRPr="00404880">
        <w:rPr>
          <w:rFonts w:ascii="Times New Roman" w:hAnsi="Times New Roman"/>
          <w:i w:val="0"/>
          <w:iCs/>
          <w:sz w:val="24"/>
          <w:szCs w:val="24"/>
        </w:rPr>
        <w:t>Suwałki woj. podlaskie</w:t>
      </w:r>
      <w:r w:rsidRPr="004A5AC0">
        <w:rPr>
          <w:rFonts w:ascii="Times New Roman" w:hAnsi="Times New Roman"/>
          <w:sz w:val="24"/>
          <w:szCs w:val="24"/>
        </w:rPr>
        <w:t>.</w:t>
      </w:r>
    </w:p>
    <w:p w14:paraId="0A7E4FBF" w14:textId="6013A289" w:rsidR="004A5AC0" w:rsidRPr="004A5AC0" w:rsidRDefault="004A5AC0" w:rsidP="004048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Obszar objęty inwestycją jest terenem przemysłowym, od lat wykorzystywanym do</w:t>
      </w:r>
      <w:r w:rsidR="00204A95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produkcji kruszyw, praktycznie pozbawiony roślinności. Obecnie na przedmiotowym terenie</w:t>
      </w:r>
    </w:p>
    <w:p w14:paraId="094087F2" w14:textId="2BADCAB3" w:rsidR="004A5AC0" w:rsidRPr="004A5AC0" w:rsidRDefault="004A5AC0" w:rsidP="005A2C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działa zakład produkcji materiałów drogowych Inwestora. Przedmiotowe przedsięwzięcie</w:t>
      </w:r>
      <w:r w:rsidR="00204A95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będzie stanowiło kontynuację prowadzonej działalności. W granicach działek inwestycyjnych</w:t>
      </w:r>
    </w:p>
    <w:p w14:paraId="12C3737C" w14:textId="398EEEC1" w:rsidR="004A5AC0" w:rsidRPr="004A5AC0" w:rsidRDefault="004A5AC0" w:rsidP="005A2C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znajdują się budynki zakładu Inwestora, które mogą być wykorzystane na potrzeby</w:t>
      </w:r>
      <w:r w:rsidR="00204A95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planowanej działalności (nie planuje się budowy nowych budynków). W obrębie zakładu</w:t>
      </w:r>
      <w:r w:rsidR="007D6C89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funkcjonuje system monitoringu wizyjnego. Przy zachodniej granicy przedsięwzięcia znajduje</w:t>
      </w:r>
      <w:r w:rsidR="005A2CE0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się należący do Inwestora zakład przeróbki kruszywa. W sąsiedztwie występują tereny</w:t>
      </w:r>
      <w:r w:rsidR="005A2CE0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odkrywkowej eksploatacji kruszyw (złoże kruszywa naturalnego Sobolewo A), tereny</w:t>
      </w:r>
      <w:r w:rsidR="00CC6B0F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przemysłowe, grunty rolne oraz nieliczna zabudowa. Najbliższa zabudowa mieszkaniowa</w:t>
      </w:r>
      <w:r w:rsidR="00204A95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znajduje się w odległości ok. 370 m od granicy terenu inwestycji.</w:t>
      </w:r>
    </w:p>
    <w:p w14:paraId="6F3207BA" w14:textId="77777777" w:rsidR="004A5AC0" w:rsidRPr="004A5AC0" w:rsidRDefault="004A5AC0" w:rsidP="00204A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lastRenderedPageBreak/>
        <w:t>Faza realizacji w przedmiotowym przedsięwzięciu nie będzie występować, w związku</w:t>
      </w:r>
    </w:p>
    <w:p w14:paraId="7B6A1A72" w14:textId="417E0F07" w:rsidR="004A5AC0" w:rsidRPr="004A5AC0" w:rsidRDefault="004A5AC0" w:rsidP="005A2C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z tym, że instalacja do przetwarzania odpadu o kodzie 17 01 01 odpady betonu oraz gruz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betonowy z rozbiórek i remontów istnieje od wielu lat, nie jest instalacją nowo</w:t>
      </w:r>
      <w:r w:rsidR="00FC7EB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 xml:space="preserve">wybudowaną, nie jest instalacją nowo uruchamianą, nie następuje zmiana technologii. </w:t>
      </w:r>
    </w:p>
    <w:p w14:paraId="308577F5" w14:textId="33AEA5B4" w:rsidR="004A5AC0" w:rsidRPr="004A5AC0" w:rsidRDefault="004A5AC0" w:rsidP="00204A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W planowanej instalacji odpady będą poddawane procesowi R5</w:t>
      </w:r>
      <w:r w:rsidR="00FC7EB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- recykling lub odzysk</w:t>
      </w:r>
    </w:p>
    <w:p w14:paraId="26F164FA" w14:textId="07A281D9" w:rsidR="004A5AC0" w:rsidRPr="004A5AC0" w:rsidRDefault="004A5AC0" w:rsidP="005A2C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innych materiałów nieorganicznych oraz R12</w:t>
      </w:r>
      <w:r w:rsidR="00FC7EB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- wymiana odpadów w celu poddania ich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któremukolwiek z procesów wymienionych w pozycji R1–R11 (w tym przygotowanie do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ponownego użycia, recykling nieorganicznych materiałów budowlanych, odzysk materiałów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nieorganicznych polegający na pracach ziemnych i usuwanie substancji powodujących ryzyko</w:t>
      </w:r>
    </w:p>
    <w:p w14:paraId="58FF4C35" w14:textId="6537A590" w:rsidR="004A5AC0" w:rsidRPr="004A5AC0" w:rsidRDefault="004A5AC0" w:rsidP="005A2C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z wydobytych mas gleby i ziemi prowadzące do ich odzysku). Odpady będą przywożone na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teren inwestycji, ważone i magazynowane na pryzmach (hałdy o wysokości 5-6 m) w obrębie</w:t>
      </w:r>
    </w:p>
    <w:p w14:paraId="37F2C3CD" w14:textId="119A413D" w:rsidR="004A5AC0" w:rsidRPr="004A5AC0" w:rsidRDefault="004A5AC0" w:rsidP="005A2C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obszaru planowanej inwestycji. Miejsca magazynowania odpadów zostaną wydzielone i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zabezpieczone przed możliwością ich rozprzestrzeniania się. Odpady magazynowane będą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krótkotrwale, do momentu uzyskania partii odpowiedniej do przeprowadzenia procesu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przetwarzania. Inwestor będzie prowadził szczegółową ewidencję odpadów zgodnie z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zapisami ustawy o odpadach. Planuje się przetwarzanie odpadów w obrębie zakładu od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poniedziałku do piątku, w godzinach 6:00-16:00 (maksymalny czas pracy zakładu).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Inwestycja obsługiwana będzie przez pracowników pracujących w zakładzie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- będą to 2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osoby: operator ładowarki i kruszarki oraz osoba odpowiedzialna za wstępne oczyszczanie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odpadów gruzu z frakcji, które można usunąć ręcznie przed podaniem na instalację. Do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kruszenia wykorzystywany będzie sprzęt, który jest w posiadaniu Inwestora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- kruszarka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szczękowa oraz ładowarka. Odpady będą transportowane ładowarką kołową do kosza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zasypowego i podajnikiem płytowym do kruszarki szczękowej. Po kruszeniu odpad utraci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status odpadu i będzie wykorzystywany do niwelacji gruntu, budowy dróg, produkcji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prefabrykatów i bloczków betonowych. Produkt powstały w wyniku przetworzenia odpadu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będzie tymczasowo gromadzony w obrębie terenu inwestycji w wydzielonym miejscu</w:t>
      </w:r>
      <w:r w:rsidR="00F85E0E">
        <w:rPr>
          <w:rFonts w:ascii="Times New Roman" w:hAnsi="Times New Roman" w:cs="Times New Roman"/>
          <w:sz w:val="24"/>
          <w:szCs w:val="24"/>
        </w:rPr>
        <w:t xml:space="preserve"> –</w:t>
      </w:r>
      <w:r w:rsidRPr="004A5AC0">
        <w:rPr>
          <w:rFonts w:ascii="Times New Roman" w:hAnsi="Times New Roman" w:cs="Times New Roman"/>
          <w:sz w:val="24"/>
          <w:szCs w:val="24"/>
        </w:rPr>
        <w:t xml:space="preserve"> w</w:t>
      </w:r>
      <w:r w:rsidR="00F85E0E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innej części niż odpady przeznaczone do przetwarzania, aby uniknąć mieszania się odpadów i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gotowego produktu. Funkcjonowanie przedsięwzięcia nie wymaga znacznych ilości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substancji, surowców czy też energii (woda potrzebna jedynie na potrzeby socjalno-bytowe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pracowników, energia elektryczna do pracy maszyn oraz kontenerów). Podczas eksploatacji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przedsięwzięcia nie przewiduje się występowania negatywnego oddziaływania przedsięwzięcia na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gleby oraz rzeźbę terenu. Wody opadowe w granicach zakładu będą samoistnie odprowadzane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do ziemi. Na terenie zakładu nie projektuje się bazy sprzętu mechanicznego, jak również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powierzchni parkingowych, które wymagałyby uszczelniania podłoża, kolektorowania i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oczyszczania wód opadowych. Serwisowanie oraz naprawa maszyn i urządzeń będzie się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odbywać poza terenem planowanego przedsięwzięcia. W przedmiotowym przypadku nie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przewiduje się powstawania odpadów w związku z prowadzoną działalnością, z uwagi na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fakt, że materiał powstający z przetworzenia odpadów o kodzie 17 01 01 – odpady betonu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oraz gruz betonowy z rozbiórek i remontów - stanowił będzie pełnowartościowy produkt.</w:t>
      </w:r>
    </w:p>
    <w:p w14:paraId="28B8EB25" w14:textId="0D91D8CF" w:rsidR="004A5AC0" w:rsidRPr="004A5AC0" w:rsidRDefault="004A5AC0" w:rsidP="00844F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Nie przewiduje się także powstawania odpadów w nawiązaniu do sprzętu eksploatowanego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w ramach prowadzonej działalności tj. środki transportu (samochody ciężarowe), ładowarka,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kruszarka.</w:t>
      </w:r>
    </w:p>
    <w:p w14:paraId="5921A08A" w14:textId="77777777" w:rsidR="004A5AC0" w:rsidRPr="004A5AC0" w:rsidRDefault="004A5AC0" w:rsidP="00844F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Na działkach nr 33994/2 i 33995/2 położonych bezpośrednio przy zachodniej granicy</w:t>
      </w:r>
    </w:p>
    <w:p w14:paraId="1FC58390" w14:textId="742D9E5A" w:rsidR="004A5AC0" w:rsidRPr="004A5AC0" w:rsidRDefault="004A5AC0" w:rsidP="005A2C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terenu planowanego przedsięwzięcia funkcjonuje należący do Inwestora zakład przeróbki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kruszywa, w ramach którego pracują ciągi technologiczne do przeróbki kruszywa. W związku</w:t>
      </w:r>
    </w:p>
    <w:p w14:paraId="40FB7181" w14:textId="57F84718" w:rsidR="004A5AC0" w:rsidRPr="004A5AC0" w:rsidRDefault="004A5AC0" w:rsidP="00017A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z tym, przewiduje się powstanie skumulowanego oddziaływania zakładu przeróbki kruszywa i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instalacji kruszenia odpadów betonu w zakresie nakładania się emisji substancji do powietrza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i oddziaływania akustycznego. Wielkość zasięgu oddziaływania przedsięwzięcia wykonano za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 xml:space="preserve">pomocą programu komputerowego „Operat FB” obliczenia rozprzestrzeniania </w:t>
      </w:r>
      <w:r w:rsidRPr="004A5AC0">
        <w:rPr>
          <w:rFonts w:ascii="Times New Roman" w:hAnsi="Times New Roman" w:cs="Times New Roman"/>
          <w:sz w:val="24"/>
          <w:szCs w:val="24"/>
        </w:rPr>
        <w:lastRenderedPageBreak/>
        <w:t>się substancji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w powietrzu, zgodnie metodyką „Referencyjne metodyki modelowania poziomów substancji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w powietrzu” do rozporządzenia Ministra Środowiska w sprawie wartości odniesienia dla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niektórych substancji w powietrzu. Z przeprowadzonej symulacji komputerowej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rozprzestrzeniania się substancji w powietrzu, poza granicami terenu instalacji do kruszenia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betonu i zakładu do przeróbki kruszywa wynikło, iż planowane przedsięwzięcie nie będzie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oddziaływać negatywnie na jakość powietrza w skali chwilowej i długookresowej. Tereny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zabudowy mieszkaniowej nie będą narażone na przekroczenia dopuszczalnych wartości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stężeń substancji w zakresie wszystkich emitowanych substancji - dwutlenku azotu i</w:t>
      </w:r>
    </w:p>
    <w:p w14:paraId="30F36C31" w14:textId="154D728E" w:rsidR="004A5AC0" w:rsidRPr="004A5AC0" w:rsidRDefault="004A5AC0" w:rsidP="00B72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węglowodorów alifatycznych oraz pyłu zawieszonego PM10 i PM2.5, dwutlenku siarki, tlenku</w:t>
      </w:r>
      <w:r w:rsidR="00017A9B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węgla, benzenu oraz węglowodorów aromatycznych. Obliczenia określające zasięg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oddziaływania hałasu wykonano programem „LEQ Professional” autorstwa „SOFT-P” Biuro</w:t>
      </w:r>
      <w:r w:rsidR="008B45B6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Studiów i Projektów Ekologicznych oraz Technik Informatycznych z Piotrkowa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Trybunalskiego. Analiza akustyczna przy założeniu wariantów prowadzonej działalności</w:t>
      </w:r>
      <w:r w:rsidR="00844F77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najbardziej niekorzystnych z tytułu oddziaływania emitowanego hałasu wykazała, że izolinia</w:t>
      </w:r>
      <w:r w:rsidR="007A147F"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wartości dopuszczalnej w porze dnia L= 55dB nie sięga terenów chronionych akustycznie.</w:t>
      </w:r>
    </w:p>
    <w:p w14:paraId="0E635A2D" w14:textId="77539178" w:rsidR="001265B0" w:rsidRDefault="001265B0" w:rsidP="006B53AD">
      <w:pPr>
        <w:pStyle w:val="NormalnyWeb"/>
        <w:spacing w:before="0" w:beforeAutospacing="0"/>
        <w:ind w:firstLine="708"/>
        <w:contextualSpacing/>
      </w:pPr>
      <w:r>
        <w:t>Projektowane przedsięwzięcie nie będzie negatywnie oddziaływać na zabudowę</w:t>
      </w:r>
      <w:r w:rsidR="00CC6FD1">
        <w:t xml:space="preserve"> </w:t>
      </w:r>
      <w:r>
        <w:t>mieszkaniową w aspekcie obowiązujących standardów emisji hałasu. Przeprowadzone na</w:t>
      </w:r>
      <w:r w:rsidR="00CC6FD1">
        <w:t xml:space="preserve"> </w:t>
      </w:r>
      <w:r>
        <w:t>drodze symulacji komputerowych analizy oddziaływania w zakresie jakości powietrza oraz</w:t>
      </w:r>
      <w:r w:rsidR="00CC6FD1">
        <w:t xml:space="preserve"> </w:t>
      </w:r>
      <w:r>
        <w:t>stanu akustycznego wykazały, że w wyniku eksploatacji obu tych działalności nie dojdzie do</w:t>
      </w:r>
      <w:r w:rsidR="006B53AD">
        <w:t xml:space="preserve"> </w:t>
      </w:r>
      <w:r>
        <w:t>przekroczeń dopuszczalnych poziomów stężeń substancji w powietrzu ewentualnie wartości</w:t>
      </w:r>
      <w:r w:rsidR="006B53AD">
        <w:t xml:space="preserve">  </w:t>
      </w:r>
      <w:r>
        <w:t>odniesienia substancji w powietrzu oraz dopuszczalny poziom hałasu w środowisku w porze</w:t>
      </w:r>
      <w:r w:rsidR="006B53AD">
        <w:t xml:space="preserve"> </w:t>
      </w:r>
      <w:r>
        <w:t>dnia L</w:t>
      </w:r>
      <w:r w:rsidR="00CC6FD1">
        <w:t xml:space="preserve"> </w:t>
      </w:r>
      <w:r>
        <w:t>= 55dB nie sięga terenów chronionych akustycznie.</w:t>
      </w:r>
    </w:p>
    <w:p w14:paraId="14872181" w14:textId="77777777" w:rsidR="001265B0" w:rsidRDefault="001265B0" w:rsidP="00CC6FD1">
      <w:pPr>
        <w:pStyle w:val="NormalnyWeb"/>
        <w:ind w:firstLine="708"/>
        <w:contextualSpacing/>
      </w:pPr>
      <w:r>
        <w:t>Przedstawione w raporcie rozwiązania techniczne i technologiczne dobrane zostały w</w:t>
      </w:r>
    </w:p>
    <w:p w14:paraId="533CB310" w14:textId="486B444E" w:rsidR="001265B0" w:rsidRDefault="001265B0" w:rsidP="00CC6FD1">
      <w:pPr>
        <w:pStyle w:val="NormalnyWeb"/>
        <w:contextualSpacing/>
      </w:pPr>
      <w:r>
        <w:t>aspekcie maksymalnej ochrony środowiska, zgodnie z wymogami prawnymi w zakresie</w:t>
      </w:r>
      <w:r w:rsidR="00CC6FD1">
        <w:t xml:space="preserve"> </w:t>
      </w:r>
      <w:r>
        <w:t>ochrony środowiska oraz przepisami branżowymi. Prawidłowo prowadzona gospodarka</w:t>
      </w:r>
      <w:r w:rsidR="00CC6FD1">
        <w:t xml:space="preserve"> </w:t>
      </w:r>
      <w:r>
        <w:t>wodno-ściekowa na terenie obiektu, a także gospodarka odpadami, jak również eksploatacja</w:t>
      </w:r>
      <w:r w:rsidR="006B53AD">
        <w:t xml:space="preserve"> </w:t>
      </w:r>
      <w:r>
        <w:t>urządzeń zgodnie z przepisami bhp i ppoż. oraz przy stosowaniu się do instrukcji obsługi</w:t>
      </w:r>
      <w:r w:rsidR="00CC6FD1">
        <w:t xml:space="preserve"> </w:t>
      </w:r>
      <w:r>
        <w:t>urządzeń, daje gwarancję prawidłowego funkcjonowania obiektu zgodnie z obowiązującymi</w:t>
      </w:r>
      <w:r w:rsidR="006B53AD">
        <w:t xml:space="preserve"> </w:t>
      </w:r>
      <w:r>
        <w:t>przepisami ochrony środowiska.</w:t>
      </w:r>
    </w:p>
    <w:p w14:paraId="0B7A4C24" w14:textId="7466CAFB" w:rsidR="00F759D7" w:rsidRDefault="001265B0" w:rsidP="00F759D7">
      <w:pPr>
        <w:pStyle w:val="NormalnyWeb"/>
        <w:ind w:firstLine="708"/>
        <w:contextualSpacing/>
      </w:pPr>
      <w:r>
        <w:t>Przedmiotowe przedsięwzięcie nie zostało wymienione wśród obiektów, dla których</w:t>
      </w:r>
      <w:r w:rsidR="00F759D7">
        <w:t xml:space="preserve"> </w:t>
      </w:r>
      <w:r>
        <w:t xml:space="preserve">przewidziano potrzebę tworzenia obszaru ograniczonego użytkowania. </w:t>
      </w:r>
    </w:p>
    <w:p w14:paraId="7A09806D" w14:textId="034B4050" w:rsidR="001265B0" w:rsidRDefault="001265B0" w:rsidP="00F759D7">
      <w:pPr>
        <w:pStyle w:val="NormalnyWeb"/>
        <w:ind w:firstLine="708"/>
        <w:contextualSpacing/>
      </w:pPr>
      <w:r>
        <w:t>Przedmiotowe</w:t>
      </w:r>
      <w:r w:rsidR="00F759D7">
        <w:t xml:space="preserve"> </w:t>
      </w:r>
      <w:r>
        <w:t>przedsięwzięcie nie zalicza się do zakładów stwarzających zagrożenie wystąpienia poważnych</w:t>
      </w:r>
      <w:r w:rsidR="00CC6FD1">
        <w:t xml:space="preserve">  </w:t>
      </w:r>
      <w:r>
        <w:t xml:space="preserve">awarii, o których mowa w rozporządzeniu Ministra Rozwoju z dnia 29 stycznia 2016 r. </w:t>
      </w:r>
      <w:r w:rsidR="00CC6FD1">
        <w:t xml:space="preserve">w </w:t>
      </w:r>
      <w:r>
        <w:t>sprawie rodzajów i ilości substancji niebezpiecznych, których znajdowanie się w zakładzie</w:t>
      </w:r>
      <w:r w:rsidR="00CC6FD1">
        <w:t xml:space="preserve"> </w:t>
      </w:r>
      <w:r>
        <w:t>decyduje o zaliczeniu go do zakładu o zwiększonym ryzyku albo zakładu o dużym ryzyku</w:t>
      </w:r>
      <w:r w:rsidR="00CC6FD1">
        <w:t xml:space="preserve"> </w:t>
      </w:r>
      <w:r>
        <w:t>wystąpienia poważnej awarii przemysłowej (Dz. U. 2016r., poz. 138). Planowane</w:t>
      </w:r>
      <w:r w:rsidR="00F759D7">
        <w:t xml:space="preserve"> </w:t>
      </w:r>
      <w:r>
        <w:t>przedsięwzięcie nie jest zaliczane do zakładów o dużym lub zwiększonym ryzyku wystąpienia</w:t>
      </w:r>
      <w:r w:rsidR="00CC6FD1">
        <w:t xml:space="preserve"> </w:t>
      </w:r>
      <w:r>
        <w:t>poważnej katastrofy naturalnej, budowalnej czy awarii przemysłowej.</w:t>
      </w:r>
    </w:p>
    <w:p w14:paraId="3F830DE4" w14:textId="21B8A937" w:rsidR="00F759D7" w:rsidRDefault="001265B0" w:rsidP="00F759D7">
      <w:pPr>
        <w:pStyle w:val="NormalnyWeb"/>
        <w:ind w:firstLine="708"/>
        <w:contextualSpacing/>
      </w:pPr>
      <w:r>
        <w:t>Analizując informacje zawarte w raporcie tut. Organ stwierdza, iż prowadzona</w:t>
      </w:r>
      <w:r w:rsidR="00F759D7">
        <w:t xml:space="preserve"> </w:t>
      </w:r>
      <w:r>
        <w:t>działalność nie powinna rodzić konfliktów społecznych.</w:t>
      </w:r>
      <w:r w:rsidR="00CC6FD1">
        <w:t xml:space="preserve"> </w:t>
      </w:r>
    </w:p>
    <w:p w14:paraId="067D4AA6" w14:textId="6EABBC87" w:rsidR="001265B0" w:rsidRPr="00BB244D" w:rsidRDefault="001265B0" w:rsidP="00F759D7">
      <w:pPr>
        <w:pStyle w:val="NormalnyWeb"/>
        <w:ind w:firstLine="708"/>
        <w:contextualSpacing/>
      </w:pPr>
      <w:r>
        <w:t>Analizując usytuowanie przedsięwzięcia, z uwzględnieniem możliwego zagrożenia dla</w:t>
      </w:r>
      <w:r w:rsidR="00CC6FD1">
        <w:t xml:space="preserve"> </w:t>
      </w:r>
      <w:r>
        <w:t>środowiska, w szczególności przy istniejącym użytkowaniu terenu, zdolności</w:t>
      </w:r>
      <w:r w:rsidR="00CC6FD1">
        <w:t xml:space="preserve"> </w:t>
      </w:r>
      <w:r>
        <w:t>samooczyszczania się środowiska i odnawiania się zasobów naturalnych, walorów</w:t>
      </w:r>
      <w:r w:rsidR="00CC6FD1">
        <w:t xml:space="preserve"> </w:t>
      </w:r>
      <w:r>
        <w:t>przyrodniczych i krajobrazowych, uwzględniając rodzaj, charakter przedsięwzięcia, jego</w:t>
      </w:r>
      <w:r w:rsidR="00CC6FD1">
        <w:t xml:space="preserve"> </w:t>
      </w:r>
      <w:r>
        <w:t>lokalizację w istniejącej zabudowie oraz planowane działania ograniczające negatywny</w:t>
      </w:r>
      <w:r w:rsidR="00CC6FD1">
        <w:t xml:space="preserve"> </w:t>
      </w:r>
      <w:r>
        <w:t>wpływ na środowisko stwierdzono, że planowane przedsięwzięcie nie będzie negatywnie</w:t>
      </w:r>
      <w:r w:rsidR="00CC6FD1">
        <w:t xml:space="preserve"> </w:t>
      </w:r>
      <w:r>
        <w:t>oddziaływać na obszary wodno-błotne oraz inne obszary o płytkim zaleganiu wód</w:t>
      </w:r>
      <w:r w:rsidR="00CC6FD1">
        <w:t xml:space="preserve"> </w:t>
      </w:r>
      <w:r>
        <w:t xml:space="preserve">podziemnych, górskie i leśne, </w:t>
      </w:r>
      <w:r w:rsidRPr="00BB244D">
        <w:t>wybrzeży, obszary, na których zostały przekroczone standardy</w:t>
      </w:r>
      <w:r w:rsidR="00CC6FD1" w:rsidRPr="00BB244D">
        <w:t xml:space="preserve"> </w:t>
      </w:r>
      <w:r w:rsidRPr="00BB244D">
        <w:t>jakości środowiska, obszary mające znaczenie historyczne, kulturowe lub archeologiczne, a</w:t>
      </w:r>
      <w:r w:rsidR="00CC6FD1" w:rsidRPr="00BB244D">
        <w:t xml:space="preserve"> </w:t>
      </w:r>
      <w:r w:rsidRPr="00BB244D">
        <w:lastRenderedPageBreak/>
        <w:t>także obszary objęte ochroną, w tym w strefie ochronnej ujęcia wód i obszary ochronne</w:t>
      </w:r>
      <w:r w:rsidR="00CC6FD1" w:rsidRPr="00BB244D">
        <w:t xml:space="preserve"> </w:t>
      </w:r>
      <w:r w:rsidRPr="00BB244D">
        <w:t>zbiorników wód śródlądowych lub przylegające do jezior, obszary ochrony uzdrowiskowej.</w:t>
      </w:r>
    </w:p>
    <w:p w14:paraId="6410DFAB" w14:textId="16365EC0" w:rsidR="00F3199A" w:rsidRPr="00BB244D" w:rsidRDefault="001265B0" w:rsidP="00BD59CD">
      <w:pPr>
        <w:pStyle w:val="NormalnyWeb"/>
        <w:contextualSpacing/>
      </w:pPr>
      <w:r w:rsidRPr="00BB244D">
        <w:t>Wymienione obiekty przyrodnicze nie występują w rejonie przedsięwzięcia.</w:t>
      </w:r>
    </w:p>
    <w:p w14:paraId="04A1D9E4" w14:textId="10BBDA06" w:rsidR="001265B0" w:rsidRPr="00F3199A" w:rsidRDefault="001265B0" w:rsidP="00BD5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44D">
        <w:rPr>
          <w:rFonts w:ascii="Times New Roman" w:hAnsi="Times New Roman" w:cs="Times New Roman"/>
          <w:sz w:val="24"/>
          <w:szCs w:val="24"/>
        </w:rPr>
        <w:t>Teren przeznaczony pod inwestycję położony jest poza obszarami chronionymi w</w:t>
      </w:r>
      <w:r w:rsidR="00CC6FD1" w:rsidRPr="00BB244D">
        <w:rPr>
          <w:rFonts w:ascii="Times New Roman" w:hAnsi="Times New Roman" w:cs="Times New Roman"/>
          <w:sz w:val="24"/>
          <w:szCs w:val="24"/>
        </w:rPr>
        <w:t xml:space="preserve"> </w:t>
      </w:r>
      <w:r w:rsidRPr="00BB244D">
        <w:rPr>
          <w:rFonts w:ascii="Times New Roman" w:hAnsi="Times New Roman" w:cs="Times New Roman"/>
          <w:sz w:val="24"/>
          <w:szCs w:val="24"/>
        </w:rPr>
        <w:t>myśl art. 6 ustawy z dnia 16 kwietnia 2004 r. o ochronie przyrody (Dz. U. 2023r., poz. 1336</w:t>
      </w:r>
      <w:r w:rsidR="00CC6FD1" w:rsidRPr="00BB244D">
        <w:rPr>
          <w:rFonts w:ascii="Times New Roman" w:hAnsi="Times New Roman" w:cs="Times New Roman"/>
          <w:sz w:val="24"/>
          <w:szCs w:val="24"/>
        </w:rPr>
        <w:t xml:space="preserve"> </w:t>
      </w:r>
      <w:r w:rsidRPr="00BB244D">
        <w:rPr>
          <w:rFonts w:ascii="Times New Roman" w:hAnsi="Times New Roman" w:cs="Times New Roman"/>
          <w:sz w:val="24"/>
          <w:szCs w:val="24"/>
        </w:rPr>
        <w:t>t.j.). Teren inwestycji nie wchodzi w kolizję z korytarzami ekologicznymi. Uwzględniając</w:t>
      </w:r>
      <w:r w:rsidR="00CC6FD1" w:rsidRPr="00BB244D">
        <w:rPr>
          <w:rFonts w:ascii="Times New Roman" w:hAnsi="Times New Roman" w:cs="Times New Roman"/>
          <w:sz w:val="24"/>
          <w:szCs w:val="24"/>
        </w:rPr>
        <w:t xml:space="preserve"> </w:t>
      </w:r>
      <w:r w:rsidRPr="00BB244D">
        <w:rPr>
          <w:rFonts w:ascii="Times New Roman" w:hAnsi="Times New Roman" w:cs="Times New Roman"/>
          <w:sz w:val="24"/>
          <w:szCs w:val="24"/>
        </w:rPr>
        <w:t>lokalizację rozpatrywanego przedsięwzięcia poza obszarami chronionymi, aktualne</w:t>
      </w:r>
      <w:r w:rsidR="00CC6FD1" w:rsidRPr="00BB244D">
        <w:rPr>
          <w:rFonts w:ascii="Times New Roman" w:hAnsi="Times New Roman" w:cs="Times New Roman"/>
          <w:sz w:val="24"/>
          <w:szCs w:val="24"/>
        </w:rPr>
        <w:t xml:space="preserve"> </w:t>
      </w:r>
      <w:r w:rsidRPr="00BB244D">
        <w:rPr>
          <w:rFonts w:ascii="Times New Roman" w:hAnsi="Times New Roman" w:cs="Times New Roman"/>
          <w:sz w:val="24"/>
          <w:szCs w:val="24"/>
        </w:rPr>
        <w:t>zagospodarowanie terenu oraz założenia zaproponowane przez Inwestora, które zostały</w:t>
      </w:r>
      <w:r w:rsidR="00CC6FD1" w:rsidRPr="00BB244D">
        <w:rPr>
          <w:rFonts w:ascii="Times New Roman" w:hAnsi="Times New Roman" w:cs="Times New Roman"/>
          <w:sz w:val="24"/>
          <w:szCs w:val="24"/>
        </w:rPr>
        <w:t xml:space="preserve"> </w:t>
      </w:r>
      <w:r w:rsidRPr="00BB244D">
        <w:rPr>
          <w:rFonts w:ascii="Times New Roman" w:hAnsi="Times New Roman" w:cs="Times New Roman"/>
          <w:sz w:val="24"/>
          <w:szCs w:val="24"/>
        </w:rPr>
        <w:t>ujęte jako warunki niniejszego postanowienia, nie przewiduje się znacząco negatywnego</w:t>
      </w:r>
      <w:r w:rsidR="00CC6FD1" w:rsidRPr="00BB244D">
        <w:rPr>
          <w:rFonts w:ascii="Times New Roman" w:hAnsi="Times New Roman" w:cs="Times New Roman"/>
          <w:sz w:val="24"/>
          <w:szCs w:val="24"/>
        </w:rPr>
        <w:t xml:space="preserve"> </w:t>
      </w:r>
      <w:r w:rsidRPr="00BB244D">
        <w:rPr>
          <w:rFonts w:ascii="Times New Roman" w:hAnsi="Times New Roman" w:cs="Times New Roman"/>
          <w:sz w:val="24"/>
          <w:szCs w:val="24"/>
        </w:rPr>
        <w:t>wpływu przedsięwzięcia na środowisko przyrodnicze</w:t>
      </w:r>
      <w:r w:rsidRPr="00F3199A">
        <w:rPr>
          <w:rFonts w:ascii="Times New Roman" w:hAnsi="Times New Roman" w:cs="Times New Roman"/>
          <w:sz w:val="24"/>
          <w:szCs w:val="24"/>
        </w:rPr>
        <w:t>.</w:t>
      </w:r>
      <w:r w:rsidR="00F3199A" w:rsidRPr="00F319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97671A0" w14:textId="1BDB3C0C" w:rsidR="00922D7D" w:rsidRPr="006106B0" w:rsidRDefault="00143FD3" w:rsidP="00610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99A">
        <w:rPr>
          <w:rFonts w:ascii="Times New Roman" w:hAnsi="Times New Roman" w:cs="Times New Roman"/>
          <w:sz w:val="24"/>
          <w:szCs w:val="24"/>
        </w:rPr>
        <w:t xml:space="preserve">W ramach planowanego przedsięwzięcia przewidziano liczne rozwiązania chroniące środowisko. W celu ograniczenia oddziaływań akustycznych na środowisko i ludzi w fazie realizacji i eksploatacji przedsięwzięcia planuje się: </w:t>
      </w:r>
      <w:r w:rsidR="00FE30AA" w:rsidRPr="00F3199A">
        <w:rPr>
          <w:rFonts w:ascii="Times New Roman" w:hAnsi="Times New Roman" w:cs="Times New Roman"/>
          <w:sz w:val="24"/>
          <w:szCs w:val="24"/>
        </w:rPr>
        <w:t>przetwarzanie odpadów prowadzić wyłącznie w porze dnia, dotrzymywać dopuszczalne poziomy hałasu w stosunku do terenów chronionych akustycznie na poziomie 55 dB w porze dnia i 45 dB w porze nocnej</w:t>
      </w:r>
      <w:r w:rsidR="00CF107D" w:rsidRPr="00F3199A">
        <w:rPr>
          <w:rFonts w:ascii="Times New Roman" w:hAnsi="Times New Roman" w:cs="Times New Roman"/>
          <w:sz w:val="24"/>
          <w:szCs w:val="24"/>
        </w:rPr>
        <w:t xml:space="preserve">, stosować </w:t>
      </w:r>
      <w:r w:rsidR="00FE30AA" w:rsidRPr="00F3199A">
        <w:rPr>
          <w:rFonts w:ascii="Times New Roman" w:hAnsi="Times New Roman" w:cs="Times New Roman"/>
          <w:sz w:val="24"/>
          <w:szCs w:val="24"/>
        </w:rPr>
        <w:t xml:space="preserve"> pasy zwartej zieleni wysokiej i niskiej</w:t>
      </w:r>
      <w:r w:rsidR="00CF107D" w:rsidRPr="00F3199A">
        <w:rPr>
          <w:rFonts w:ascii="Times New Roman" w:hAnsi="Times New Roman" w:cs="Times New Roman"/>
          <w:sz w:val="24"/>
          <w:szCs w:val="24"/>
        </w:rPr>
        <w:t>.</w:t>
      </w:r>
      <w:r w:rsidR="00F3199A" w:rsidRPr="00F3199A">
        <w:rPr>
          <w:rFonts w:ascii="Times New Roman" w:hAnsi="Times New Roman" w:cs="Times New Roman"/>
          <w:sz w:val="24"/>
          <w:szCs w:val="24"/>
        </w:rPr>
        <w:t xml:space="preserve"> </w:t>
      </w:r>
      <w:r w:rsidR="00F3199A" w:rsidRPr="00BD59CD">
        <w:rPr>
          <w:rFonts w:ascii="Times New Roman" w:hAnsi="Times New Roman" w:cs="Times New Roman"/>
          <w:sz w:val="24"/>
          <w:szCs w:val="24"/>
        </w:rPr>
        <w:t>Stosować instalacje, maszyny technologiczne, urządzenia, środki transportu o możliwie najniższych poziomach mocy akustycznej.</w:t>
      </w:r>
      <w:r w:rsidR="00BD59CD" w:rsidRPr="00BD59CD">
        <w:rPr>
          <w:rFonts w:ascii="Times New Roman" w:hAnsi="Times New Roman" w:cs="Times New Roman"/>
          <w:sz w:val="24"/>
          <w:szCs w:val="24"/>
        </w:rPr>
        <w:t xml:space="preserve"> </w:t>
      </w:r>
      <w:r w:rsidR="004D2101" w:rsidRPr="004D2101">
        <w:rPr>
          <w:rFonts w:ascii="Times New Roman" w:hAnsi="Times New Roman" w:cs="Times New Roman"/>
          <w:sz w:val="24"/>
          <w:szCs w:val="24"/>
        </w:rPr>
        <w:t>Gospodarkę odpadami na terenie przedmiotowego przedsięwzięcia prowadzić zgodnie z przepisami Ustawy o odpadach (Dz. U. 2023r., poz. 1587 z zm.).</w:t>
      </w:r>
      <w:r w:rsidR="004D2101">
        <w:rPr>
          <w:rFonts w:ascii="Times New Roman" w:hAnsi="Times New Roman" w:cs="Times New Roman"/>
          <w:sz w:val="24"/>
          <w:szCs w:val="24"/>
        </w:rPr>
        <w:t xml:space="preserve"> </w:t>
      </w:r>
      <w:r w:rsidR="004D2101" w:rsidRPr="004D2101">
        <w:rPr>
          <w:rFonts w:ascii="Times New Roman" w:hAnsi="Times New Roman" w:cs="Times New Roman"/>
          <w:sz w:val="24"/>
          <w:szCs w:val="24"/>
        </w:rPr>
        <w:t>W planowanej do realizacji instalacji przetwarzać odpady o kodzie: 17 01 01 - odpady betonu oraz gruz betonowy z rozbiórek i remontów.</w:t>
      </w:r>
      <w:r w:rsidR="004D2101">
        <w:rPr>
          <w:rFonts w:ascii="Times New Roman" w:hAnsi="Times New Roman" w:cs="Times New Roman"/>
          <w:sz w:val="24"/>
          <w:szCs w:val="24"/>
        </w:rPr>
        <w:t xml:space="preserve"> </w:t>
      </w:r>
      <w:r w:rsidR="004D2101" w:rsidRPr="004D2101">
        <w:rPr>
          <w:rFonts w:ascii="Times New Roman" w:hAnsi="Times New Roman" w:cs="Times New Roman"/>
          <w:sz w:val="24"/>
          <w:szCs w:val="24"/>
        </w:rPr>
        <w:t>Odpady przetwarzać w instalacji o wydajności do 10 000 Mg/rok</w:t>
      </w:r>
      <w:r w:rsidR="004D2101">
        <w:rPr>
          <w:rFonts w:ascii="Times New Roman" w:hAnsi="Times New Roman" w:cs="Times New Roman"/>
          <w:sz w:val="24"/>
          <w:szCs w:val="24"/>
        </w:rPr>
        <w:t xml:space="preserve">. </w:t>
      </w:r>
      <w:r w:rsidR="004D2101" w:rsidRPr="004D2101">
        <w:rPr>
          <w:rFonts w:ascii="Times New Roman" w:hAnsi="Times New Roman" w:cs="Times New Roman"/>
          <w:sz w:val="24"/>
          <w:szCs w:val="24"/>
        </w:rPr>
        <w:t>Nie przekraczać maksymalnej zakładanej łącznej masy wszystkich rodzajów odpadów, które mogą być magazynowane w tym samym czasie tj. 5 000 Mg w przypadku przetwarzania odpadów oraz 5 000 Mg w przypadku zbierania.</w:t>
      </w:r>
      <w:r w:rsidR="004D2101">
        <w:rPr>
          <w:rFonts w:ascii="Times New Roman" w:hAnsi="Times New Roman" w:cs="Times New Roman"/>
          <w:sz w:val="24"/>
          <w:szCs w:val="24"/>
        </w:rPr>
        <w:t xml:space="preserve"> </w:t>
      </w:r>
      <w:r w:rsidR="004D2101" w:rsidRPr="004D2101">
        <w:rPr>
          <w:rFonts w:ascii="Times New Roman" w:hAnsi="Times New Roman" w:cs="Times New Roman"/>
          <w:sz w:val="24"/>
          <w:szCs w:val="24"/>
        </w:rPr>
        <w:t>Nie przekraczać maksymalnej zakładanej łącznej masy wszystkich rodzajów odpadów, które mogą być magazynowane w okresie roku tj. 10 000 Mg w przypadku przetwarzania odpadów oraz 10 000 Mg w przypadku zbierania.</w:t>
      </w:r>
      <w:r w:rsidR="004D2101">
        <w:rPr>
          <w:rFonts w:ascii="Times New Roman" w:hAnsi="Times New Roman" w:cs="Times New Roman"/>
          <w:sz w:val="24"/>
          <w:szCs w:val="24"/>
        </w:rPr>
        <w:t xml:space="preserve"> </w:t>
      </w:r>
      <w:r w:rsidR="004D2101" w:rsidRPr="004D2101">
        <w:rPr>
          <w:rFonts w:ascii="Times New Roman" w:hAnsi="Times New Roman" w:cs="Times New Roman"/>
          <w:sz w:val="24"/>
          <w:szCs w:val="24"/>
        </w:rPr>
        <w:t>Wyznaczyć oddzielne powierzchnie przeznaczone pod: miejsce zbierania odpadów, miejsce składowania odpadów przed przetworzeniem, kruszarkę, miejsce składowania produktu (w przypadku utraty statusu odpadów).</w:t>
      </w:r>
      <w:r w:rsidR="004D2101">
        <w:rPr>
          <w:rFonts w:ascii="Times New Roman" w:hAnsi="Times New Roman" w:cs="Times New Roman"/>
          <w:sz w:val="24"/>
          <w:szCs w:val="24"/>
        </w:rPr>
        <w:t xml:space="preserve"> </w:t>
      </w:r>
      <w:r w:rsidR="004D2101" w:rsidRPr="004D2101">
        <w:rPr>
          <w:rFonts w:ascii="Times New Roman" w:hAnsi="Times New Roman" w:cs="Times New Roman"/>
          <w:sz w:val="24"/>
          <w:szCs w:val="24"/>
        </w:rPr>
        <w:t>Ewentualne odpady powstające w związku z funkcjonowaniem planowanej instalacji przekazywać do odzysku lub unieszkodliwienia uprawnionym do tego podmiotom.</w:t>
      </w:r>
      <w:r w:rsidR="00CF107D" w:rsidRPr="00BD59CD">
        <w:rPr>
          <w:rFonts w:ascii="Times New Roman" w:hAnsi="Times New Roman" w:cs="Times New Roman"/>
          <w:sz w:val="24"/>
          <w:szCs w:val="24"/>
        </w:rPr>
        <w:t xml:space="preserve"> </w:t>
      </w:r>
      <w:r w:rsidR="00822243" w:rsidRPr="00BD59CD">
        <w:rPr>
          <w:rFonts w:ascii="Times New Roman" w:hAnsi="Times New Roman" w:cs="Times New Roman"/>
          <w:color w:val="000000"/>
          <w:sz w:val="24"/>
          <w:szCs w:val="24"/>
        </w:rPr>
        <w:t>W celu</w:t>
      </w:r>
      <w:r w:rsidR="00822243" w:rsidRPr="00544524">
        <w:rPr>
          <w:rFonts w:ascii="Times New Roman" w:hAnsi="Times New Roman" w:cs="Times New Roman"/>
          <w:color w:val="000000"/>
          <w:sz w:val="24"/>
          <w:szCs w:val="24"/>
        </w:rPr>
        <w:t xml:space="preserve"> zabezpieczenia środowiska gruntowo-wodnego zobowiązano inwestora do </w:t>
      </w:r>
      <w:r w:rsidR="002B1CF9" w:rsidRPr="00544524">
        <w:rPr>
          <w:rFonts w:ascii="Times New Roman" w:hAnsi="Times New Roman" w:cs="Times New Roman"/>
          <w:sz w:val="24"/>
          <w:szCs w:val="24"/>
        </w:rPr>
        <w:t xml:space="preserve">wyposażyć terenu w środki do neutralizacji substancji ropopochodnych do usuwania ewentualnych wycieków płynów eksploatacyjnych z maszyn i urządzeń. W przypadku ich awaryjnego wycieku zanieczyszczenia niezwłocznie usunąć, a zużyte środki do neutralizacji substancji ropopochodnych przekazać uprawnionemu odbiorcy do unieszkodliwienia. W trakcie realizacji i eksploatacji inwestycji stosować sprawne technicznie, prawidłowo eksploatowane i konserwowane pojazdy i urządzenia. </w:t>
      </w:r>
      <w:r w:rsidR="00544524" w:rsidRPr="00544524">
        <w:rPr>
          <w:rFonts w:ascii="Times New Roman" w:hAnsi="Times New Roman" w:cs="Times New Roman"/>
          <w:sz w:val="24"/>
          <w:szCs w:val="24"/>
        </w:rPr>
        <w:t>Serwisowanie oraz naprawę maszyn i urządzeń realizować poza terenem planowanego przedsięwzięcia.</w:t>
      </w:r>
      <w:r w:rsidR="008E5C8C">
        <w:rPr>
          <w:rFonts w:ascii="Times New Roman" w:hAnsi="Times New Roman" w:cs="Times New Roman"/>
          <w:sz w:val="24"/>
          <w:szCs w:val="24"/>
        </w:rPr>
        <w:t xml:space="preserve"> </w:t>
      </w:r>
      <w:r w:rsidR="006B491E" w:rsidRPr="006B491E">
        <w:rPr>
          <w:rFonts w:ascii="Times New Roman" w:hAnsi="Times New Roman" w:cs="Times New Roman"/>
          <w:sz w:val="24"/>
          <w:szCs w:val="24"/>
        </w:rPr>
        <w:t xml:space="preserve">W celu ochrony powietrza należy: systematycznie oczyszczać drogi w obrębie zakładu oraz drogi dojazdowe i obficie polewać je wodą w okresach suchych, w celu zmniejszenia wtórnego pylenia, zastosować maszyny robocze i samochody ciężarowe wyposażone w silniki, spełniające obecne standardy emisji spalin minimum EURO III, maszyny i pojazdy wykorzystywać w sposób </w:t>
      </w:r>
      <w:r w:rsidR="006B491E" w:rsidRPr="006106B0">
        <w:rPr>
          <w:rFonts w:ascii="Times New Roman" w:hAnsi="Times New Roman" w:cs="Times New Roman"/>
          <w:sz w:val="24"/>
          <w:szCs w:val="24"/>
        </w:rPr>
        <w:t>racjonalny, tj. podczas przerw oraz przestojów silniki maszyn i pojazdów powinny być wyłączane.</w:t>
      </w:r>
      <w:r w:rsidR="006106B0" w:rsidRPr="006106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58D1F" w14:textId="78793D9F" w:rsidR="002F15B1" w:rsidRPr="006011CF" w:rsidRDefault="002F15B1" w:rsidP="002A1F4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011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przedmiotowej oceny oddziaływania na środowisko, w przedłożonej dokumentacji wnioskodawca przeanalizował wariant wnioskodawcy stanowiący jednocześnie wariant najkorzystniejszy dla środowiska oraz racjonalny warianty alternatywny.</w:t>
      </w:r>
    </w:p>
    <w:p w14:paraId="6A4FD7A8" w14:textId="26860096" w:rsidR="00F03D60" w:rsidRPr="002A1F45" w:rsidRDefault="00D03BAC" w:rsidP="002A1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1CF">
        <w:rPr>
          <w:rFonts w:ascii="Times New Roman" w:hAnsi="Times New Roman" w:cs="Times New Roman"/>
          <w:sz w:val="24"/>
          <w:szCs w:val="24"/>
        </w:rPr>
        <w:t xml:space="preserve">Inwestor planuje realizację przedsięwzięcia, polegającego na przetwarzaniu odpadów w instalacji składającej się z kruszarki szczękowej. W ramach przedsięwzięcia nie planuje się budowy obiektów budowlanych oraz szczelnego podłoża i systemu odprowadzania odcieków </w:t>
      </w:r>
      <w:r w:rsidRPr="006011CF">
        <w:rPr>
          <w:rFonts w:ascii="Times New Roman" w:hAnsi="Times New Roman" w:cs="Times New Roman"/>
          <w:sz w:val="24"/>
          <w:szCs w:val="24"/>
        </w:rPr>
        <w:lastRenderedPageBreak/>
        <w:t xml:space="preserve">(wód opadowych lub roztopowych) z miejsc magazynowania odpadów, z uwagi na istniejące w tym zakresie zagospodarowanie działki. Funkcjonowanie przedsięwzięcia nie wymaga znacznych ilości substancji, surowców czy też energii (woda potrzebna jedynie na potrzeby socjalno-bytowe pracowników, energia elektryczna do pracy maszyn oraz kontenerów). </w:t>
      </w:r>
    </w:p>
    <w:p w14:paraId="0AF2931A" w14:textId="7B0153B4" w:rsidR="00CC6FD1" w:rsidRDefault="002F15B1" w:rsidP="002A1F45">
      <w:pPr>
        <w:pStyle w:val="NormalnyWeb"/>
        <w:spacing w:before="0" w:beforeAutospacing="0"/>
        <w:ind w:firstLine="709"/>
        <w:contextualSpacing/>
        <w:rPr>
          <w:bCs/>
          <w:color w:val="000000" w:themeColor="text1"/>
        </w:rPr>
      </w:pPr>
      <w:r w:rsidRPr="006011CF">
        <w:rPr>
          <w:bCs/>
          <w:color w:val="000000" w:themeColor="text1"/>
        </w:rPr>
        <w:t>Racjonalny wariant alternatywny</w:t>
      </w:r>
      <w:r w:rsidRPr="00730D49">
        <w:rPr>
          <w:bCs/>
          <w:color w:val="000000" w:themeColor="text1"/>
        </w:rPr>
        <w:t xml:space="preserve"> dotyczy </w:t>
      </w:r>
      <w:r w:rsidR="00CC6FD1">
        <w:rPr>
          <w:bCs/>
          <w:color w:val="000000" w:themeColor="text1"/>
        </w:rPr>
        <w:t>w</w:t>
      </w:r>
      <w:r w:rsidR="00CC6FD1" w:rsidRPr="00841D99">
        <w:t xml:space="preserve"> pierwszej kolejności analizy możliwości lokalizacji przedsięwzięcia na terenie zakładów, gdzie obecnie</w:t>
      </w:r>
      <w:r w:rsidR="00CC6FD1">
        <w:t xml:space="preserve"> wnioskodawca prowadzi działalność.</w:t>
      </w:r>
    </w:p>
    <w:p w14:paraId="438A297C" w14:textId="7DD148A4" w:rsidR="00CC6FD1" w:rsidRPr="00F759D7" w:rsidRDefault="00F03D60" w:rsidP="00F759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D60">
        <w:rPr>
          <w:rFonts w:ascii="Times New Roman" w:hAnsi="Times New Roman" w:cs="Times New Roman"/>
          <w:sz w:val="24"/>
          <w:szCs w:val="24"/>
        </w:rPr>
        <w:t xml:space="preserve">Alternatywą technologiczną w przedmiotowym przypadku przetwarzania odpadów, byłby zakup innego urządzenia do rozdrabniania odpadów. Dokonano najbardziej racjonalnego wyboru pod względem ekonomicznym i środowiskowym – kruszarka szczękowa cechuje wysoka wydajność, a parametry i konstrukcja gwarantują stabilną pracę oraz ich długą żywotność. Alternatywę stanowiłby wybór maszyn tańszych, o gorszych parametrach lub niespełniających najnowszych wymagań dotyczących ochrony środowiska. Mając na uwadze powyższe, inwestor nie zdecydował się na wybór wariantu alternatywnej technologii. </w:t>
      </w:r>
    </w:p>
    <w:p w14:paraId="7F67437E" w14:textId="30C6CD44" w:rsidR="006D5780" w:rsidRPr="00730D49" w:rsidRDefault="002F15B1" w:rsidP="00730D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0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Tutejszy Organ po analizie przedłożonej w ramach oceny oddziaływania na środowisko dokumentacji stwierdza, że przedstawiony przez Wnioskodawcę wariant planowanego przedsięwzięcia, po uwzględnieniu wymogów prawnych związanych z ochroną środowiska oraz po zastosowaniu przedstawionych przez wykonawcę Raportu rozwiązań, nie będzie miał znacząco negatywnego wpływu na środowisko i jest on łącznie najkorzystniejszy dla środowiska.</w:t>
      </w:r>
    </w:p>
    <w:p w14:paraId="6085FA89" w14:textId="5D0931C1" w:rsidR="00131858" w:rsidRPr="00F83D8F" w:rsidRDefault="00131858" w:rsidP="001318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D8F">
        <w:rPr>
          <w:rFonts w:ascii="Times New Roman" w:hAnsi="Times New Roman" w:cs="Times New Roman"/>
          <w:color w:val="000000" w:themeColor="text1"/>
          <w:sz w:val="24"/>
          <w:szCs w:val="24"/>
        </w:rPr>
        <w:t>Planowana inwestycja, zgodnie z Rozporządzeniem Ministra Środowiska z dnia 27 sierpnia 2014r. w sprawie rodzajów instalacji mogących powodować znaczne zanieczyszczenie poszczególnych elementów przyrodniczych albo środowiska jako całości (Dz. U. z 2014r. poz. 1169), nie będzie wymagała pozwolenia zintegrowanego.</w:t>
      </w:r>
    </w:p>
    <w:p w14:paraId="54502907" w14:textId="002A0003" w:rsidR="006431EB" w:rsidRPr="00B11295" w:rsidRDefault="00131858" w:rsidP="00C32B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3D8F">
        <w:rPr>
          <w:rFonts w:ascii="Times New Roman" w:hAnsi="Times New Roman" w:cs="Times New Roman"/>
          <w:color w:val="000000" w:themeColor="text1"/>
          <w:sz w:val="24"/>
          <w:szCs w:val="24"/>
        </w:rPr>
        <w:t>Przedmiotowe przedsięwzięcie nie zalicza się do zakładów stwarzających zagrożenie</w:t>
      </w:r>
      <w:r w:rsidR="00C32B89" w:rsidRPr="00F83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3D8F">
        <w:rPr>
          <w:rFonts w:ascii="Times New Roman" w:hAnsi="Times New Roman" w:cs="Times New Roman"/>
          <w:color w:val="000000" w:themeColor="text1"/>
          <w:sz w:val="24"/>
          <w:szCs w:val="24"/>
        </w:rPr>
        <w:t>wystąpienia poważnych awarii, o których mowa w rozporządzeniu Ministra Rozwoju z dnia</w:t>
      </w:r>
      <w:r w:rsidR="00C32B89" w:rsidRPr="00F83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3D8F">
        <w:rPr>
          <w:rFonts w:ascii="Times New Roman" w:hAnsi="Times New Roman" w:cs="Times New Roman"/>
          <w:color w:val="000000" w:themeColor="text1"/>
          <w:sz w:val="24"/>
          <w:szCs w:val="24"/>
        </w:rPr>
        <w:t>29 stycznia 2016r. w sprawie rodzajów i ilości substancji niebezpiecznych, których znajdowanie się w zakładzie decyduje o zaliczeniu go do zakładu o zwiększonym ryzyku albo zakładu o dużym ryzyku wystąpienia poważnej awarii przemysłowej (Dz. U. z 2016</w:t>
      </w:r>
      <w:r w:rsidR="00175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3D8F">
        <w:rPr>
          <w:rFonts w:ascii="Times New Roman" w:hAnsi="Times New Roman" w:cs="Times New Roman"/>
          <w:color w:val="000000" w:themeColor="text1"/>
          <w:sz w:val="24"/>
          <w:szCs w:val="24"/>
        </w:rPr>
        <w:t>r. poz. 138). Planowane przedsięwzięcie nie jest zaliczane do zakładów o dużym lub zwiększonym ryzyku wystąpienia poważnej katastrofy naturalnej czy budowalnej. Eksploatacja przedmiotowych instalacji wiązać się może z możliwością wystąpienia takich sytuacji awaryjnych jak: pożar, niedrożność systemu kanalizacji, przedostanie się substancji ropopochodnych/zanieczyszczających do kanalizacji. Zastosowane w zakładzie zabezpieczenia, spełnienie podstawowych zasad bezpieczeństwa pracy (zastosowanie się do wymagań operatu p.poż., wyposażenie terenu inwestycji w punkty ze sprzętem gaśniczym, magazynowanie poszczególnych rodzajów odpadów w wyznaczonych strefach magazynowych, wzrokowa kontrola stanu placów magazynowych, nie zastawianie dróg pożarowych) oraz zorganizowanie zakładu zgodnie z przyjętymi zasadami oraz obowiązującymi uregulowaniami prawnymi pozwoli zminimalizować wystąpienie ewentualnej awarii. Ponadto korzystna jest również lokalizacja inwestycji (teren produkcyjno</w:t>
      </w:r>
      <w:r w:rsidRPr="00AC7B95">
        <w:rPr>
          <w:rFonts w:ascii="Times New Roman" w:hAnsi="Times New Roman" w:cs="Times New Roman"/>
          <w:sz w:val="24"/>
          <w:szCs w:val="24"/>
        </w:rPr>
        <w:t>-usługowy).</w:t>
      </w:r>
    </w:p>
    <w:p w14:paraId="2242E250" w14:textId="77777777" w:rsidR="006431EB" w:rsidRPr="00F30B0F" w:rsidRDefault="006431EB" w:rsidP="00F3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0F">
        <w:rPr>
          <w:rFonts w:ascii="Times New Roman" w:hAnsi="Times New Roman" w:cs="Times New Roman"/>
          <w:sz w:val="24"/>
          <w:szCs w:val="24"/>
        </w:rPr>
        <w:tab/>
        <w:t>Analizując usytuowanie przedsięwzięcia, z uwzględnieniem możliwego zagrożenia dla</w:t>
      </w:r>
    </w:p>
    <w:p w14:paraId="7AF0D8B2" w14:textId="61FD49FF" w:rsidR="006431EB" w:rsidRPr="006431EB" w:rsidRDefault="006431EB" w:rsidP="00643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0F">
        <w:rPr>
          <w:rFonts w:ascii="Times New Roman" w:hAnsi="Times New Roman" w:cs="Times New Roman"/>
          <w:sz w:val="24"/>
          <w:szCs w:val="24"/>
        </w:rPr>
        <w:t>środowiska, w szczególności przy istniejącym użytkowaniu terenu, zdolności samooczyszczania się środowiska i odnawiania się zasobów naturalnych</w:t>
      </w:r>
      <w:r w:rsidRPr="006431EB">
        <w:rPr>
          <w:rFonts w:ascii="Times New Roman" w:hAnsi="Times New Roman" w:cs="Times New Roman"/>
          <w:sz w:val="24"/>
          <w:szCs w:val="24"/>
        </w:rPr>
        <w:t>, walorów przyrodniczych i krajobrazowych,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sz w:val="24"/>
          <w:szCs w:val="24"/>
        </w:rPr>
        <w:t>w odniesieniu do zapisów zawartych w art. 63 ust. 1 pkt 2 ustawy z dnia 3 października 2008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sz w:val="24"/>
          <w:szCs w:val="24"/>
        </w:rPr>
        <w:t>środowiska oraz o ocenach oddziaływania na środowisko</w:t>
      </w:r>
      <w:r w:rsidR="0034372B">
        <w:rPr>
          <w:rFonts w:ascii="Times New Roman" w:hAnsi="Times New Roman" w:cs="Times New Roman"/>
          <w:sz w:val="24"/>
          <w:szCs w:val="24"/>
        </w:rPr>
        <w:t xml:space="preserve"> ooś</w:t>
      </w:r>
      <w:r w:rsidRPr="006431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sz w:val="24"/>
          <w:szCs w:val="24"/>
        </w:rPr>
        <w:t xml:space="preserve">uwzględniając rodzaj, charakter przedsięwzięcia, jego lokalizację w </w:t>
      </w:r>
      <w:r w:rsidRPr="006431EB">
        <w:rPr>
          <w:rFonts w:ascii="Times New Roman" w:hAnsi="Times New Roman" w:cs="Times New Roman"/>
          <w:sz w:val="24"/>
          <w:szCs w:val="24"/>
        </w:rPr>
        <w:lastRenderedPageBreak/>
        <w:t>istniejącej zabudowie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sz w:val="24"/>
          <w:szCs w:val="24"/>
        </w:rPr>
        <w:t>planowane działania ograniczające negatywny wpływ na środowisko stwierdzono, że planowane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sz w:val="24"/>
          <w:szCs w:val="24"/>
        </w:rPr>
        <w:t>przedsięwzięcie nie będzie negatywnie oddziaływać na obszary wodno-błotne oraz inne obszary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sz w:val="24"/>
          <w:szCs w:val="24"/>
        </w:rPr>
        <w:t>o płytkim zaleganiu wód podziemnych, górskie i leśne, wybrzeży, obszary, na których zostały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sz w:val="24"/>
          <w:szCs w:val="24"/>
        </w:rPr>
        <w:t>przekroczone standardy jakości środowiska, obszary mające znaczenie historyczne, kulturowe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sz w:val="24"/>
          <w:szCs w:val="24"/>
        </w:rPr>
        <w:t>archeologiczne, a także obszary objęte ochroną, w tym w strefie ochronnej ujęcia wód i obszary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sz w:val="24"/>
          <w:szCs w:val="24"/>
        </w:rPr>
        <w:t>ochronne zbiorników wód śródlądowych lub przylegające do jezior, obszary ochrony uzdrowiskowej.</w:t>
      </w:r>
    </w:p>
    <w:p w14:paraId="04B6295E" w14:textId="77777777" w:rsidR="006431EB" w:rsidRPr="006431EB" w:rsidRDefault="006431EB" w:rsidP="00643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1EB">
        <w:rPr>
          <w:rFonts w:ascii="Times New Roman" w:hAnsi="Times New Roman" w:cs="Times New Roman"/>
          <w:sz w:val="24"/>
          <w:szCs w:val="24"/>
        </w:rPr>
        <w:t>Wymienione obiekty przyrodnicze nie występują w rejonie przedsięwzięcia.</w:t>
      </w:r>
    </w:p>
    <w:p w14:paraId="325AC274" w14:textId="7BA45FD6" w:rsidR="00131858" w:rsidRPr="007A0A0E" w:rsidRDefault="001C69E9" w:rsidP="001C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59D5" w:rsidRPr="00C5662B">
        <w:rPr>
          <w:rFonts w:ascii="Times New Roman" w:hAnsi="Times New Roman" w:cs="Times New Roman"/>
          <w:sz w:val="24"/>
          <w:szCs w:val="24"/>
        </w:rPr>
        <w:t xml:space="preserve">Teren </w:t>
      </w:r>
      <w:r>
        <w:rPr>
          <w:rFonts w:ascii="Times New Roman" w:hAnsi="Times New Roman" w:cs="Times New Roman"/>
          <w:sz w:val="24"/>
          <w:szCs w:val="24"/>
        </w:rPr>
        <w:t xml:space="preserve">przedsięwzięcia </w:t>
      </w:r>
      <w:r w:rsidR="003559D5" w:rsidRPr="00C5662B">
        <w:rPr>
          <w:rFonts w:ascii="Times New Roman" w:hAnsi="Times New Roman" w:cs="Times New Roman"/>
          <w:sz w:val="24"/>
          <w:szCs w:val="24"/>
        </w:rPr>
        <w:t xml:space="preserve">położony jest poza granicami obszarów chronionych, </w:t>
      </w:r>
      <w:r w:rsidR="00CB723B">
        <w:rPr>
          <w:rFonts w:ascii="Times New Roman" w:hAnsi="Times New Roman" w:cs="Times New Roman"/>
          <w:sz w:val="24"/>
          <w:szCs w:val="24"/>
        </w:rPr>
        <w:t>u</w:t>
      </w:r>
      <w:r w:rsidR="003559D5" w:rsidRPr="00C5662B">
        <w:rPr>
          <w:rFonts w:ascii="Times New Roman" w:hAnsi="Times New Roman" w:cs="Times New Roman"/>
          <w:sz w:val="24"/>
          <w:szCs w:val="24"/>
        </w:rPr>
        <w:t>regulowanych ustawą z dnia 16 kwietnia 2004 roku o ochronie przyrody (Dz. U.</w:t>
      </w:r>
      <w:r w:rsidR="00131858">
        <w:rPr>
          <w:rFonts w:ascii="Times New Roman" w:hAnsi="Times New Roman" w:cs="Times New Roman"/>
          <w:sz w:val="24"/>
          <w:szCs w:val="24"/>
        </w:rPr>
        <w:t xml:space="preserve"> z </w:t>
      </w:r>
      <w:r w:rsidR="003559D5" w:rsidRPr="00C566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31858">
        <w:rPr>
          <w:rFonts w:ascii="Times New Roman" w:hAnsi="Times New Roman" w:cs="Times New Roman"/>
          <w:sz w:val="24"/>
          <w:szCs w:val="24"/>
        </w:rPr>
        <w:t>3 r.</w:t>
      </w:r>
      <w:r w:rsidR="003559D5" w:rsidRPr="00C5662B">
        <w:rPr>
          <w:rFonts w:ascii="Times New Roman" w:hAnsi="Times New Roman" w:cs="Times New Roman"/>
          <w:sz w:val="24"/>
          <w:szCs w:val="24"/>
        </w:rPr>
        <w:t>, poz. 1</w:t>
      </w:r>
      <w:r w:rsidR="00131858">
        <w:rPr>
          <w:rFonts w:ascii="Times New Roman" w:hAnsi="Times New Roman" w:cs="Times New Roman"/>
          <w:sz w:val="24"/>
          <w:szCs w:val="24"/>
        </w:rPr>
        <w:t>336</w:t>
      </w:r>
      <w:r>
        <w:rPr>
          <w:rFonts w:ascii="Times New Roman" w:hAnsi="Times New Roman" w:cs="Times New Roman"/>
          <w:sz w:val="24"/>
          <w:szCs w:val="24"/>
        </w:rPr>
        <w:t xml:space="preserve"> t.j.</w:t>
      </w:r>
      <w:r w:rsidR="003559D5" w:rsidRPr="00C566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1858" w:rsidRPr="00AC7B95">
        <w:rPr>
          <w:rFonts w:ascii="Times New Roman" w:hAnsi="Times New Roman" w:cs="Times New Roman"/>
          <w:sz w:val="24"/>
          <w:szCs w:val="24"/>
        </w:rPr>
        <w:t>Teren</w:t>
      </w:r>
      <w:r w:rsidR="00131858">
        <w:rPr>
          <w:rFonts w:ascii="Times New Roman" w:hAnsi="Times New Roman" w:cs="Times New Roman"/>
          <w:sz w:val="24"/>
          <w:szCs w:val="24"/>
        </w:rPr>
        <w:t xml:space="preserve"> </w:t>
      </w:r>
      <w:r w:rsidR="00131858" w:rsidRPr="00AC7B95">
        <w:rPr>
          <w:rFonts w:ascii="Times New Roman" w:hAnsi="Times New Roman" w:cs="Times New Roman"/>
          <w:sz w:val="24"/>
          <w:szCs w:val="24"/>
        </w:rPr>
        <w:t>inwestycji nie wchodzi w kolizję z korytarzami ekologicznymi. Uwzględniając lokalizację</w:t>
      </w:r>
      <w:r w:rsidR="00131858">
        <w:rPr>
          <w:rFonts w:ascii="Times New Roman" w:hAnsi="Times New Roman" w:cs="Times New Roman"/>
          <w:sz w:val="24"/>
          <w:szCs w:val="24"/>
        </w:rPr>
        <w:t xml:space="preserve"> </w:t>
      </w:r>
      <w:r w:rsidR="00131858" w:rsidRPr="00AC7B95">
        <w:rPr>
          <w:rFonts w:ascii="Times New Roman" w:hAnsi="Times New Roman" w:cs="Times New Roman"/>
          <w:sz w:val="24"/>
          <w:szCs w:val="24"/>
        </w:rPr>
        <w:t>rozpatrywanego przedsięwzięcia poza obszarami chronionymi, aktualne zagospodarowanie terenu oraz</w:t>
      </w:r>
      <w:r w:rsidR="00131858">
        <w:rPr>
          <w:rFonts w:ascii="Times New Roman" w:hAnsi="Times New Roman" w:cs="Times New Roman"/>
          <w:sz w:val="24"/>
          <w:szCs w:val="24"/>
        </w:rPr>
        <w:t xml:space="preserve"> </w:t>
      </w:r>
      <w:r w:rsidR="00131858" w:rsidRPr="00AC7B95">
        <w:rPr>
          <w:rFonts w:ascii="Times New Roman" w:hAnsi="Times New Roman" w:cs="Times New Roman"/>
          <w:sz w:val="24"/>
          <w:szCs w:val="24"/>
        </w:rPr>
        <w:t>założenia zaproponowane przez Inwestora, które zostały ujęte jako warunki niniejszego</w:t>
      </w:r>
      <w:r w:rsidR="00131858">
        <w:rPr>
          <w:rFonts w:ascii="Times New Roman" w:hAnsi="Times New Roman" w:cs="Times New Roman"/>
          <w:sz w:val="24"/>
          <w:szCs w:val="24"/>
        </w:rPr>
        <w:t xml:space="preserve"> </w:t>
      </w:r>
      <w:r w:rsidR="00131858" w:rsidRPr="00AC7B95">
        <w:rPr>
          <w:rFonts w:ascii="Times New Roman" w:hAnsi="Times New Roman" w:cs="Times New Roman"/>
          <w:sz w:val="24"/>
          <w:szCs w:val="24"/>
        </w:rPr>
        <w:t>postanowienia, nie przewiduje się znacząco negatywnego wpływu przedsięwzięcia na środowisko</w:t>
      </w:r>
      <w:r w:rsidR="00131858">
        <w:rPr>
          <w:rFonts w:ascii="Times New Roman" w:hAnsi="Times New Roman" w:cs="Times New Roman"/>
          <w:sz w:val="24"/>
          <w:szCs w:val="24"/>
        </w:rPr>
        <w:t xml:space="preserve"> </w:t>
      </w:r>
      <w:r w:rsidR="00131858" w:rsidRPr="00AC7B95">
        <w:rPr>
          <w:rFonts w:ascii="Times New Roman" w:hAnsi="Times New Roman" w:cs="Times New Roman"/>
          <w:sz w:val="24"/>
          <w:szCs w:val="24"/>
        </w:rPr>
        <w:t xml:space="preserve">przyrodnicze. </w:t>
      </w:r>
    </w:p>
    <w:p w14:paraId="6F358FA5" w14:textId="730E87AA" w:rsidR="007A0A0E" w:rsidRPr="007A0A0E" w:rsidRDefault="007A0A0E" w:rsidP="00FB5F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A0E">
        <w:rPr>
          <w:rFonts w:ascii="Times New Roman" w:hAnsi="Times New Roman" w:cs="Times New Roman"/>
          <w:sz w:val="24"/>
          <w:szCs w:val="24"/>
        </w:rPr>
        <w:t xml:space="preserve">Przedmiotowe zamierzenie zgodnie z Rozporządzeniem Ministra Infrastruktury z dnia 02 grudnia 2022 r. </w:t>
      </w:r>
      <w:r w:rsidRPr="007A0A0E">
        <w:rPr>
          <w:rFonts w:ascii="Times New Roman" w:hAnsi="Times New Roman" w:cs="Times New Roman"/>
          <w:i/>
          <w:iCs/>
          <w:sz w:val="24"/>
          <w:szCs w:val="24"/>
        </w:rPr>
        <w:t xml:space="preserve">w sprawie Planu gospodarowania wodami na obszarze dorzecza Niemna </w:t>
      </w:r>
      <w:r w:rsidRPr="007A0A0E">
        <w:rPr>
          <w:rFonts w:ascii="Times New Roman" w:hAnsi="Times New Roman" w:cs="Times New Roman"/>
          <w:sz w:val="24"/>
          <w:szCs w:val="24"/>
        </w:rPr>
        <w:t xml:space="preserve">(Dz. U. z 2023 r. poz. 114) zlokalizowane jest na obszarze dorzecza Niemna, w zlewni jednolitej części 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>wód podziemn</w:t>
      </w:r>
      <w:r w:rsidR="000022A2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(JCWPd) o kodzie PLGW800022. Celem środowiskowym dla ww. JCWPd jest osiągnięcie dobrego stanu chemicznego oraz dobrego stanu ilościowego. Dla ww. JCWPd stan chemiczny i stan ilościowy określono jako dobry, a ryzyko nieosiągnięcia celu środowiskowego jako niezagrożone. JCWPd PLGW800022, w której zlokalizowane będzie przedsięwzięcie została wyznaczona jako jednolita część wód przeznaczona do poboru wody na potrzeby zaopatrzenia ludności w wodę przeznaczoną do spożycia przez ludzi. </w:t>
      </w:r>
    </w:p>
    <w:p w14:paraId="5517E4D0" w14:textId="4D50CB9F" w:rsidR="00086FAC" w:rsidRDefault="007A0A0E" w:rsidP="007A0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A0E">
        <w:rPr>
          <w:rFonts w:ascii="Times New Roman" w:hAnsi="Times New Roman" w:cs="Times New Roman"/>
          <w:color w:val="000000"/>
          <w:sz w:val="24"/>
          <w:szCs w:val="24"/>
        </w:rPr>
        <w:t>Planowane przedsięwzięcie położone jest również w zlewni jednolitej części wód powierzchniowych rzecznych (JCWP) „Czarna Hańcza do jez. Wigry” o kodzie PLRW8000096439, która jest monitorowaną, naturalną częścią wód. Dla ww. JCWP stan ekologiczny określono jako umiarkowany, stan chemiczny poniżej dobrego, a ogólny stan wód jako zły. Celem środowiskowym dla ww. JCWP jest osiągnięcie dobrego stanu ekologicznego, zapewnienie drożności cieku według wymagań gatunków chronionych, zapewnienie drożności cieku dla migracji gatunków o znaczeniu gospodarczym na odcinku cieku głównego Czarna Hańcza w obrębie JCWP (dla węgorza europejskiego), a także osiągnięcie stanu chemicznego poniżej dobrego dla złagodzonych wskaźników [związki tributylocyny(w)] oraz dobrego stanu chemicznego dla pozostałych wskaźników. Ww. JCWP jest zagrożona ryzykiem nieosiągnięcia celu środowiskowego między innymi ze względu na: elementy chemiczne, elementy fizykochemiczne, na stan ilościowy wód oraz na obszary chronione. Wskazane presje wynikają m.in. z nawożenia i depozycji oraz odpływu miejskiego (wody opadowe), budowli piętrzących na rzekach głównych oraz rozproszone</w:t>
      </w:r>
      <w:r w:rsidR="00086FAC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rolnictw</w:t>
      </w:r>
      <w:r w:rsidR="00086FAC">
        <w:rPr>
          <w:rFonts w:ascii="Times New Roman" w:hAnsi="Times New Roman" w:cs="Times New Roman"/>
          <w:color w:val="000000"/>
          <w:sz w:val="24"/>
          <w:szCs w:val="24"/>
        </w:rPr>
        <w:t>a,</w:t>
      </w:r>
    </w:p>
    <w:p w14:paraId="1A90BDD2" w14:textId="1A65F941" w:rsidR="007A0A0E" w:rsidRPr="007A0A0E" w:rsidRDefault="007A0A0E" w:rsidP="007A0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i leśnictwo. Dla danej JCWP zostało ustanowione odstępstwo z art. 4 ust. 5 Ramowej Dyrektywy Wodnej. Odstępstwo polegające na złagodzeniu celów środowiskowych jest związane z tym, że nie są osiągnięte cele środowiskowe JCWP w zakresie wskaźników: związki tributylocyny(w). Jest to spowodowane czynnikami, które trwale uniemożliwiają osiągnięcie celów środowiskowych. Presje trwale uniemożliwiające osiągnięcie celów środowiskowych zaspokajają ważne potrzeby społeczno-gospodarcze i na obecnym etapie stwierdza się brak alternatywnych opcji zaspokojenia tych potrzeb. Warunkiem odstępstwa jest pełne i terminowe wdrożenie programu działań (którego zakres i skuteczność określono w zestawach działań). JCWP „</w:t>
      </w:r>
      <w:r w:rsidRPr="007A0A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Czarna Hańcza do jez. Wigry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” nie jest przeznaczona do poboru wody na potrzeby zaopatrzenia ludności w wodę (art. 16 pkt 32 lit. a ustawy </w:t>
      </w:r>
      <w:r w:rsidRPr="007A0A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Prawo wodne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). Ww. JCWP jest przeznaczona do celów rekreacyjnych, w tym kąpieliskowych (art. 16 pkt 32 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lit. b ustawy </w:t>
      </w:r>
      <w:r w:rsidRPr="007A0A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Prawo wodne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). Cała zlewnia JCWP stanowi obszar wrażliwy na eutrofizację wywołaną zanieczyszczeniami pochodzącymi ze źródeł komunalnych rozumianą jako wzbogacanie wód biogenami, w szczególności związkami azotu lub fosforu (art. 16 pkt 32 lit. c ustawy </w:t>
      </w:r>
      <w:r w:rsidRPr="007A0A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Prawo wodne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). Na obszarze zlewni JCWP znajdują się obszary przeznaczone do ochrony siedlisk lub gatunków, dla których utrzymanie lub poprawa stanu wód jest ważnym czynnikiem w ich ochronie (art. 16 pkt 32 lit. d ustawy </w:t>
      </w:r>
      <w:r w:rsidRPr="007A0A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Prawo wodne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). Ponadto na obszarze zlewni JCWP występują obszary przeznaczone do ochrony gatunków zwierząt wodnych o znaczeniu gospodarczym węgorz europejski na całej długości rzeki Czarna Hańcza (art. 16 pkt 32 lit. e ustawy </w:t>
      </w:r>
      <w:r w:rsidRPr="007A0A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Prawo wodne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50C2C78D" w14:textId="1D1A74E7" w:rsidR="00B95781" w:rsidRPr="006D3F90" w:rsidRDefault="007A0A0E" w:rsidP="006D3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Planowane przedsięwzięcie położone jest poza obszarami głównych zbiorników wód podziemnych (GZWP). </w:t>
      </w:r>
    </w:p>
    <w:p w14:paraId="3EC2E8E4" w14:textId="4EC44B1D" w:rsidR="003559D5" w:rsidRPr="00F759D7" w:rsidRDefault="005B52C7" w:rsidP="00FB5FAE">
      <w:pPr>
        <w:pStyle w:val="Bezodstpw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59D5" w:rsidRPr="003D6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</w:t>
      </w:r>
      <w:r w:rsidR="003559D5" w:rsidRPr="003D6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oddziaływaniu na środowisko był wystarczającą podstawą do uzgodnienia warunków realizacji przedsięwzięcia przez </w:t>
      </w:r>
      <w:r w:rsidR="003559D5" w:rsidRPr="003D6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Regionalnego Dyrektora Ochrony Środowiska w </w:t>
      </w:r>
      <w:r w:rsidR="0073572E" w:rsidRPr="003D6212">
        <w:rPr>
          <w:rFonts w:ascii="Times New Roman" w:hAnsi="Times New Roman" w:cs="Times New Roman"/>
          <w:color w:val="000000" w:themeColor="text1"/>
          <w:sz w:val="24"/>
          <w:szCs w:val="24"/>
        </w:rPr>
        <w:t>Białymstoku</w:t>
      </w:r>
      <w:r w:rsidR="00084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Dyrektora Regionalnego Zarządu Gospodarki Wodnej w Białymstoku</w:t>
      </w:r>
      <w:r w:rsidR="008A3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A3C5F" w:rsidRPr="00F759D7">
        <w:rPr>
          <w:rFonts w:ascii="Times New Roman" w:hAnsi="Times New Roman" w:cs="Times New Roman"/>
          <w:color w:val="000000" w:themeColor="text1"/>
          <w:sz w:val="24"/>
          <w:szCs w:val="24"/>
        </w:rPr>
        <w:t>Przedsięwzięcie zostało pozytywnie zaopiniowane przez Państwowego Powiatowego Inspektora Sanitarnego w Suwałkach.</w:t>
      </w:r>
      <w:r w:rsidR="00976072" w:rsidRPr="00F759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59D5" w:rsidRPr="00F7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7AE1CF" w14:textId="15DF5BA7" w:rsidR="00F759D7" w:rsidRPr="00F759D7" w:rsidRDefault="003559D5" w:rsidP="00F759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9D7">
        <w:rPr>
          <w:rFonts w:ascii="Times New Roman" w:hAnsi="Times New Roman" w:cs="Times New Roman"/>
          <w:sz w:val="24"/>
          <w:szCs w:val="24"/>
        </w:rPr>
        <w:t xml:space="preserve"> </w:t>
      </w:r>
      <w:r w:rsidRPr="00F759D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 ocenie Organu zebrany materiał pozwolił na określenie środowiskowych uwarunkowań dla przedsięwzięcia polegającego </w:t>
      </w:r>
      <w:r w:rsidR="00C919F7" w:rsidRPr="00F759D7">
        <w:rPr>
          <w:rFonts w:ascii="Times New Roman" w:hAnsi="Times New Roman" w:cs="Times New Roman"/>
          <w:sz w:val="24"/>
          <w:szCs w:val="24"/>
        </w:rPr>
        <w:t xml:space="preserve">na uruchomieniu instalacji </w:t>
      </w:r>
      <w:r w:rsidR="00F759D7" w:rsidRPr="00F759D7">
        <w:rPr>
          <w:rFonts w:ascii="Times New Roman" w:hAnsi="Times New Roman" w:cs="Times New Roman"/>
          <w:sz w:val="24"/>
          <w:szCs w:val="24"/>
        </w:rPr>
        <w:t>do przetwarzania odpadów o kodzie 17 01 01 - odpady betonu oraz gruz betonowy z rozbiórek i remontów na terenie Zakładu Produkcji Kruszywa i Prefabrykatów, ul. Sianożęć 15, 16-400 Suwałki, na działkach o nr geod. 33995/1, 33995/4, 33995/5, obręb 9 Miasto Suwałki, gm. Suwałki, pow. Suwałki woj. Podlaskie</w:t>
      </w:r>
      <w:r w:rsidR="00F759D7">
        <w:rPr>
          <w:rFonts w:ascii="Times New Roman" w:hAnsi="Times New Roman" w:cs="Times New Roman"/>
          <w:sz w:val="24"/>
          <w:szCs w:val="24"/>
        </w:rPr>
        <w:t>.</w:t>
      </w:r>
    </w:p>
    <w:p w14:paraId="371AF0B6" w14:textId="77777777" w:rsidR="003559D5" w:rsidRPr="00830255" w:rsidRDefault="005F1C74" w:rsidP="00DE50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59D5" w:rsidRPr="0083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myśl art. 82 </w:t>
      </w:r>
      <w:r w:rsidR="003559D5" w:rsidRPr="00830255">
        <w:rPr>
          <w:rFonts w:ascii="Times New Roman" w:hAnsi="Times New Roman" w:cs="Times New Roman"/>
          <w:sz w:val="24"/>
          <w:szCs w:val="24"/>
        </w:rPr>
        <w:t>ustawy o udostępnieniu informacji o środowisku i jego ochronie, udziale społeczeństwa w ochronie środowiska oraz o ocenach oddziaływania na środowisko określono:</w:t>
      </w:r>
    </w:p>
    <w:p w14:paraId="1F914FA9" w14:textId="77777777" w:rsidR="003559D5" w:rsidRPr="00830255" w:rsidRDefault="003559D5" w:rsidP="00DE50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0336">
        <w:rPr>
          <w:rFonts w:ascii="Times New Roman" w:hAnsi="Times New Roman" w:cs="Times New Roman"/>
          <w:sz w:val="24"/>
          <w:szCs w:val="24"/>
        </w:rPr>
        <w:t xml:space="preserve"> </w:t>
      </w:r>
      <w:r w:rsidRPr="00830255">
        <w:rPr>
          <w:rFonts w:ascii="Times New Roman" w:hAnsi="Times New Roman" w:cs="Times New Roman"/>
          <w:sz w:val="24"/>
          <w:szCs w:val="24"/>
        </w:rPr>
        <w:t>rodzaj i miejsce realizacji przedsięwzięcia,</w:t>
      </w:r>
    </w:p>
    <w:p w14:paraId="674BC8D8" w14:textId="6BBEAA3D" w:rsidR="006D3F90" w:rsidRPr="00BF4A40" w:rsidRDefault="003559D5" w:rsidP="00DE50A4">
      <w:pPr>
        <w:pStyle w:val="Bezodstpw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A40">
        <w:rPr>
          <w:rFonts w:ascii="Times New Roman" w:eastAsia="Calibri" w:hAnsi="Times New Roman" w:cs="Times New Roman"/>
          <w:sz w:val="24"/>
          <w:szCs w:val="24"/>
        </w:rPr>
        <w:t>-</w:t>
      </w:r>
      <w:r w:rsidR="008A0336" w:rsidRPr="00BF4A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4A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F90" w:rsidRPr="00BF4A40">
        <w:rPr>
          <w:rFonts w:ascii="Times New Roman" w:hAnsi="Times New Roman" w:cs="Times New Roman"/>
          <w:sz w:val="24"/>
          <w:szCs w:val="24"/>
        </w:rPr>
        <w:t>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sąsiednich,</w:t>
      </w:r>
    </w:p>
    <w:p w14:paraId="53C9A3CF" w14:textId="4925964B" w:rsidR="003559D5" w:rsidRPr="005207DD" w:rsidRDefault="003559D5" w:rsidP="00DE50A4">
      <w:pPr>
        <w:pStyle w:val="Bezodstpw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F4A40">
        <w:rPr>
          <w:rFonts w:ascii="Times New Roman" w:hAnsi="Times New Roman" w:cs="Times New Roman"/>
          <w:sz w:val="24"/>
          <w:szCs w:val="24"/>
          <w:lang w:eastAsia="zh-CN"/>
        </w:rPr>
        <w:tab/>
        <w:t>W wydanym rozstrzygnięciu tutejszy Organ uznał, że rozwiązania zaproponowane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przez Wnioskodawcę są wystarczające i nie naruszają w sposób znacząco negatywny cennych wartości przyrodniczych, zasobów naturalnych, zabytków oraz stosują właściwe rozwiązania ograniczające uciążliwości dla terenów sąsiednich. </w:t>
      </w:r>
    </w:p>
    <w:p w14:paraId="799E2E50" w14:textId="77777777" w:rsidR="003559D5" w:rsidRPr="005207DD" w:rsidRDefault="003559D5" w:rsidP="00DE50A4">
      <w:pPr>
        <w:tabs>
          <w:tab w:val="num" w:pos="426"/>
          <w:tab w:val="left" w:pos="900"/>
          <w:tab w:val="left" w:pos="52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0753E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Po analizie dokumentów przedłożonych w ramach oceny oddziaływania na środowisko tutejszy Organ nie stwierdza konieczności utworzenia obszaru ograniczonego użytkowania dla planowanego przedsięwzięcia. </w:t>
      </w:r>
      <w:r w:rsidRPr="005207D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4463A567" w14:textId="77777777" w:rsidR="00FC7B0D" w:rsidRDefault="003559D5" w:rsidP="003559D5">
      <w:pPr>
        <w:tabs>
          <w:tab w:val="num" w:pos="426"/>
          <w:tab w:val="left" w:pos="900"/>
          <w:tab w:val="left" w:pos="52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0753E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5207DD">
        <w:rPr>
          <w:rFonts w:ascii="Times New Roman" w:hAnsi="Times New Roman" w:cs="Times New Roman"/>
          <w:sz w:val="24"/>
          <w:szCs w:val="24"/>
          <w:lang w:eastAsia="zh-CN"/>
        </w:rPr>
        <w:t xml:space="preserve">W ramach niniejszej decyzji nie nałożono obowiązku przeprowadzenia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ponownej </w:t>
      </w:r>
      <w:r w:rsidRPr="005207DD">
        <w:rPr>
          <w:rFonts w:ascii="Times New Roman" w:hAnsi="Times New Roman" w:cs="Times New Roman"/>
          <w:sz w:val="24"/>
          <w:szCs w:val="24"/>
          <w:lang w:eastAsia="zh-CN"/>
        </w:rPr>
        <w:t>oceny oddziaływania przedsięwzięcia na środowisko, gdyż w ramach niniejszego postępowania możliwe było określenie przewidywanego oddziaływania na środowisko planowanego przedsięwzięcia a przedłożone przez wnioskodawcę materiały były w pełni wystarczające do podjęcia rozstrzygnięcia w niniejszej sprawie i uzgodnienia warunków realizacji przedsięwzięcia.</w:t>
      </w:r>
    </w:p>
    <w:p w14:paraId="7B9FBA32" w14:textId="6751507D" w:rsidR="00FC7B0D" w:rsidRPr="003423AF" w:rsidRDefault="00FC7B0D" w:rsidP="00A20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23AF">
        <w:rPr>
          <w:rFonts w:ascii="Times New Roman" w:hAnsi="Times New Roman" w:cs="Times New Roman"/>
          <w:sz w:val="24"/>
          <w:szCs w:val="24"/>
        </w:rPr>
        <w:t>Ponadto, ze względu na lokalizację w znacznej odległości od granic państwa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3AF">
        <w:rPr>
          <w:rFonts w:ascii="Times New Roman" w:hAnsi="Times New Roman" w:cs="Times New Roman"/>
          <w:sz w:val="24"/>
          <w:szCs w:val="24"/>
        </w:rPr>
        <w:t>zakres oddziaływania, nie stwierdzono konieczności przeprowadzenia postępowania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3AF">
        <w:rPr>
          <w:rFonts w:ascii="Times New Roman" w:hAnsi="Times New Roman" w:cs="Times New Roman"/>
          <w:sz w:val="24"/>
          <w:szCs w:val="24"/>
        </w:rPr>
        <w:t>transgranicznego oddziaływania na środowisko.</w:t>
      </w:r>
    </w:p>
    <w:p w14:paraId="6A218BD8" w14:textId="77777777" w:rsidR="008D614B" w:rsidRDefault="00FC7B0D" w:rsidP="008D614B">
      <w:pPr>
        <w:spacing w:after="0" w:line="240" w:lineRule="auto"/>
        <w:ind w:firstLine="431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 uwagi na to, że przedsięwzięcie nie zostało zaliczone do zakładów stwarzających wystąpienia poważnych awarii nie ustalono wymogów w zakresie przeciwdziałania skutkom awarii przemysłowych. </w:t>
      </w:r>
    </w:p>
    <w:p w14:paraId="573B74A5" w14:textId="302DDA6E" w:rsidR="00D2090C" w:rsidRPr="008D614B" w:rsidRDefault="00D2090C" w:rsidP="008D614B">
      <w:pPr>
        <w:spacing w:after="0" w:line="240" w:lineRule="auto"/>
        <w:ind w:firstLine="431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Przedsięwzięcie będące przedmiotem niniejszej dokumentacji nie spowoduje przekroczenia</w:t>
      </w:r>
      <w:r w:rsidR="00A20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standardów jakości środowiska poza terenem, do którego Inwestor posiada tytuł prawny.</w:t>
      </w:r>
    </w:p>
    <w:p w14:paraId="0CADA48C" w14:textId="0DB37460" w:rsidR="003423AF" w:rsidRDefault="00D2090C" w:rsidP="00C11B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przedsięwzięcia nie spowoduje negatywnego wpływu na krajobraz. </w:t>
      </w:r>
      <w:r w:rsidR="00C11B0D">
        <w:rPr>
          <w:rFonts w:ascii="Times New Roman" w:hAnsi="Times New Roman" w:cs="Times New Roman"/>
          <w:sz w:val="24"/>
          <w:szCs w:val="24"/>
        </w:rPr>
        <w:t>Przedsięwzięcie z</w:t>
      </w:r>
      <w:r>
        <w:rPr>
          <w:rFonts w:ascii="Times New Roman" w:hAnsi="Times New Roman" w:cs="Times New Roman"/>
          <w:sz w:val="24"/>
          <w:szCs w:val="24"/>
        </w:rPr>
        <w:t>lokalizowan</w:t>
      </w:r>
      <w:r w:rsidR="00C11B0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będzie na obszarze przeznaczonym zgodnie z ustaleniami miejscowego planu zagospodarowania przestrzennego.</w:t>
      </w:r>
      <w:r w:rsidR="003423AF" w:rsidRPr="00342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E367E" w14:textId="77777777" w:rsidR="003559D5" w:rsidRPr="005207DD" w:rsidRDefault="00EF6F5F" w:rsidP="00EF6F5F">
      <w:pPr>
        <w:spacing w:after="0" w:line="240" w:lineRule="auto"/>
        <w:ind w:firstLine="431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Zgodnie z art. 82 ww. ustawy charakterystyka przedsięwzięcia została zawarta                         w załączniku do niniejszej decyzji </w:t>
      </w:r>
      <w:r w:rsidR="003559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środowiskowych uwarunkowaniach.</w:t>
      </w:r>
    </w:p>
    <w:p w14:paraId="76CD8358" w14:textId="77777777" w:rsidR="007D7D09" w:rsidRDefault="00EF6F5F" w:rsidP="003559D5">
      <w:pPr>
        <w:spacing w:after="0" w:line="240" w:lineRule="auto"/>
        <w:ind w:firstLine="431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Warunki zawarte w niniejszej decyzji </w:t>
      </w:r>
      <w:r w:rsidR="003559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zostały </w:t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sformułowane m.in. na podstawie danych zawartych w </w:t>
      </w:r>
      <w:r w:rsidR="003559D5" w:rsidRPr="00962EE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Raporcie </w:t>
      </w:r>
      <w:r w:rsidR="003559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="003559D5" w:rsidRPr="00962EE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ddziaływani</w:t>
      </w:r>
      <w:r w:rsidR="003559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</w:t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na środowisko </w:t>
      </w:r>
      <w:r w:rsidR="003559D5" w:rsidRPr="00F11C09">
        <w:rPr>
          <w:rFonts w:ascii="Times New Roman" w:eastAsia="Times New Roman" w:hAnsi="Times New Roman" w:cs="Times New Roman"/>
          <w:sz w:val="24"/>
          <w:szCs w:val="24"/>
          <w:lang w:eastAsia="pl-PL"/>
        </w:rPr>
        <w:t>wraz</w:t>
      </w:r>
      <w:r w:rsidR="0035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59D5" w:rsidRPr="00F11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załącznikami </w:t>
      </w:r>
      <w:r w:rsidR="003559D5">
        <w:rPr>
          <w:rFonts w:ascii="Times New Roman" w:eastAsia="Times New Roman" w:hAnsi="Times New Roman" w:cs="Times New Roman"/>
          <w:sz w:val="24"/>
          <w:szCs w:val="24"/>
          <w:lang w:eastAsia="pl-PL"/>
        </w:rPr>
        <w:t>i streszczeniem w języku niespecjalistycznym, wypisy i wyrysy z miejscowych planów zagospodarowania przestrzennego, materiał dowodowy zebrany w trakcie prowadzonego postępowania,</w:t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który</w:t>
      </w:r>
      <w:r w:rsidR="003559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 toku postępowania został wnikliwie zweryfikowany. </w:t>
      </w:r>
    </w:p>
    <w:p w14:paraId="4534C5AC" w14:textId="77777777" w:rsidR="00A8306B" w:rsidRDefault="007D7D09" w:rsidP="00A8306B">
      <w:pPr>
        <w:spacing w:after="0" w:line="240" w:lineRule="auto"/>
        <w:ind w:firstLine="431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Treść decyzji </w:t>
      </w:r>
      <w:r w:rsidR="006270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 pełni </w:t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uwzględnia stanowisko Regionalnego Dyrektora Ochrony Środowiska w Białymstoku</w:t>
      </w:r>
      <w:r w:rsidR="003559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3559D5" w:rsidRPr="005207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Państwowego Powiatowego Inspektora Sanitarnego w Suwałkach</w:t>
      </w:r>
      <w:r w:rsidR="003559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oraz Państwowego Gospodarstwa Wodnego Wody Polskie Regionalnego Zarządu Gospodarki Wodnej w Białymstoku.</w:t>
      </w:r>
    </w:p>
    <w:p w14:paraId="7BA7047A" w14:textId="49DE5019" w:rsidR="00EF6F5F" w:rsidRPr="00BF4A40" w:rsidRDefault="00EF6F5F" w:rsidP="00BF4A40">
      <w:pPr>
        <w:pStyle w:val="western"/>
        <w:spacing w:before="0" w:beforeAutospacing="0" w:after="0"/>
        <w:contextualSpacing/>
      </w:pPr>
      <w:r>
        <w:rPr>
          <w:color w:val="000000"/>
          <w:sz w:val="24"/>
          <w:szCs w:val="24"/>
          <w:shd w:val="clear" w:color="auto" w:fill="FFFFFF"/>
        </w:rPr>
        <w:tab/>
      </w:r>
      <w:r w:rsidRPr="006F0D83">
        <w:rPr>
          <w:sz w:val="24"/>
          <w:szCs w:val="24"/>
        </w:rPr>
        <w:t>Dane o niniejsz</w:t>
      </w:r>
      <w:r>
        <w:rPr>
          <w:sz w:val="24"/>
          <w:szCs w:val="24"/>
        </w:rPr>
        <w:t>ej decyzji</w:t>
      </w:r>
      <w:r w:rsidRPr="006F0D83">
        <w:rPr>
          <w:sz w:val="24"/>
          <w:szCs w:val="24"/>
        </w:rPr>
        <w:t xml:space="preserve"> zostaną włączone do publicznie dostępnego wykazu danych o dokumentach zawierających informację o środowisku i jego ochronie. </w:t>
      </w:r>
    </w:p>
    <w:p w14:paraId="5163A54B" w14:textId="77777777" w:rsidR="00FC7B0D" w:rsidRPr="00EF6F5F" w:rsidRDefault="00EF6F5F" w:rsidP="00EF6F5F">
      <w:pPr>
        <w:spacing w:after="0" w:line="240" w:lineRule="auto"/>
        <w:ind w:firstLine="431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3559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Mając na </w:t>
      </w:r>
      <w:r w:rsidR="002136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uwadze powyższe orzeczono jak w sentencji decyzji.</w:t>
      </w:r>
    </w:p>
    <w:p w14:paraId="76C91A84" w14:textId="77777777" w:rsidR="00FC7B0D" w:rsidRDefault="00FC7B0D" w:rsidP="00060D65">
      <w:pPr>
        <w:spacing w:after="0" w:line="240" w:lineRule="auto"/>
        <w:ind w:firstLine="43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B25DA" w14:textId="77777777" w:rsidR="003559D5" w:rsidRPr="00060D65" w:rsidRDefault="003559D5" w:rsidP="00060D65">
      <w:pPr>
        <w:spacing w:after="0" w:line="240" w:lineRule="auto"/>
        <w:ind w:firstLine="431"/>
        <w:contextualSpacing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53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POUCZENIE</w:t>
      </w:r>
    </w:p>
    <w:p w14:paraId="72B7E53F" w14:textId="77777777" w:rsidR="003559D5" w:rsidRPr="00B5313B" w:rsidRDefault="003559D5" w:rsidP="003559D5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2A5EA" w14:textId="77777777" w:rsidR="003559D5" w:rsidRPr="00830255" w:rsidRDefault="003559D5" w:rsidP="00355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0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Decyzję o środowiskowych uwarunkowaniach dołącza się do wniosku o wydanie decyzji,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0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72 ust. 1, oraz zgłoszenia, o którym mowa w ust. 1a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0255">
        <w:rPr>
          <w:rFonts w:ascii="Times New Roman" w:eastAsia="Times New Roman" w:hAnsi="Times New Roman" w:cs="Times New Roman"/>
          <w:sz w:val="24"/>
          <w:szCs w:val="24"/>
          <w:lang w:eastAsia="pl-PL"/>
        </w:rPr>
        <w:t>o udostępnieniu informacji o środowisku i jego ochronie, udziale społeczeństwa w ochronie środowiska oraz o ocenach oddziaływania na środowisko. Złożenie wniosku lub dokonanie zgłoszenia następuje w terminie 6 lat od dnia, w którym decyzja o środowiskowych uwarunkowaniach stała się ostateczna, z zastrzeżeniem ust. 4 i 4b.</w:t>
      </w:r>
    </w:p>
    <w:p w14:paraId="7903B794" w14:textId="77777777" w:rsidR="003559D5" w:rsidRPr="00830255" w:rsidRDefault="003559D5" w:rsidP="00355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0255">
        <w:rPr>
          <w:rFonts w:ascii="Times New Roman" w:eastAsia="Times New Roman" w:hAnsi="Times New Roman" w:cs="Times New Roman"/>
          <w:sz w:val="24"/>
          <w:szCs w:val="24"/>
          <w:lang w:eastAsia="pl-PL"/>
        </w:rPr>
        <w:t>2. 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 ustawy ooś, od organu, który wydał decyzję o środowiskowych uwarunkowaniach, stanowisko, że realizacja planowanego przedsięwzięcia przebiega etapowo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30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aktualne są warunki realizacji przedsięwzięcia określone w decyzji o środowiskowych uwarunkowaniach lub postanowieniu, o którym mowa w art. 90 ust. 1, jeżeli było wydane. Zajęcie stanowiska następuje w drodze postanowienia uwzględniającego informacje na temat stanu środowiska i możliwości realizacji warunków wynikających z decyzji o środowiskowych uwarunkowaniach.</w:t>
      </w:r>
    </w:p>
    <w:p w14:paraId="1EA6A41A" w14:textId="77777777" w:rsidR="003559D5" w:rsidRPr="00830255" w:rsidRDefault="003559D5" w:rsidP="00355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0255">
        <w:rPr>
          <w:rFonts w:ascii="Times New Roman" w:eastAsia="Times New Roman" w:hAnsi="Times New Roman" w:cs="Times New Roman"/>
          <w:sz w:val="24"/>
          <w:szCs w:val="24"/>
          <w:lang w:eastAsia="pl-PL"/>
        </w:rPr>
        <w:t>3. Od wydane</w:t>
      </w:r>
      <w:r w:rsidRPr="008302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 decyzji służy odwołanie do Samorządowego Kolegium Odwoławczego</w:t>
      </w:r>
      <w:r w:rsidRPr="008302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Suwałkach, za pośrednictwem Prezydenta Miasta Suwałk, w terminie 14 dni od daty jej doręczenia.</w:t>
      </w:r>
    </w:p>
    <w:p w14:paraId="79F22C52" w14:textId="77777777" w:rsidR="003559D5" w:rsidRPr="00830255" w:rsidRDefault="003559D5" w:rsidP="00355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02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W trakcie biegu terminu do wniesienia odwołania strona może zrzec się prawa do wniesienia odwołania wobec organu administracji publicznej, który wydał decyzję. </w:t>
      </w:r>
    </w:p>
    <w:p w14:paraId="5A9B2C71" w14:textId="77777777" w:rsidR="003559D5" w:rsidRPr="00830255" w:rsidRDefault="003559D5" w:rsidP="00355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30255"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niniejsza decyzja została wydana z naruszeniem przepisów postępowania,</w:t>
      </w:r>
      <w:r w:rsidRPr="008302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</w:t>
      </w:r>
      <w:r w:rsidRPr="008302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zawarła 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 przeprowadzenie przez organ odwoławczy postępowania wyjaśniającego w zakresie niezbędnym do rozstrzygnięcia sprawy.</w:t>
      </w:r>
    </w:p>
    <w:p w14:paraId="0E04BF33" w14:textId="77777777" w:rsidR="003559D5" w:rsidRPr="000C23EA" w:rsidRDefault="003559D5" w:rsidP="00355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3EA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14:paraId="6727BA54" w14:textId="77777777" w:rsidR="00AD28D7" w:rsidRDefault="003559D5" w:rsidP="00EF6F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3EA">
        <w:rPr>
          <w:rFonts w:ascii="Times New Roman" w:eastAsia="Times New Roman" w:hAnsi="Times New Roman" w:cs="Times New Roman"/>
          <w:sz w:val="20"/>
          <w:szCs w:val="20"/>
          <w:lang w:eastAsia="pl-PL"/>
        </w:rPr>
        <w:t>1. Charakterystyka przedsięwzięcia</w:t>
      </w:r>
    </w:p>
    <w:p w14:paraId="3F103DC4" w14:textId="77777777" w:rsidR="00FB5FAE" w:rsidRPr="00EF6F5F" w:rsidRDefault="00FB5FAE" w:rsidP="00EF6F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30D8CB" w14:textId="77777777" w:rsidR="00AE4DDE" w:rsidRDefault="00AE4DDE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5A99CD1F" w14:textId="77777777" w:rsidR="00C36CB2" w:rsidRDefault="00C36CB2" w:rsidP="00C36CB2">
      <w:pPr>
        <w:pStyle w:val="western"/>
        <w:spacing w:beforeAutospacing="0"/>
        <w:ind w:left="4956" w:firstLine="708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Z up. Prezydenta </w:t>
      </w:r>
    </w:p>
    <w:p w14:paraId="595F0AE8" w14:textId="77777777" w:rsidR="00C36CB2" w:rsidRDefault="00C36CB2" w:rsidP="00C36CB2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p.o. Naczelnika Wydziału</w:t>
      </w:r>
    </w:p>
    <w:p w14:paraId="2E324EA8" w14:textId="77777777" w:rsidR="00C36CB2" w:rsidRDefault="00C36CB2" w:rsidP="00C36CB2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Ochrony Środowiska</w:t>
      </w:r>
    </w:p>
    <w:p w14:paraId="5B005DD8" w14:textId="77777777" w:rsidR="00C36CB2" w:rsidRDefault="00C36CB2" w:rsidP="00C36CB2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1D0701" w14:textId="77777777" w:rsidR="00C36CB2" w:rsidRDefault="00C36CB2" w:rsidP="00C36CB2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Jerzy Gałązka</w:t>
      </w:r>
    </w:p>
    <w:p w14:paraId="4CA27B8B" w14:textId="77777777" w:rsidR="00C36CB2" w:rsidRDefault="00C36CB2" w:rsidP="00C36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921CD0" w14:textId="77777777" w:rsidR="00FB5FAE" w:rsidRDefault="00FB5FAE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56C43FAF" w14:textId="77777777" w:rsidR="000A37A7" w:rsidRDefault="000A37A7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4346A5CD" w14:textId="77777777" w:rsidR="00C11B0D" w:rsidRDefault="00C11B0D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040186D9" w14:textId="77777777" w:rsidR="00C11B0D" w:rsidRDefault="00C11B0D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6D051841" w14:textId="77777777" w:rsidR="00C11B0D" w:rsidRDefault="00C11B0D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11385E19" w14:textId="77777777" w:rsidR="00C11B0D" w:rsidRDefault="00C11B0D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24EC006B" w14:textId="77777777" w:rsidR="00C11B0D" w:rsidRDefault="00C11B0D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736DA09A" w14:textId="77777777" w:rsidR="00C11B0D" w:rsidRDefault="00C11B0D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41A06FD4" w14:textId="77777777" w:rsidR="00C11B0D" w:rsidRDefault="00C11B0D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4EECA7D6" w14:textId="77777777" w:rsidR="000A37A7" w:rsidRDefault="000A37A7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0137DBEE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416515FD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29092FD2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1D2F8C75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6EF657EF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1EB7B9D9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18FC7224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309B059B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29F24FF4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11F25C71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069126EA" w14:textId="77777777" w:rsidR="008D614B" w:rsidRDefault="008D614B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7958A149" w14:textId="77777777" w:rsidR="00FB5FAE" w:rsidRDefault="00FB5FAE" w:rsidP="003559D5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10F9CF32" w14:textId="77777777" w:rsidR="00FC0F07" w:rsidRPr="009D6942" w:rsidRDefault="00FC0F07" w:rsidP="003559D5">
      <w:pPr>
        <w:pStyle w:val="western"/>
        <w:spacing w:after="0"/>
        <w:contextualSpacing/>
        <w:rPr>
          <w:sz w:val="20"/>
          <w:szCs w:val="20"/>
          <w:u w:val="single"/>
        </w:rPr>
      </w:pPr>
    </w:p>
    <w:p w14:paraId="5A8E76EC" w14:textId="77777777" w:rsidR="00AD55DD" w:rsidRPr="009D6942" w:rsidRDefault="003559D5" w:rsidP="00FB5FAE">
      <w:pPr>
        <w:pStyle w:val="western"/>
        <w:spacing w:after="0"/>
        <w:contextualSpacing/>
        <w:rPr>
          <w:sz w:val="18"/>
          <w:szCs w:val="18"/>
        </w:rPr>
      </w:pPr>
      <w:r w:rsidRPr="009D6942">
        <w:rPr>
          <w:sz w:val="18"/>
          <w:szCs w:val="18"/>
          <w:u w:val="single"/>
        </w:rPr>
        <w:t>Otrzymują:</w:t>
      </w:r>
    </w:p>
    <w:p w14:paraId="0D29B850" w14:textId="631AAAF6" w:rsidR="009D6942" w:rsidRPr="009D6942" w:rsidRDefault="009D6942" w:rsidP="00FB5FAE">
      <w:pPr>
        <w:pStyle w:val="NormalnyWeb"/>
        <w:spacing w:before="0" w:beforeAutospacing="0"/>
        <w:contextualSpacing/>
        <w:rPr>
          <w:sz w:val="18"/>
          <w:szCs w:val="18"/>
        </w:rPr>
      </w:pPr>
      <w:r w:rsidRPr="009D6942">
        <w:rPr>
          <w:sz w:val="18"/>
          <w:szCs w:val="18"/>
        </w:rPr>
        <w:t>1. Przedsiębiorstwo Produkcji Materiałów Drogowych „KRUSZBET” S.A., ul. Bakałarzewska 86, 16-400 Suwałki</w:t>
      </w:r>
    </w:p>
    <w:p w14:paraId="1176CA57" w14:textId="10F7CABF" w:rsidR="00FB5FAE" w:rsidRPr="009D6942" w:rsidRDefault="00FB5FAE" w:rsidP="00FB5FAE">
      <w:pPr>
        <w:pStyle w:val="NormalnyWeb"/>
        <w:spacing w:before="0" w:beforeAutospacing="0"/>
        <w:contextualSpacing/>
        <w:rPr>
          <w:color w:val="000000"/>
          <w:sz w:val="18"/>
          <w:szCs w:val="18"/>
        </w:rPr>
      </w:pPr>
      <w:r w:rsidRPr="009D6942">
        <w:rPr>
          <w:sz w:val="18"/>
          <w:szCs w:val="18"/>
        </w:rPr>
        <w:t xml:space="preserve">2. </w:t>
      </w:r>
      <w:r w:rsidR="003559D5" w:rsidRPr="009D6942">
        <w:rPr>
          <w:color w:val="000000"/>
          <w:sz w:val="18"/>
          <w:szCs w:val="18"/>
        </w:rPr>
        <w:t xml:space="preserve">Pozostałe strony postępowania z uwagi na ilość przekraczającą </w:t>
      </w:r>
      <w:r w:rsidR="004F32F6" w:rsidRPr="009D6942">
        <w:rPr>
          <w:color w:val="000000"/>
          <w:sz w:val="18"/>
          <w:szCs w:val="18"/>
        </w:rPr>
        <w:t>1</w:t>
      </w:r>
      <w:r w:rsidR="003559D5" w:rsidRPr="009D6942">
        <w:rPr>
          <w:color w:val="000000"/>
          <w:sz w:val="18"/>
          <w:szCs w:val="18"/>
        </w:rPr>
        <w:t>0 osób, zgodnie z ustawą należy powiadomić w drodze obwieszczenia,</w:t>
      </w:r>
    </w:p>
    <w:p w14:paraId="70DFBA9F" w14:textId="1570A3C1" w:rsidR="00AD28D7" w:rsidRPr="009D6942" w:rsidRDefault="00FB5FAE" w:rsidP="00FB5FAE">
      <w:pPr>
        <w:pStyle w:val="NormalnyWeb"/>
        <w:spacing w:before="0" w:beforeAutospacing="0"/>
        <w:contextualSpacing/>
        <w:rPr>
          <w:sz w:val="18"/>
          <w:szCs w:val="18"/>
        </w:rPr>
      </w:pPr>
      <w:r w:rsidRPr="009D6942">
        <w:rPr>
          <w:color w:val="000000"/>
          <w:sz w:val="18"/>
          <w:szCs w:val="18"/>
        </w:rPr>
        <w:t xml:space="preserve">3. </w:t>
      </w:r>
      <w:r w:rsidR="003559D5" w:rsidRPr="009D6942">
        <w:rPr>
          <w:color w:val="000000"/>
          <w:sz w:val="18"/>
          <w:szCs w:val="18"/>
        </w:rPr>
        <w:t>a/a</w:t>
      </w:r>
    </w:p>
    <w:p w14:paraId="52075601" w14:textId="77777777" w:rsidR="00AD28D7" w:rsidRPr="009D6942" w:rsidRDefault="00AD28D7" w:rsidP="00FB5FAE">
      <w:pPr>
        <w:pStyle w:val="western"/>
        <w:spacing w:after="0"/>
        <w:contextualSpacing/>
        <w:rPr>
          <w:sz w:val="20"/>
          <w:szCs w:val="20"/>
        </w:rPr>
      </w:pPr>
      <w:r w:rsidRPr="009D6942">
        <w:rPr>
          <w:color w:val="000000"/>
          <w:sz w:val="20"/>
          <w:szCs w:val="20"/>
        </w:rPr>
        <w:t>Do wiadomości:</w:t>
      </w:r>
    </w:p>
    <w:p w14:paraId="7E7B4218" w14:textId="48DA01C0" w:rsidR="00AD28D7" w:rsidRPr="00EF6F5F" w:rsidRDefault="000A37A7" w:rsidP="000A37A7">
      <w:pPr>
        <w:pStyle w:val="western"/>
        <w:spacing w:before="0" w:beforeAutospacing="0" w:after="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AD28D7" w:rsidRPr="00EF6F5F">
        <w:rPr>
          <w:sz w:val="18"/>
          <w:szCs w:val="18"/>
        </w:rPr>
        <w:t>Regionalny Dyrektor Ochrony Środowiska w Białymstoku,</w:t>
      </w:r>
    </w:p>
    <w:p w14:paraId="59A39BD6" w14:textId="0AA2D397" w:rsidR="00AD28D7" w:rsidRPr="00EF6F5F" w:rsidRDefault="000A37A7" w:rsidP="000A37A7">
      <w:pPr>
        <w:pStyle w:val="western"/>
        <w:spacing w:after="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AD28D7" w:rsidRPr="00EF6F5F">
        <w:rPr>
          <w:sz w:val="18"/>
          <w:szCs w:val="18"/>
        </w:rPr>
        <w:t>Państwowy Powiatowy Inspektor Sanitarny w Suwałkach,</w:t>
      </w:r>
    </w:p>
    <w:p w14:paraId="749E4A2A" w14:textId="46FD0B37" w:rsidR="00AD28D7" w:rsidRPr="00EF6F5F" w:rsidRDefault="000A37A7" w:rsidP="000A37A7">
      <w:pPr>
        <w:pStyle w:val="western"/>
        <w:spacing w:after="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AD28D7" w:rsidRPr="00EF6F5F">
        <w:rPr>
          <w:sz w:val="18"/>
          <w:szCs w:val="18"/>
        </w:rPr>
        <w:t>Państwowe Gospodarstwo Wodne Wody Polski, Dyrektor Regionalnego Zarządu Gospodarki Wodnej w Białymstoku</w:t>
      </w:r>
    </w:p>
    <w:p w14:paraId="4A94E71E" w14:textId="71385408" w:rsidR="00B61397" w:rsidRPr="00C11B0D" w:rsidRDefault="00B61397" w:rsidP="00C11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FB5FAE">
        <w:rPr>
          <w:rFonts w:ascii="Times New Roman" w:hAnsi="Times New Roman" w:cs="Times New Roman"/>
          <w:i/>
          <w:iCs/>
          <w:sz w:val="18"/>
          <w:szCs w:val="18"/>
        </w:rPr>
        <w:t>Opłatę skarbową w wysokości 205zł od decyzji o środowiskowych uwarunkowaniach, zgodnie z ustawą z dnia 16 listopada 2006 r. o opłacie skarbowej (</w:t>
      </w:r>
      <w:r w:rsidRPr="00FB5FA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Dz. U. z 2023 r. poz. 2111 t.j. z dnia 2023.10.03 t.j. )</w:t>
      </w:r>
      <w:r w:rsidRPr="00FB5FAE">
        <w:rPr>
          <w:rFonts w:ascii="Times New Roman" w:hAnsi="Times New Roman" w:cs="Times New Roman"/>
          <w:i/>
          <w:iCs/>
          <w:sz w:val="18"/>
          <w:szCs w:val="18"/>
        </w:rPr>
        <w:t>, opłacono w formie przelewu na konto Urzędu Miejskiego w Suwałkach</w:t>
      </w:r>
    </w:p>
    <w:p w14:paraId="3CCE09A2" w14:textId="1CD7FD4F" w:rsidR="00C36CB2" w:rsidRDefault="00C36CB2" w:rsidP="00C36CB2">
      <w:pPr>
        <w:pStyle w:val="NormalnyWeb"/>
        <w:spacing w:before="0" w:beforeAutospacing="0"/>
        <w:contextualSpacing/>
      </w:pPr>
      <w:r>
        <w:lastRenderedPageBreak/>
        <w:t>Prezydent Miasta Suwałk</w:t>
      </w:r>
    </w:p>
    <w:p w14:paraId="23E82475" w14:textId="2C9DCCFE" w:rsidR="00C36CB2" w:rsidRDefault="00C36CB2" w:rsidP="00C36CB2">
      <w:pPr>
        <w:pStyle w:val="NormalnyWeb"/>
        <w:spacing w:before="0" w:beforeAutospacing="0"/>
        <w:ind w:left="4955" w:firstLine="1"/>
        <w:contextualSpacing/>
      </w:pPr>
      <w:r w:rsidRPr="00364B2B">
        <w:t>Załącznik nr 1</w:t>
      </w:r>
    </w:p>
    <w:p w14:paraId="1BCB4F62" w14:textId="77777777" w:rsidR="00C36CB2" w:rsidRPr="00364B2B" w:rsidRDefault="00C36CB2" w:rsidP="00C36CB2">
      <w:pPr>
        <w:pStyle w:val="NormalnyWeb"/>
        <w:spacing w:before="0" w:beforeAutospacing="0"/>
        <w:ind w:left="3540" w:firstLine="709"/>
        <w:contextualSpacing/>
      </w:pPr>
      <w:r w:rsidRPr="00364B2B">
        <w:t xml:space="preserve"> </w:t>
      </w:r>
      <w:r>
        <w:tab/>
      </w:r>
      <w:r w:rsidRPr="00364B2B">
        <w:t xml:space="preserve">do decyzji z dnia </w:t>
      </w:r>
      <w:r>
        <w:t>09 września</w:t>
      </w:r>
      <w:r w:rsidRPr="00364B2B">
        <w:t xml:space="preserve"> 2024r.</w:t>
      </w:r>
    </w:p>
    <w:p w14:paraId="61B122E3" w14:textId="77777777" w:rsidR="00C36CB2" w:rsidRDefault="00C36CB2" w:rsidP="00C36CB2">
      <w:pPr>
        <w:pStyle w:val="NormalnyWeb"/>
        <w:spacing w:before="0" w:beforeAutospacing="0"/>
        <w:ind w:left="4248" w:firstLine="708"/>
        <w:contextualSpacing/>
      </w:pPr>
      <w:r w:rsidRPr="00364B2B">
        <w:t>Nr OŚ.6220.</w:t>
      </w:r>
      <w:r>
        <w:t>22</w:t>
      </w:r>
      <w:r w:rsidRPr="00364B2B">
        <w:t>.2024.DK</w:t>
      </w:r>
    </w:p>
    <w:p w14:paraId="639458D2" w14:textId="77777777" w:rsidR="00C36CB2" w:rsidRDefault="00C36CB2" w:rsidP="00C36CB2">
      <w:pPr>
        <w:pStyle w:val="NormalnyWeb"/>
        <w:spacing w:before="0" w:beforeAutospacing="0"/>
        <w:ind w:left="4956" w:firstLine="709"/>
        <w:contextualSpacing/>
      </w:pPr>
    </w:p>
    <w:p w14:paraId="4D2061E1" w14:textId="77777777" w:rsidR="00C36CB2" w:rsidRDefault="00C36CB2" w:rsidP="00C36CB2">
      <w:pPr>
        <w:pStyle w:val="NormalnyWeb"/>
        <w:spacing w:before="0" w:beforeAutospacing="0"/>
        <w:ind w:left="4956" w:firstLine="709"/>
        <w:contextualSpacing/>
      </w:pPr>
    </w:p>
    <w:p w14:paraId="6E57DCA9" w14:textId="77777777" w:rsidR="00C36CB2" w:rsidRPr="00364B2B" w:rsidRDefault="00C36CB2" w:rsidP="00C36CB2">
      <w:pPr>
        <w:pStyle w:val="NormalnyWeb"/>
        <w:spacing w:before="0" w:beforeAutospacing="0"/>
        <w:contextualSpacing/>
        <w:jc w:val="center"/>
        <w:rPr>
          <w:b/>
          <w:bCs/>
          <w:u w:val="single"/>
        </w:rPr>
      </w:pPr>
      <w:r w:rsidRPr="00364B2B">
        <w:rPr>
          <w:b/>
          <w:bCs/>
          <w:u w:val="single"/>
        </w:rPr>
        <w:t>CHARAKTERYSTYKA PRZEDSIĘWZIĘCIA</w:t>
      </w:r>
    </w:p>
    <w:p w14:paraId="3BB93D20" w14:textId="77777777" w:rsidR="00C36CB2" w:rsidRDefault="00C36CB2" w:rsidP="00C36CB2">
      <w:pPr>
        <w:pStyle w:val="NormalnyWeb"/>
        <w:spacing w:before="0" w:beforeAutospacing="0"/>
        <w:ind w:firstLine="708"/>
        <w:contextualSpacing/>
      </w:pPr>
    </w:p>
    <w:p w14:paraId="4C6AC6AC" w14:textId="77777777" w:rsidR="00C36CB2" w:rsidRPr="004A5AC0" w:rsidRDefault="00C36CB2" w:rsidP="00C36CB2">
      <w:pPr>
        <w:pStyle w:val="NormalnyWeb"/>
        <w:spacing w:before="0" w:beforeAutospacing="0"/>
        <w:ind w:firstLine="708"/>
        <w:contextualSpacing/>
      </w:pPr>
      <w:r>
        <w:t>P</w:t>
      </w:r>
      <w:r w:rsidRPr="00E73481">
        <w:t xml:space="preserve">lanowane przedsięwzięcie polegać będzie na uruchomieniu instalacji w południowo-wschodniej części miasta Suwałki </w:t>
      </w:r>
      <w:r w:rsidRPr="004A5AC0">
        <w:t>do przetwarzania</w:t>
      </w:r>
      <w:r>
        <w:t xml:space="preserve"> </w:t>
      </w:r>
      <w:r w:rsidRPr="004A5AC0">
        <w:t>odpadów o kodzie 17 01 01 - odpady betonu oraz gruz betonowy z rozbiórek i remontów na</w:t>
      </w:r>
      <w:r>
        <w:t xml:space="preserve"> </w:t>
      </w:r>
      <w:r w:rsidRPr="004A5AC0">
        <w:t>terenie Zakładu Produkcji Kruszywa i Prefabrykatów, ul. Sianożęć 15, 16-400 Suwałki, na</w:t>
      </w:r>
      <w:r>
        <w:t xml:space="preserve"> </w:t>
      </w:r>
      <w:r w:rsidRPr="004A5AC0">
        <w:t>działkach o nr geod. 33995/1, 33995/4, 33995/5, obręb 9 Miasto Suwałki, gm. Suwałki, pow.</w:t>
      </w:r>
      <w:r>
        <w:t xml:space="preserve"> </w:t>
      </w:r>
      <w:r w:rsidRPr="004A5AC0">
        <w:t>Suwałki woj. podlaskie. Przedsięwzięcie obejmuje całą powierzchnię ww. działek tj.</w:t>
      </w:r>
      <w:r>
        <w:t xml:space="preserve"> </w:t>
      </w:r>
      <w:r w:rsidRPr="004A5AC0">
        <w:t xml:space="preserve">2,6383 ha. </w:t>
      </w:r>
    </w:p>
    <w:p w14:paraId="37548A5A" w14:textId="77777777" w:rsidR="00C36CB2" w:rsidRPr="004A5AC0" w:rsidRDefault="00C36CB2" w:rsidP="00C36C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Obszar objęty inwestycją jest terenem przemysłowym, od lat wykorzystywanym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produkcji kruszyw, praktycznie pozbawiony roślinności. Obecnie na przedmiotowym terenie</w:t>
      </w:r>
    </w:p>
    <w:p w14:paraId="414C7EAE" w14:textId="77777777" w:rsidR="00C36CB2" w:rsidRPr="004A5AC0" w:rsidRDefault="00C36CB2" w:rsidP="00C36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działa zakład produkcji materiałów drogowych Inwestora. Przedmiotowe przedsięwzięcie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będzie stanowiło kontynuację prowadzonej działalności. W granicach działek inwestycyjnych</w:t>
      </w:r>
    </w:p>
    <w:p w14:paraId="2EA4A6D7" w14:textId="77777777" w:rsidR="00C36CB2" w:rsidRPr="004A5AC0" w:rsidRDefault="00C36CB2" w:rsidP="00C36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znajdują się budynki zakładu Inwestora, które mogą być wykorzystane na potrzeby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planowanej działalności (nie planuje się budowy nowych budynków). W obrębie zakładu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funkcjonuje system monitoringu wizyjnego. Przy zachodniej granicy przedsięwzięcia znajduje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się należący do Inwestora zakład przeróbki kruszywa. W sąsiedztwie występują tereny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odkrywkowej eksploatacji kruszyw (złoże kruszywa naturalnego Sobolewo A), tereny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przemysłowe, grunty rolne oraz nieliczna zabudowa. Najbliższa zabudowa mieszkaniowa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znajduje się w odległości ok. 370 m od granicy terenu inwestycji.</w:t>
      </w:r>
    </w:p>
    <w:p w14:paraId="7DA14079" w14:textId="77777777" w:rsidR="00C36CB2" w:rsidRPr="004A5AC0" w:rsidRDefault="00C36CB2" w:rsidP="00C36C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Faza realizacji w przedmiotowym przedsięwzięciu nie będzie występować, w związku</w:t>
      </w:r>
    </w:p>
    <w:p w14:paraId="2E334EE7" w14:textId="77777777" w:rsidR="00C36CB2" w:rsidRPr="004A5AC0" w:rsidRDefault="00C36CB2" w:rsidP="00C36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z tym, że instalacja do przetwarzania odpadu o kodzie 17 01 01 odpady betonu oraz gruz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betonowy z rozbiórek i remontów istnieje od wielu lat, nie jest instalacją nowo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wybudowaną, nie jest instalacją nowo uruchamianą, nie następuje zmiana technologii.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przedmiotowym przedsięwzięciu mamy do czynienia ze zmianą parametrów.</w:t>
      </w:r>
    </w:p>
    <w:p w14:paraId="0166D1F5" w14:textId="77777777" w:rsidR="00C36CB2" w:rsidRPr="004A5AC0" w:rsidRDefault="00C36CB2" w:rsidP="00C36C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W planowanej instalacji odpady będą poddawane procesowi R5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- recykling lub odzysk</w:t>
      </w:r>
    </w:p>
    <w:p w14:paraId="609155E8" w14:textId="77777777" w:rsidR="00C36CB2" w:rsidRPr="004A5AC0" w:rsidRDefault="00C36CB2" w:rsidP="00C36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innych materiałów nieorganicznych oraz R12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- wymiana odpadów w celu poddania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któremukolwiek z procesów wymienionych w pozycji R1–R11 (w tym przygotowanie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ponownego użycia, recykling nieorganicznych materiałów budowlanych, odzysk materiałów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nieorganicznych polegający na pracach ziemnych i usuwanie substancji powodujących ryzyko</w:t>
      </w:r>
    </w:p>
    <w:p w14:paraId="42997E13" w14:textId="77777777" w:rsidR="00C36CB2" w:rsidRPr="004A5AC0" w:rsidRDefault="00C36CB2" w:rsidP="00C36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z wydobytych mas gleby i ziemi prowadzące do ich odzysku). Odpady będą przywożone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teren inwestycji, ważone i magazynowane na pryzmach (hałdy o wysokości 5-6 m) w obrębie</w:t>
      </w:r>
    </w:p>
    <w:p w14:paraId="15866736" w14:textId="77777777" w:rsidR="00C36CB2" w:rsidRPr="004A5AC0" w:rsidRDefault="00C36CB2" w:rsidP="00C36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C0">
        <w:rPr>
          <w:rFonts w:ascii="Times New Roman" w:hAnsi="Times New Roman" w:cs="Times New Roman"/>
          <w:sz w:val="24"/>
          <w:szCs w:val="24"/>
        </w:rPr>
        <w:t>obszaru planowanej inwestycji. Miejsca magazynowania odpadów zostaną wydzielone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zabezpieczone przed możliwością ich rozprzestrzeniania się. Odpady magazynowane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krótkotrwale, do momentu uzyskania partii odpowiedniej do przeprowadzenia procesu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przetwarzania. Inwestor będzie prowadził szczegółową ewidencję odpadów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zapisami ustawy o odpadach. Planuje się przetwarzanie odpadów w obrębie zakładu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poniedziałku do piątku, w godzinach 6:00-16:00 (maksymalny czas pracy zakładu).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Inwestycja obsługiwana będzie przez pracowników pracujących w zakładzie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- będą to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osoby: operator ładowarki i kruszarki oraz osoba odpowiedzialna za wstępne oczyszczanie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odpadów gruzu z frakcji, które można usunąć ręcznie przed podaniem na instalację.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kruszenia wykorzystywany będzie sprzęt, który jest w posiadaniu Inwestora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- kruszarka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szczękowa oraz ładowarka. Odpady będą transportowane ładowarką kołową do kosza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zasypowego i podajnikiem płytowym do kruszarki szczękowej. Po kruszeniu odpad utraci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status odpadu i będzie wykorzystywany do niwelacji gruntu, budowy dróg, produkcji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lastRenderedPageBreak/>
        <w:t>prefabrykatów i bloczków betonowych. Produkt powstały w wyniku przetworzenia odpadu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będzie tymczasowo gromadzony w obrębie terenu inwestycji w wydzielonym miejscu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A5AC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innej części niż odpady przeznaczone do przetwarzania, aby uniknąć mieszania się odpadów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gotowego produktu. Funkcjonowanie przedsięwzięcia nie wymaga znacznych ilości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substancji, surowców czy też energii (woda potrzebna jedynie na potrzeby socjalno-bytowe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pracowników, energia elektryczna do pracy maszyn oraz kontenerów). Podczas eksploatacji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przedsięwzięcia nie przewiduje się występowania negatywnego oddziaływania przedsięwzięcia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gleby oraz rzeźbę terenu. Wody opadowe w granicach zakładu będą samoistnie odprowadzane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do ziemi. Na terenie zakładu nie projektuje się bazy sprzętu mechanicznego, jak również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powierzchni parkingowych, które wymagałyby uszczelniania podłoża, kolektorowania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oczyszczania wód opadowych. Serwisowanie oraz naprawa maszyn i urządzeń będzie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odbywać poza terenem planowanego przedsięwzięcia. W przedmiotowym przypadku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przewiduje się powstawania odpadów w związku z prowadzoną działalnością, z uwagi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fakt, że materiał powstający z przetworzenia odpadów o kodzie 17 01 01 – odpady betonu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C0">
        <w:rPr>
          <w:rFonts w:ascii="Times New Roman" w:hAnsi="Times New Roman" w:cs="Times New Roman"/>
          <w:sz w:val="24"/>
          <w:szCs w:val="24"/>
        </w:rPr>
        <w:t>oraz gruz betonowy z rozbiórek i remontów - stanowił będzie pełnowartościowy produkt.</w:t>
      </w:r>
    </w:p>
    <w:p w14:paraId="603240F5" w14:textId="77777777" w:rsidR="00C36CB2" w:rsidRDefault="00C36CB2" w:rsidP="00C36CB2">
      <w:pPr>
        <w:pStyle w:val="western"/>
        <w:spacing w:beforeAutospacing="0"/>
        <w:ind w:left="4956" w:firstLine="708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Z up. Prezydenta </w:t>
      </w:r>
    </w:p>
    <w:p w14:paraId="02F2D5A4" w14:textId="77777777" w:rsidR="00C36CB2" w:rsidRDefault="00C36CB2" w:rsidP="00C36CB2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p.o. Naczelnika Wydziału</w:t>
      </w:r>
    </w:p>
    <w:p w14:paraId="38FAB7DD" w14:textId="77777777" w:rsidR="00C36CB2" w:rsidRDefault="00C36CB2" w:rsidP="00C36CB2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Ochrony Środowiska</w:t>
      </w:r>
    </w:p>
    <w:p w14:paraId="056C777A" w14:textId="77777777" w:rsidR="00C36CB2" w:rsidRDefault="00C36CB2" w:rsidP="00C36CB2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D3033CD" w14:textId="77777777" w:rsidR="00C36CB2" w:rsidRDefault="00C36CB2" w:rsidP="00C36CB2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Jerzy Gałązka</w:t>
      </w:r>
    </w:p>
    <w:p w14:paraId="2D4006F5" w14:textId="77777777" w:rsidR="00C36CB2" w:rsidRDefault="00C36CB2" w:rsidP="00C36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57A36C" w14:textId="77777777" w:rsidR="00C36CB2" w:rsidRDefault="00C36CB2" w:rsidP="00C36CB2"/>
    <w:p w14:paraId="70533E75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44900F61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65AAE643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68507300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7158BEF5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74A2B5C9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2124D8BB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1D9B4964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695B316E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6A843A53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6DBE7B89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3F961A80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</w:p>
    <w:p w14:paraId="7C837158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9A03CCC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3493373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5A47BEB5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0D6C1061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05BD1EED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43581ABA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260626FE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sz w:val="24"/>
          <w:szCs w:val="24"/>
        </w:rPr>
      </w:pPr>
    </w:p>
    <w:p w14:paraId="55129472" w14:textId="77777777" w:rsidR="00B61397" w:rsidRDefault="00B61397" w:rsidP="00B61397">
      <w:pPr>
        <w:pStyle w:val="western"/>
        <w:pageBreakBefore/>
        <w:spacing w:before="0" w:beforeAutospacing="0" w:after="0"/>
        <w:contextualSpacing/>
        <w:rPr>
          <w:sz w:val="24"/>
          <w:szCs w:val="24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4D5BFC4" w14:textId="77777777" w:rsidR="00B61397" w:rsidRDefault="00B61397" w:rsidP="00B613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901CE6" w14:textId="77777777" w:rsidR="003E0290" w:rsidRDefault="003E0290"/>
    <w:sectPr w:rsidR="003E0290" w:rsidSect="00A329C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E11A2" w14:textId="77777777" w:rsidR="004962D5" w:rsidRDefault="004962D5">
      <w:pPr>
        <w:spacing w:after="0" w:line="240" w:lineRule="auto"/>
      </w:pPr>
      <w:r>
        <w:separator/>
      </w:r>
    </w:p>
  </w:endnote>
  <w:endnote w:type="continuationSeparator" w:id="0">
    <w:p w14:paraId="0C7BC5F1" w14:textId="77777777" w:rsidR="004962D5" w:rsidRDefault="0049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35FC1" w14:textId="77777777" w:rsidR="003E32AA" w:rsidRDefault="003E3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643741"/>
      <w:docPartObj>
        <w:docPartGallery w:val="Page Numbers (Bottom of Page)"/>
        <w:docPartUnique/>
      </w:docPartObj>
    </w:sdtPr>
    <w:sdtContent>
      <w:p w14:paraId="06871F05" w14:textId="2A3A2AFF" w:rsidR="003E32AA" w:rsidRDefault="003E32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A4FB7C" w14:textId="77777777" w:rsidR="00EB0256" w:rsidRDefault="00EB02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1C17" w14:textId="77777777" w:rsidR="003E32AA" w:rsidRDefault="003E3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9DFE6" w14:textId="77777777" w:rsidR="004962D5" w:rsidRDefault="004962D5">
      <w:pPr>
        <w:spacing w:after="0" w:line="240" w:lineRule="auto"/>
      </w:pPr>
      <w:r>
        <w:separator/>
      </w:r>
    </w:p>
  </w:footnote>
  <w:footnote w:type="continuationSeparator" w:id="0">
    <w:p w14:paraId="38EF31D7" w14:textId="77777777" w:rsidR="004962D5" w:rsidRDefault="0049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90408" w14:textId="77777777" w:rsidR="003E32AA" w:rsidRDefault="003E3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D3EB6" w14:textId="77777777" w:rsidR="003E32AA" w:rsidRDefault="003E32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B27DC" w14:textId="77777777" w:rsidR="003E32AA" w:rsidRDefault="003E3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86426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1148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94E4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4714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570323"/>
    <w:multiLevelType w:val="hybridMultilevel"/>
    <w:tmpl w:val="02F24A54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B903F84"/>
    <w:multiLevelType w:val="hybridMultilevel"/>
    <w:tmpl w:val="E35E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38CC"/>
    <w:multiLevelType w:val="hybridMultilevel"/>
    <w:tmpl w:val="67324D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42529"/>
    <w:multiLevelType w:val="hybridMultilevel"/>
    <w:tmpl w:val="38F0D01E"/>
    <w:lvl w:ilvl="0" w:tplc="9D66E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D7A6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E312A1"/>
    <w:multiLevelType w:val="multilevel"/>
    <w:tmpl w:val="C394A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D2B288B"/>
    <w:multiLevelType w:val="hybridMultilevel"/>
    <w:tmpl w:val="25826D88"/>
    <w:lvl w:ilvl="0" w:tplc="0415000F">
      <w:start w:val="1"/>
      <w:numFmt w:val="decimal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29A97278"/>
    <w:multiLevelType w:val="multilevel"/>
    <w:tmpl w:val="C706E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FF33096"/>
    <w:multiLevelType w:val="hybridMultilevel"/>
    <w:tmpl w:val="283E3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067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22F34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586A5B"/>
    <w:multiLevelType w:val="multilevel"/>
    <w:tmpl w:val="C706E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80B36AA"/>
    <w:multiLevelType w:val="multilevel"/>
    <w:tmpl w:val="9E4AE9F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7" w15:restartNumberingAfterBreak="0">
    <w:nsid w:val="382520A4"/>
    <w:multiLevelType w:val="multilevel"/>
    <w:tmpl w:val="F19485B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3A517047"/>
    <w:multiLevelType w:val="multilevel"/>
    <w:tmpl w:val="C706E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BE2025F"/>
    <w:multiLevelType w:val="hybridMultilevel"/>
    <w:tmpl w:val="535C61C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2CC4F7E"/>
    <w:multiLevelType w:val="multilevel"/>
    <w:tmpl w:val="B038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E0359F"/>
    <w:multiLevelType w:val="hybridMultilevel"/>
    <w:tmpl w:val="9A8C82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67A7F43"/>
    <w:multiLevelType w:val="multilevel"/>
    <w:tmpl w:val="C706E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7652864"/>
    <w:multiLevelType w:val="multilevel"/>
    <w:tmpl w:val="92C075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90A5953"/>
    <w:multiLevelType w:val="hybridMultilevel"/>
    <w:tmpl w:val="39D89D80"/>
    <w:lvl w:ilvl="0" w:tplc="0415000F">
      <w:start w:val="1"/>
      <w:numFmt w:val="decimal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5" w15:restartNumberingAfterBreak="0">
    <w:nsid w:val="5101B19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416338"/>
    <w:multiLevelType w:val="hybridMultilevel"/>
    <w:tmpl w:val="5CCEDDF0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2BD73C4"/>
    <w:multiLevelType w:val="multilevel"/>
    <w:tmpl w:val="F0DE3E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CE7BB6"/>
    <w:multiLevelType w:val="hybridMultilevel"/>
    <w:tmpl w:val="4BA0C532"/>
    <w:lvl w:ilvl="0" w:tplc="90129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E0256"/>
    <w:multiLevelType w:val="hybridMultilevel"/>
    <w:tmpl w:val="BA609852"/>
    <w:lvl w:ilvl="0" w:tplc="A8962C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E3AEBD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14BB4"/>
    <w:multiLevelType w:val="multilevel"/>
    <w:tmpl w:val="F5D6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FA430C"/>
    <w:multiLevelType w:val="multilevel"/>
    <w:tmpl w:val="BE2874B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FB0E30"/>
    <w:multiLevelType w:val="hybridMultilevel"/>
    <w:tmpl w:val="D8FA8C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49650E"/>
    <w:multiLevelType w:val="hybridMultilevel"/>
    <w:tmpl w:val="071629FC"/>
    <w:lvl w:ilvl="0" w:tplc="0415000F">
      <w:start w:val="1"/>
      <w:numFmt w:val="decimal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4" w15:restartNumberingAfterBreak="0">
    <w:nsid w:val="5EE01197"/>
    <w:multiLevelType w:val="multilevel"/>
    <w:tmpl w:val="0F12965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B7571A"/>
    <w:multiLevelType w:val="hybridMultilevel"/>
    <w:tmpl w:val="7144D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A4A4D"/>
    <w:multiLevelType w:val="hybridMultilevel"/>
    <w:tmpl w:val="5C0CC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5EBB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0E43593"/>
    <w:multiLevelType w:val="hybridMultilevel"/>
    <w:tmpl w:val="5A40C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E6A7D"/>
    <w:multiLevelType w:val="hybridMultilevel"/>
    <w:tmpl w:val="3342D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7A0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9BEC9B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A490B9F"/>
    <w:multiLevelType w:val="hybridMultilevel"/>
    <w:tmpl w:val="EE6AECDE"/>
    <w:lvl w:ilvl="0" w:tplc="982EC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8392290">
    <w:abstractNumId w:val="7"/>
  </w:num>
  <w:num w:numId="2" w16cid:durableId="636882411">
    <w:abstractNumId w:val="29"/>
  </w:num>
  <w:num w:numId="3" w16cid:durableId="1079250054">
    <w:abstractNumId w:val="39"/>
  </w:num>
  <w:num w:numId="4" w16cid:durableId="1570656030">
    <w:abstractNumId w:val="38"/>
  </w:num>
  <w:num w:numId="5" w16cid:durableId="389958300">
    <w:abstractNumId w:val="42"/>
  </w:num>
  <w:num w:numId="6" w16cid:durableId="827405721">
    <w:abstractNumId w:val="0"/>
  </w:num>
  <w:num w:numId="7" w16cid:durableId="1976713976">
    <w:abstractNumId w:val="35"/>
  </w:num>
  <w:num w:numId="8" w16cid:durableId="203254366">
    <w:abstractNumId w:val="8"/>
  </w:num>
  <w:num w:numId="9" w16cid:durableId="1358770611">
    <w:abstractNumId w:val="3"/>
  </w:num>
  <w:num w:numId="10" w16cid:durableId="979773989">
    <w:abstractNumId w:val="13"/>
  </w:num>
  <w:num w:numId="11" w16cid:durableId="1525364933">
    <w:abstractNumId w:val="5"/>
  </w:num>
  <w:num w:numId="12" w16cid:durableId="421295659">
    <w:abstractNumId w:val="37"/>
  </w:num>
  <w:num w:numId="13" w16cid:durableId="2016296233">
    <w:abstractNumId w:val="25"/>
  </w:num>
  <w:num w:numId="14" w16cid:durableId="1324162152">
    <w:abstractNumId w:val="40"/>
  </w:num>
  <w:num w:numId="15" w16cid:durableId="2082826790">
    <w:abstractNumId w:val="1"/>
  </w:num>
  <w:num w:numId="16" w16cid:durableId="240725685">
    <w:abstractNumId w:val="14"/>
  </w:num>
  <w:num w:numId="17" w16cid:durableId="559563548">
    <w:abstractNumId w:val="41"/>
  </w:num>
  <w:num w:numId="18" w16cid:durableId="1481002041">
    <w:abstractNumId w:val="2"/>
  </w:num>
  <w:num w:numId="19" w16cid:durableId="768429339">
    <w:abstractNumId w:val="28"/>
  </w:num>
  <w:num w:numId="20" w16cid:durableId="1596161448">
    <w:abstractNumId w:val="36"/>
  </w:num>
  <w:num w:numId="21" w16cid:durableId="38632601">
    <w:abstractNumId w:val="32"/>
  </w:num>
  <w:num w:numId="22" w16cid:durableId="658458739">
    <w:abstractNumId w:val="6"/>
  </w:num>
  <w:num w:numId="23" w16cid:durableId="5764002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7749468">
    <w:abstractNumId w:val="15"/>
  </w:num>
  <w:num w:numId="25" w16cid:durableId="1446772935">
    <w:abstractNumId w:val="23"/>
  </w:num>
  <w:num w:numId="26" w16cid:durableId="1170825711">
    <w:abstractNumId w:val="20"/>
  </w:num>
  <w:num w:numId="27" w16cid:durableId="1608930203">
    <w:abstractNumId w:val="9"/>
  </w:num>
  <w:num w:numId="28" w16cid:durableId="601062426">
    <w:abstractNumId w:val="31"/>
  </w:num>
  <w:num w:numId="29" w16cid:durableId="175196111">
    <w:abstractNumId w:val="17"/>
  </w:num>
  <w:num w:numId="30" w16cid:durableId="39790889">
    <w:abstractNumId w:val="34"/>
  </w:num>
  <w:num w:numId="31" w16cid:durableId="907810390">
    <w:abstractNumId w:val="16"/>
  </w:num>
  <w:num w:numId="32" w16cid:durableId="1578323122">
    <w:abstractNumId w:val="27"/>
  </w:num>
  <w:num w:numId="33" w16cid:durableId="448817169">
    <w:abstractNumId w:val="12"/>
  </w:num>
  <w:num w:numId="34" w16cid:durableId="1655139653">
    <w:abstractNumId w:val="21"/>
  </w:num>
  <w:num w:numId="35" w16cid:durableId="1024135160">
    <w:abstractNumId w:val="26"/>
  </w:num>
  <w:num w:numId="36" w16cid:durableId="584997947">
    <w:abstractNumId w:val="4"/>
  </w:num>
  <w:num w:numId="37" w16cid:durableId="629629379">
    <w:abstractNumId w:val="19"/>
  </w:num>
  <w:num w:numId="38" w16cid:durableId="99448151">
    <w:abstractNumId w:val="33"/>
  </w:num>
  <w:num w:numId="39" w16cid:durableId="662391289">
    <w:abstractNumId w:val="10"/>
  </w:num>
  <w:num w:numId="40" w16cid:durableId="1465731935">
    <w:abstractNumId w:val="24"/>
  </w:num>
  <w:num w:numId="41" w16cid:durableId="479470395">
    <w:abstractNumId w:val="18"/>
  </w:num>
  <w:num w:numId="42" w16cid:durableId="1627421475">
    <w:abstractNumId w:val="22"/>
  </w:num>
  <w:num w:numId="43" w16cid:durableId="29098525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643"/>
    <w:rsid w:val="000022A2"/>
    <w:rsid w:val="00003466"/>
    <w:rsid w:val="00006743"/>
    <w:rsid w:val="00007038"/>
    <w:rsid w:val="00007D55"/>
    <w:rsid w:val="000102AC"/>
    <w:rsid w:val="000125BA"/>
    <w:rsid w:val="0001479E"/>
    <w:rsid w:val="00017A9B"/>
    <w:rsid w:val="000239FF"/>
    <w:rsid w:val="000242AF"/>
    <w:rsid w:val="00024D23"/>
    <w:rsid w:val="00026A83"/>
    <w:rsid w:val="000270E2"/>
    <w:rsid w:val="00027831"/>
    <w:rsid w:val="00027AB8"/>
    <w:rsid w:val="00042C5F"/>
    <w:rsid w:val="00042C91"/>
    <w:rsid w:val="000439A6"/>
    <w:rsid w:val="00043CAF"/>
    <w:rsid w:val="00046313"/>
    <w:rsid w:val="00046475"/>
    <w:rsid w:val="000533E0"/>
    <w:rsid w:val="0005343A"/>
    <w:rsid w:val="00053728"/>
    <w:rsid w:val="00054BA4"/>
    <w:rsid w:val="00054F48"/>
    <w:rsid w:val="00055903"/>
    <w:rsid w:val="00060D65"/>
    <w:rsid w:val="000612A4"/>
    <w:rsid w:val="00061963"/>
    <w:rsid w:val="00071406"/>
    <w:rsid w:val="00074CF1"/>
    <w:rsid w:val="000753EC"/>
    <w:rsid w:val="000846FD"/>
    <w:rsid w:val="00086FAC"/>
    <w:rsid w:val="000871AE"/>
    <w:rsid w:val="000907C6"/>
    <w:rsid w:val="000908BC"/>
    <w:rsid w:val="00092253"/>
    <w:rsid w:val="00094125"/>
    <w:rsid w:val="000950A1"/>
    <w:rsid w:val="0009532A"/>
    <w:rsid w:val="0009742C"/>
    <w:rsid w:val="000A2013"/>
    <w:rsid w:val="000A23A4"/>
    <w:rsid w:val="000A37A7"/>
    <w:rsid w:val="000A5511"/>
    <w:rsid w:val="000A5E3A"/>
    <w:rsid w:val="000A658C"/>
    <w:rsid w:val="000A6FE1"/>
    <w:rsid w:val="000B0587"/>
    <w:rsid w:val="000B3FA7"/>
    <w:rsid w:val="000B4788"/>
    <w:rsid w:val="000B54BC"/>
    <w:rsid w:val="000B5F4A"/>
    <w:rsid w:val="000B6E8B"/>
    <w:rsid w:val="000B73B8"/>
    <w:rsid w:val="000C1AE8"/>
    <w:rsid w:val="000C23EA"/>
    <w:rsid w:val="000C404A"/>
    <w:rsid w:val="000C5F48"/>
    <w:rsid w:val="000C65BB"/>
    <w:rsid w:val="000C6B17"/>
    <w:rsid w:val="000C6D43"/>
    <w:rsid w:val="000C7A65"/>
    <w:rsid w:val="000D2677"/>
    <w:rsid w:val="000D2DF1"/>
    <w:rsid w:val="000D480A"/>
    <w:rsid w:val="000D48FF"/>
    <w:rsid w:val="000D4A43"/>
    <w:rsid w:val="000D4E7F"/>
    <w:rsid w:val="000D6142"/>
    <w:rsid w:val="000E0515"/>
    <w:rsid w:val="000E19D7"/>
    <w:rsid w:val="000E4BC9"/>
    <w:rsid w:val="000E5960"/>
    <w:rsid w:val="000F0049"/>
    <w:rsid w:val="000F553F"/>
    <w:rsid w:val="000F6AA5"/>
    <w:rsid w:val="000F6D43"/>
    <w:rsid w:val="000F7018"/>
    <w:rsid w:val="001012AB"/>
    <w:rsid w:val="00101894"/>
    <w:rsid w:val="001034E6"/>
    <w:rsid w:val="001053A0"/>
    <w:rsid w:val="00112C8A"/>
    <w:rsid w:val="00112CB4"/>
    <w:rsid w:val="00115A1C"/>
    <w:rsid w:val="001202B4"/>
    <w:rsid w:val="001231EC"/>
    <w:rsid w:val="001237E4"/>
    <w:rsid w:val="00124A5C"/>
    <w:rsid w:val="00125A7A"/>
    <w:rsid w:val="001265B0"/>
    <w:rsid w:val="001271EC"/>
    <w:rsid w:val="00127896"/>
    <w:rsid w:val="00127D71"/>
    <w:rsid w:val="00131858"/>
    <w:rsid w:val="00133A51"/>
    <w:rsid w:val="00133FF6"/>
    <w:rsid w:val="00134AA7"/>
    <w:rsid w:val="00134D3B"/>
    <w:rsid w:val="00136FC3"/>
    <w:rsid w:val="00137E83"/>
    <w:rsid w:val="001402FF"/>
    <w:rsid w:val="00140AC0"/>
    <w:rsid w:val="001414E4"/>
    <w:rsid w:val="00141F0C"/>
    <w:rsid w:val="001421CC"/>
    <w:rsid w:val="001429FC"/>
    <w:rsid w:val="00143FD3"/>
    <w:rsid w:val="00145269"/>
    <w:rsid w:val="00145DF8"/>
    <w:rsid w:val="001472FA"/>
    <w:rsid w:val="00147D32"/>
    <w:rsid w:val="001510CD"/>
    <w:rsid w:val="00151EB8"/>
    <w:rsid w:val="00155AAD"/>
    <w:rsid w:val="00156DF7"/>
    <w:rsid w:val="00160386"/>
    <w:rsid w:val="00161CC8"/>
    <w:rsid w:val="00161FE3"/>
    <w:rsid w:val="0016446D"/>
    <w:rsid w:val="001654F8"/>
    <w:rsid w:val="00170E6E"/>
    <w:rsid w:val="001717E3"/>
    <w:rsid w:val="001741D0"/>
    <w:rsid w:val="001756AA"/>
    <w:rsid w:val="00177DA9"/>
    <w:rsid w:val="001815F0"/>
    <w:rsid w:val="00182F6E"/>
    <w:rsid w:val="00184C2C"/>
    <w:rsid w:val="00187096"/>
    <w:rsid w:val="001872F6"/>
    <w:rsid w:val="001913B6"/>
    <w:rsid w:val="00192BF6"/>
    <w:rsid w:val="0019311D"/>
    <w:rsid w:val="001951FD"/>
    <w:rsid w:val="00197A9E"/>
    <w:rsid w:val="00197AAE"/>
    <w:rsid w:val="001A299E"/>
    <w:rsid w:val="001A36FB"/>
    <w:rsid w:val="001A3BE8"/>
    <w:rsid w:val="001A3C9B"/>
    <w:rsid w:val="001A774D"/>
    <w:rsid w:val="001B224E"/>
    <w:rsid w:val="001B5D25"/>
    <w:rsid w:val="001C00CC"/>
    <w:rsid w:val="001C07B5"/>
    <w:rsid w:val="001C1B43"/>
    <w:rsid w:val="001C30EC"/>
    <w:rsid w:val="001C462E"/>
    <w:rsid w:val="001C5E6D"/>
    <w:rsid w:val="001C61ED"/>
    <w:rsid w:val="001C69E9"/>
    <w:rsid w:val="001D02C6"/>
    <w:rsid w:val="001D1F98"/>
    <w:rsid w:val="001D55A4"/>
    <w:rsid w:val="001E017E"/>
    <w:rsid w:val="001E5231"/>
    <w:rsid w:val="001E66DF"/>
    <w:rsid w:val="001E74AB"/>
    <w:rsid w:val="001F1A5A"/>
    <w:rsid w:val="001F36FC"/>
    <w:rsid w:val="001F3F76"/>
    <w:rsid w:val="00202C30"/>
    <w:rsid w:val="00202CEA"/>
    <w:rsid w:val="0020367D"/>
    <w:rsid w:val="00204A95"/>
    <w:rsid w:val="00206013"/>
    <w:rsid w:val="00210120"/>
    <w:rsid w:val="00212218"/>
    <w:rsid w:val="00213637"/>
    <w:rsid w:val="002169FC"/>
    <w:rsid w:val="0023016B"/>
    <w:rsid w:val="00233E57"/>
    <w:rsid w:val="00236BB9"/>
    <w:rsid w:val="00240CB9"/>
    <w:rsid w:val="00240E83"/>
    <w:rsid w:val="00242200"/>
    <w:rsid w:val="002435E5"/>
    <w:rsid w:val="00245284"/>
    <w:rsid w:val="00250459"/>
    <w:rsid w:val="00252E54"/>
    <w:rsid w:val="0025346D"/>
    <w:rsid w:val="002567BC"/>
    <w:rsid w:val="002605E9"/>
    <w:rsid w:val="00260B60"/>
    <w:rsid w:val="00262E0A"/>
    <w:rsid w:val="00266439"/>
    <w:rsid w:val="00267F64"/>
    <w:rsid w:val="002728CE"/>
    <w:rsid w:val="0027307F"/>
    <w:rsid w:val="002750EF"/>
    <w:rsid w:val="00280F72"/>
    <w:rsid w:val="00292D23"/>
    <w:rsid w:val="00293CFC"/>
    <w:rsid w:val="002967BA"/>
    <w:rsid w:val="0029765D"/>
    <w:rsid w:val="002A0167"/>
    <w:rsid w:val="002A0436"/>
    <w:rsid w:val="002A0454"/>
    <w:rsid w:val="002A04CA"/>
    <w:rsid w:val="002A1C23"/>
    <w:rsid w:val="002A1F45"/>
    <w:rsid w:val="002A45D4"/>
    <w:rsid w:val="002A7F4C"/>
    <w:rsid w:val="002B1CF9"/>
    <w:rsid w:val="002B6980"/>
    <w:rsid w:val="002B6DC5"/>
    <w:rsid w:val="002C5A40"/>
    <w:rsid w:val="002C5BF0"/>
    <w:rsid w:val="002D0337"/>
    <w:rsid w:val="002D76BF"/>
    <w:rsid w:val="002E2E9C"/>
    <w:rsid w:val="002E32CE"/>
    <w:rsid w:val="002E3A9A"/>
    <w:rsid w:val="002E4E78"/>
    <w:rsid w:val="002E523E"/>
    <w:rsid w:val="002E7C84"/>
    <w:rsid w:val="002F15B1"/>
    <w:rsid w:val="002F20BE"/>
    <w:rsid w:val="002F2672"/>
    <w:rsid w:val="0030060F"/>
    <w:rsid w:val="00300912"/>
    <w:rsid w:val="00301486"/>
    <w:rsid w:val="00301E88"/>
    <w:rsid w:val="003061C4"/>
    <w:rsid w:val="0030680A"/>
    <w:rsid w:val="003072EB"/>
    <w:rsid w:val="003100B4"/>
    <w:rsid w:val="00311009"/>
    <w:rsid w:val="00312B8F"/>
    <w:rsid w:val="00316C62"/>
    <w:rsid w:val="0032264F"/>
    <w:rsid w:val="00323143"/>
    <w:rsid w:val="003247BA"/>
    <w:rsid w:val="00325090"/>
    <w:rsid w:val="00325240"/>
    <w:rsid w:val="00327959"/>
    <w:rsid w:val="003309D2"/>
    <w:rsid w:val="003328A6"/>
    <w:rsid w:val="0033555F"/>
    <w:rsid w:val="00335B6C"/>
    <w:rsid w:val="00337CDA"/>
    <w:rsid w:val="003423AF"/>
    <w:rsid w:val="00342F4E"/>
    <w:rsid w:val="0034372B"/>
    <w:rsid w:val="00344887"/>
    <w:rsid w:val="00344DC6"/>
    <w:rsid w:val="00345317"/>
    <w:rsid w:val="00345B40"/>
    <w:rsid w:val="003559D5"/>
    <w:rsid w:val="00357DA6"/>
    <w:rsid w:val="003621F9"/>
    <w:rsid w:val="003644F9"/>
    <w:rsid w:val="00366189"/>
    <w:rsid w:val="00366272"/>
    <w:rsid w:val="00366C98"/>
    <w:rsid w:val="00370CD4"/>
    <w:rsid w:val="00371A7D"/>
    <w:rsid w:val="00376ED3"/>
    <w:rsid w:val="003801B1"/>
    <w:rsid w:val="00380742"/>
    <w:rsid w:val="00380998"/>
    <w:rsid w:val="0038142C"/>
    <w:rsid w:val="00385AD3"/>
    <w:rsid w:val="00387C40"/>
    <w:rsid w:val="00392521"/>
    <w:rsid w:val="00392B3F"/>
    <w:rsid w:val="003948C9"/>
    <w:rsid w:val="00397554"/>
    <w:rsid w:val="00397730"/>
    <w:rsid w:val="003A1447"/>
    <w:rsid w:val="003A1602"/>
    <w:rsid w:val="003A2393"/>
    <w:rsid w:val="003A4C38"/>
    <w:rsid w:val="003A520A"/>
    <w:rsid w:val="003A7D96"/>
    <w:rsid w:val="003B03B9"/>
    <w:rsid w:val="003B3A1D"/>
    <w:rsid w:val="003B4113"/>
    <w:rsid w:val="003B7D8C"/>
    <w:rsid w:val="003C07AD"/>
    <w:rsid w:val="003C1BCE"/>
    <w:rsid w:val="003C26E3"/>
    <w:rsid w:val="003C5080"/>
    <w:rsid w:val="003C6293"/>
    <w:rsid w:val="003C6440"/>
    <w:rsid w:val="003D0F17"/>
    <w:rsid w:val="003D1B41"/>
    <w:rsid w:val="003D2396"/>
    <w:rsid w:val="003D2B87"/>
    <w:rsid w:val="003D3357"/>
    <w:rsid w:val="003D5995"/>
    <w:rsid w:val="003D6212"/>
    <w:rsid w:val="003D693E"/>
    <w:rsid w:val="003D6A3D"/>
    <w:rsid w:val="003E0290"/>
    <w:rsid w:val="003E2030"/>
    <w:rsid w:val="003E2A26"/>
    <w:rsid w:val="003E32AA"/>
    <w:rsid w:val="003E3360"/>
    <w:rsid w:val="003E398B"/>
    <w:rsid w:val="003E488D"/>
    <w:rsid w:val="003E50ED"/>
    <w:rsid w:val="003E5128"/>
    <w:rsid w:val="003E6B97"/>
    <w:rsid w:val="003F16AA"/>
    <w:rsid w:val="003F4989"/>
    <w:rsid w:val="00402523"/>
    <w:rsid w:val="00404880"/>
    <w:rsid w:val="00404B7B"/>
    <w:rsid w:val="00406E3B"/>
    <w:rsid w:val="00410606"/>
    <w:rsid w:val="0041506C"/>
    <w:rsid w:val="004153CB"/>
    <w:rsid w:val="00415532"/>
    <w:rsid w:val="00415B20"/>
    <w:rsid w:val="004166A4"/>
    <w:rsid w:val="00416B1D"/>
    <w:rsid w:val="004202C1"/>
    <w:rsid w:val="00422598"/>
    <w:rsid w:val="00422EBF"/>
    <w:rsid w:val="00424370"/>
    <w:rsid w:val="00424B09"/>
    <w:rsid w:val="00426986"/>
    <w:rsid w:val="00433CF4"/>
    <w:rsid w:val="00434F63"/>
    <w:rsid w:val="00435605"/>
    <w:rsid w:val="00435FF1"/>
    <w:rsid w:val="00436F99"/>
    <w:rsid w:val="0044112D"/>
    <w:rsid w:val="00442652"/>
    <w:rsid w:val="004503AB"/>
    <w:rsid w:val="00451436"/>
    <w:rsid w:val="00452C53"/>
    <w:rsid w:val="00457833"/>
    <w:rsid w:val="00457DCD"/>
    <w:rsid w:val="004607CB"/>
    <w:rsid w:val="00462339"/>
    <w:rsid w:val="0046793A"/>
    <w:rsid w:val="00467D1B"/>
    <w:rsid w:val="00470E35"/>
    <w:rsid w:val="00471282"/>
    <w:rsid w:val="004717E6"/>
    <w:rsid w:val="00473828"/>
    <w:rsid w:val="0047762D"/>
    <w:rsid w:val="00477AD4"/>
    <w:rsid w:val="004807F1"/>
    <w:rsid w:val="004832C7"/>
    <w:rsid w:val="004852D0"/>
    <w:rsid w:val="0048614D"/>
    <w:rsid w:val="0048636E"/>
    <w:rsid w:val="00486F24"/>
    <w:rsid w:val="004902EC"/>
    <w:rsid w:val="00490BB5"/>
    <w:rsid w:val="0049157E"/>
    <w:rsid w:val="00492807"/>
    <w:rsid w:val="0049617E"/>
    <w:rsid w:val="004962D5"/>
    <w:rsid w:val="00496ECB"/>
    <w:rsid w:val="004A0891"/>
    <w:rsid w:val="004A1DC4"/>
    <w:rsid w:val="004A3A45"/>
    <w:rsid w:val="004A5216"/>
    <w:rsid w:val="004A53BD"/>
    <w:rsid w:val="004A5AC0"/>
    <w:rsid w:val="004A7A93"/>
    <w:rsid w:val="004A7D56"/>
    <w:rsid w:val="004B2AD9"/>
    <w:rsid w:val="004B5154"/>
    <w:rsid w:val="004B5643"/>
    <w:rsid w:val="004B6DF7"/>
    <w:rsid w:val="004B79DE"/>
    <w:rsid w:val="004C2DC9"/>
    <w:rsid w:val="004C3110"/>
    <w:rsid w:val="004C4BC4"/>
    <w:rsid w:val="004C4EA5"/>
    <w:rsid w:val="004C7B4C"/>
    <w:rsid w:val="004D0607"/>
    <w:rsid w:val="004D2101"/>
    <w:rsid w:val="004D27EA"/>
    <w:rsid w:val="004D2B43"/>
    <w:rsid w:val="004E28A8"/>
    <w:rsid w:val="004E4934"/>
    <w:rsid w:val="004F1753"/>
    <w:rsid w:val="004F1C42"/>
    <w:rsid w:val="004F32F6"/>
    <w:rsid w:val="004F394D"/>
    <w:rsid w:val="005009CE"/>
    <w:rsid w:val="00501097"/>
    <w:rsid w:val="00502817"/>
    <w:rsid w:val="005029ED"/>
    <w:rsid w:val="00503E84"/>
    <w:rsid w:val="00504641"/>
    <w:rsid w:val="00505ED2"/>
    <w:rsid w:val="005124FE"/>
    <w:rsid w:val="005161F8"/>
    <w:rsid w:val="0051641F"/>
    <w:rsid w:val="00516B32"/>
    <w:rsid w:val="00517428"/>
    <w:rsid w:val="00517E39"/>
    <w:rsid w:val="005200B4"/>
    <w:rsid w:val="00522330"/>
    <w:rsid w:val="00530AEF"/>
    <w:rsid w:val="005335D5"/>
    <w:rsid w:val="005401BE"/>
    <w:rsid w:val="00540790"/>
    <w:rsid w:val="00540CD2"/>
    <w:rsid w:val="005441BC"/>
    <w:rsid w:val="00544524"/>
    <w:rsid w:val="005445E8"/>
    <w:rsid w:val="00545A27"/>
    <w:rsid w:val="005461DF"/>
    <w:rsid w:val="005472A3"/>
    <w:rsid w:val="005517CE"/>
    <w:rsid w:val="005601C9"/>
    <w:rsid w:val="00561CD0"/>
    <w:rsid w:val="00561DDA"/>
    <w:rsid w:val="00562BB5"/>
    <w:rsid w:val="00562DAA"/>
    <w:rsid w:val="00564739"/>
    <w:rsid w:val="005657A3"/>
    <w:rsid w:val="0056688F"/>
    <w:rsid w:val="0057206E"/>
    <w:rsid w:val="00572F91"/>
    <w:rsid w:val="005731F6"/>
    <w:rsid w:val="00580672"/>
    <w:rsid w:val="00580FEA"/>
    <w:rsid w:val="005810E2"/>
    <w:rsid w:val="00581878"/>
    <w:rsid w:val="00582657"/>
    <w:rsid w:val="00584B6A"/>
    <w:rsid w:val="00585C5B"/>
    <w:rsid w:val="00587556"/>
    <w:rsid w:val="00590B76"/>
    <w:rsid w:val="0059210E"/>
    <w:rsid w:val="005952FB"/>
    <w:rsid w:val="00596183"/>
    <w:rsid w:val="005A171E"/>
    <w:rsid w:val="005A2CE0"/>
    <w:rsid w:val="005A3D28"/>
    <w:rsid w:val="005A61B9"/>
    <w:rsid w:val="005A7EE9"/>
    <w:rsid w:val="005B329F"/>
    <w:rsid w:val="005B34D3"/>
    <w:rsid w:val="005B4199"/>
    <w:rsid w:val="005B52C7"/>
    <w:rsid w:val="005B54A3"/>
    <w:rsid w:val="005B55E1"/>
    <w:rsid w:val="005B73F5"/>
    <w:rsid w:val="005B788A"/>
    <w:rsid w:val="005B79FB"/>
    <w:rsid w:val="005C3D52"/>
    <w:rsid w:val="005C44D6"/>
    <w:rsid w:val="005C554C"/>
    <w:rsid w:val="005D3D58"/>
    <w:rsid w:val="005D716B"/>
    <w:rsid w:val="005E1004"/>
    <w:rsid w:val="005E1873"/>
    <w:rsid w:val="005E40EB"/>
    <w:rsid w:val="005E4FDB"/>
    <w:rsid w:val="005E5777"/>
    <w:rsid w:val="005E70E3"/>
    <w:rsid w:val="005E792A"/>
    <w:rsid w:val="005F19FA"/>
    <w:rsid w:val="005F1C74"/>
    <w:rsid w:val="005F46EB"/>
    <w:rsid w:val="005F4C49"/>
    <w:rsid w:val="00601092"/>
    <w:rsid w:val="006011CF"/>
    <w:rsid w:val="00604541"/>
    <w:rsid w:val="0060547E"/>
    <w:rsid w:val="00607D3B"/>
    <w:rsid w:val="006106B0"/>
    <w:rsid w:val="00611193"/>
    <w:rsid w:val="00611420"/>
    <w:rsid w:val="006137B9"/>
    <w:rsid w:val="006162D0"/>
    <w:rsid w:val="006169A4"/>
    <w:rsid w:val="006228F2"/>
    <w:rsid w:val="006264FA"/>
    <w:rsid w:val="00627005"/>
    <w:rsid w:val="00627040"/>
    <w:rsid w:val="006314BB"/>
    <w:rsid w:val="0063263C"/>
    <w:rsid w:val="006431EB"/>
    <w:rsid w:val="0064430A"/>
    <w:rsid w:val="00644469"/>
    <w:rsid w:val="006449B1"/>
    <w:rsid w:val="00647F85"/>
    <w:rsid w:val="00650030"/>
    <w:rsid w:val="00650F25"/>
    <w:rsid w:val="00651F4F"/>
    <w:rsid w:val="00652018"/>
    <w:rsid w:val="00654895"/>
    <w:rsid w:val="00663271"/>
    <w:rsid w:val="0066394A"/>
    <w:rsid w:val="006643A8"/>
    <w:rsid w:val="00664E09"/>
    <w:rsid w:val="00664EBD"/>
    <w:rsid w:val="00666A05"/>
    <w:rsid w:val="00667C70"/>
    <w:rsid w:val="00667FB9"/>
    <w:rsid w:val="0067072E"/>
    <w:rsid w:val="00671E3B"/>
    <w:rsid w:val="00672C8C"/>
    <w:rsid w:val="006733ED"/>
    <w:rsid w:val="00674047"/>
    <w:rsid w:val="0067537D"/>
    <w:rsid w:val="006762CE"/>
    <w:rsid w:val="006773F3"/>
    <w:rsid w:val="00677996"/>
    <w:rsid w:val="00682F38"/>
    <w:rsid w:val="00685B3D"/>
    <w:rsid w:val="006864F1"/>
    <w:rsid w:val="00690694"/>
    <w:rsid w:val="00693F41"/>
    <w:rsid w:val="006953D6"/>
    <w:rsid w:val="00697258"/>
    <w:rsid w:val="006A1F2F"/>
    <w:rsid w:val="006A35F8"/>
    <w:rsid w:val="006A74BD"/>
    <w:rsid w:val="006B0404"/>
    <w:rsid w:val="006B1173"/>
    <w:rsid w:val="006B24C3"/>
    <w:rsid w:val="006B2BB0"/>
    <w:rsid w:val="006B3C6D"/>
    <w:rsid w:val="006B491E"/>
    <w:rsid w:val="006B53AD"/>
    <w:rsid w:val="006B6604"/>
    <w:rsid w:val="006B7A34"/>
    <w:rsid w:val="006B7DD6"/>
    <w:rsid w:val="006C162C"/>
    <w:rsid w:val="006C5C94"/>
    <w:rsid w:val="006C5E75"/>
    <w:rsid w:val="006D1508"/>
    <w:rsid w:val="006D1C88"/>
    <w:rsid w:val="006D3F90"/>
    <w:rsid w:val="006D45CF"/>
    <w:rsid w:val="006D5780"/>
    <w:rsid w:val="006E4A8C"/>
    <w:rsid w:val="006E5F03"/>
    <w:rsid w:val="006E625D"/>
    <w:rsid w:val="006F0063"/>
    <w:rsid w:val="006F07CC"/>
    <w:rsid w:val="006F1627"/>
    <w:rsid w:val="006F45E8"/>
    <w:rsid w:val="006F4CC6"/>
    <w:rsid w:val="006F5469"/>
    <w:rsid w:val="00704623"/>
    <w:rsid w:val="00704A1C"/>
    <w:rsid w:val="007064F9"/>
    <w:rsid w:val="0071099A"/>
    <w:rsid w:val="0071150C"/>
    <w:rsid w:val="0071264B"/>
    <w:rsid w:val="0071292E"/>
    <w:rsid w:val="007132BC"/>
    <w:rsid w:val="007163C3"/>
    <w:rsid w:val="0071727B"/>
    <w:rsid w:val="007178AC"/>
    <w:rsid w:val="00717AF5"/>
    <w:rsid w:val="00720812"/>
    <w:rsid w:val="007212CB"/>
    <w:rsid w:val="007216B2"/>
    <w:rsid w:val="007216E0"/>
    <w:rsid w:val="007232B9"/>
    <w:rsid w:val="00723D62"/>
    <w:rsid w:val="00726151"/>
    <w:rsid w:val="007302F8"/>
    <w:rsid w:val="00730D49"/>
    <w:rsid w:val="00732625"/>
    <w:rsid w:val="00732FC7"/>
    <w:rsid w:val="00734814"/>
    <w:rsid w:val="00735229"/>
    <w:rsid w:val="0073525C"/>
    <w:rsid w:val="0073572E"/>
    <w:rsid w:val="00736835"/>
    <w:rsid w:val="00740553"/>
    <w:rsid w:val="00741B0B"/>
    <w:rsid w:val="00743653"/>
    <w:rsid w:val="0074624F"/>
    <w:rsid w:val="00753F25"/>
    <w:rsid w:val="00755DEA"/>
    <w:rsid w:val="007574A7"/>
    <w:rsid w:val="007622AA"/>
    <w:rsid w:val="00765FBC"/>
    <w:rsid w:val="00770DBF"/>
    <w:rsid w:val="00774B21"/>
    <w:rsid w:val="00775667"/>
    <w:rsid w:val="00777816"/>
    <w:rsid w:val="007806C5"/>
    <w:rsid w:val="00781417"/>
    <w:rsid w:val="00783834"/>
    <w:rsid w:val="00785E4F"/>
    <w:rsid w:val="00786AFA"/>
    <w:rsid w:val="00787178"/>
    <w:rsid w:val="00793383"/>
    <w:rsid w:val="00796C02"/>
    <w:rsid w:val="007974FD"/>
    <w:rsid w:val="007A0A0E"/>
    <w:rsid w:val="007A147F"/>
    <w:rsid w:val="007A46AD"/>
    <w:rsid w:val="007A49AB"/>
    <w:rsid w:val="007A55F0"/>
    <w:rsid w:val="007A6A78"/>
    <w:rsid w:val="007B023C"/>
    <w:rsid w:val="007B0453"/>
    <w:rsid w:val="007B0AF8"/>
    <w:rsid w:val="007B1769"/>
    <w:rsid w:val="007B1BA7"/>
    <w:rsid w:val="007B3422"/>
    <w:rsid w:val="007B6679"/>
    <w:rsid w:val="007B668A"/>
    <w:rsid w:val="007C1F48"/>
    <w:rsid w:val="007C2C4B"/>
    <w:rsid w:val="007C42A1"/>
    <w:rsid w:val="007C61EF"/>
    <w:rsid w:val="007C6205"/>
    <w:rsid w:val="007C6C1B"/>
    <w:rsid w:val="007D0B93"/>
    <w:rsid w:val="007D1DB5"/>
    <w:rsid w:val="007D29C4"/>
    <w:rsid w:val="007D5ADE"/>
    <w:rsid w:val="007D6C89"/>
    <w:rsid w:val="007D729A"/>
    <w:rsid w:val="007D7D09"/>
    <w:rsid w:val="007E1BAE"/>
    <w:rsid w:val="007E1C44"/>
    <w:rsid w:val="007E25AF"/>
    <w:rsid w:val="007E595F"/>
    <w:rsid w:val="007E5A2C"/>
    <w:rsid w:val="007E6FC5"/>
    <w:rsid w:val="007E731A"/>
    <w:rsid w:val="007F22F9"/>
    <w:rsid w:val="007F2649"/>
    <w:rsid w:val="007F4A21"/>
    <w:rsid w:val="007F59E0"/>
    <w:rsid w:val="007F6C13"/>
    <w:rsid w:val="008018A2"/>
    <w:rsid w:val="00802CD3"/>
    <w:rsid w:val="00804E4F"/>
    <w:rsid w:val="008051DF"/>
    <w:rsid w:val="00806449"/>
    <w:rsid w:val="00812DD9"/>
    <w:rsid w:val="00816318"/>
    <w:rsid w:val="008164A5"/>
    <w:rsid w:val="00817249"/>
    <w:rsid w:val="00817E29"/>
    <w:rsid w:val="008200EF"/>
    <w:rsid w:val="00820510"/>
    <w:rsid w:val="00820CEC"/>
    <w:rsid w:val="00821A79"/>
    <w:rsid w:val="00822243"/>
    <w:rsid w:val="00825E2E"/>
    <w:rsid w:val="00826F48"/>
    <w:rsid w:val="008278E3"/>
    <w:rsid w:val="00830A57"/>
    <w:rsid w:val="00834573"/>
    <w:rsid w:val="00834ECC"/>
    <w:rsid w:val="00835F22"/>
    <w:rsid w:val="00836C2E"/>
    <w:rsid w:val="00836CF9"/>
    <w:rsid w:val="00837644"/>
    <w:rsid w:val="00837E9A"/>
    <w:rsid w:val="00840874"/>
    <w:rsid w:val="00844F77"/>
    <w:rsid w:val="00851E46"/>
    <w:rsid w:val="00854BE4"/>
    <w:rsid w:val="00855FCA"/>
    <w:rsid w:val="00861E9D"/>
    <w:rsid w:val="00862197"/>
    <w:rsid w:val="00863219"/>
    <w:rsid w:val="00867F38"/>
    <w:rsid w:val="00867F5E"/>
    <w:rsid w:val="00870D9C"/>
    <w:rsid w:val="008720C5"/>
    <w:rsid w:val="00872410"/>
    <w:rsid w:val="00873BEA"/>
    <w:rsid w:val="00875485"/>
    <w:rsid w:val="0087592E"/>
    <w:rsid w:val="0087780F"/>
    <w:rsid w:val="00881D18"/>
    <w:rsid w:val="008862B0"/>
    <w:rsid w:val="008877BB"/>
    <w:rsid w:val="0089180C"/>
    <w:rsid w:val="00895B6E"/>
    <w:rsid w:val="00895C35"/>
    <w:rsid w:val="00897161"/>
    <w:rsid w:val="00897B04"/>
    <w:rsid w:val="008A0336"/>
    <w:rsid w:val="008A10AA"/>
    <w:rsid w:val="008A3093"/>
    <w:rsid w:val="008A324D"/>
    <w:rsid w:val="008A3C5F"/>
    <w:rsid w:val="008A3D61"/>
    <w:rsid w:val="008A475F"/>
    <w:rsid w:val="008A5333"/>
    <w:rsid w:val="008A5335"/>
    <w:rsid w:val="008A60D5"/>
    <w:rsid w:val="008A6307"/>
    <w:rsid w:val="008A77DE"/>
    <w:rsid w:val="008B356F"/>
    <w:rsid w:val="008B45B6"/>
    <w:rsid w:val="008B4D9B"/>
    <w:rsid w:val="008C453F"/>
    <w:rsid w:val="008C4E73"/>
    <w:rsid w:val="008C73E4"/>
    <w:rsid w:val="008D0A0B"/>
    <w:rsid w:val="008D0E2A"/>
    <w:rsid w:val="008D359E"/>
    <w:rsid w:val="008D5AB2"/>
    <w:rsid w:val="008D614B"/>
    <w:rsid w:val="008D6988"/>
    <w:rsid w:val="008D70DD"/>
    <w:rsid w:val="008E057D"/>
    <w:rsid w:val="008E19A5"/>
    <w:rsid w:val="008E472C"/>
    <w:rsid w:val="008E5C8C"/>
    <w:rsid w:val="008E63FF"/>
    <w:rsid w:val="008E69A4"/>
    <w:rsid w:val="008E7497"/>
    <w:rsid w:val="008E772B"/>
    <w:rsid w:val="008E785C"/>
    <w:rsid w:val="008F0AAD"/>
    <w:rsid w:val="008F1642"/>
    <w:rsid w:val="008F2653"/>
    <w:rsid w:val="008F5502"/>
    <w:rsid w:val="008F5AB7"/>
    <w:rsid w:val="008F7D01"/>
    <w:rsid w:val="00904C09"/>
    <w:rsid w:val="00910E1C"/>
    <w:rsid w:val="009113DA"/>
    <w:rsid w:val="0091369C"/>
    <w:rsid w:val="00913D6E"/>
    <w:rsid w:val="0091424E"/>
    <w:rsid w:val="00915DBB"/>
    <w:rsid w:val="00916BC0"/>
    <w:rsid w:val="00921D7D"/>
    <w:rsid w:val="00922D7D"/>
    <w:rsid w:val="00923547"/>
    <w:rsid w:val="00923C1B"/>
    <w:rsid w:val="009254E7"/>
    <w:rsid w:val="009352FE"/>
    <w:rsid w:val="00936695"/>
    <w:rsid w:val="00937DDD"/>
    <w:rsid w:val="00944D7E"/>
    <w:rsid w:val="00952269"/>
    <w:rsid w:val="00955166"/>
    <w:rsid w:val="00957E5C"/>
    <w:rsid w:val="00963726"/>
    <w:rsid w:val="0097503C"/>
    <w:rsid w:val="00976072"/>
    <w:rsid w:val="00977BE7"/>
    <w:rsid w:val="009811EE"/>
    <w:rsid w:val="0098650E"/>
    <w:rsid w:val="00990710"/>
    <w:rsid w:val="00990892"/>
    <w:rsid w:val="00990B31"/>
    <w:rsid w:val="0099284F"/>
    <w:rsid w:val="009932BC"/>
    <w:rsid w:val="00994AC4"/>
    <w:rsid w:val="00994C0D"/>
    <w:rsid w:val="00996802"/>
    <w:rsid w:val="009A1FCE"/>
    <w:rsid w:val="009A2019"/>
    <w:rsid w:val="009B08A6"/>
    <w:rsid w:val="009B33F1"/>
    <w:rsid w:val="009B4DBD"/>
    <w:rsid w:val="009B6A61"/>
    <w:rsid w:val="009C0969"/>
    <w:rsid w:val="009C0F11"/>
    <w:rsid w:val="009C1DC9"/>
    <w:rsid w:val="009C5DD0"/>
    <w:rsid w:val="009C7607"/>
    <w:rsid w:val="009D1F53"/>
    <w:rsid w:val="009D2E6E"/>
    <w:rsid w:val="009D5204"/>
    <w:rsid w:val="009D6942"/>
    <w:rsid w:val="009D738F"/>
    <w:rsid w:val="009E204F"/>
    <w:rsid w:val="009E6447"/>
    <w:rsid w:val="009E64D6"/>
    <w:rsid w:val="009F10FC"/>
    <w:rsid w:val="009F21CC"/>
    <w:rsid w:val="009F4CEC"/>
    <w:rsid w:val="009F4E78"/>
    <w:rsid w:val="009F5523"/>
    <w:rsid w:val="009F5E42"/>
    <w:rsid w:val="009F7B26"/>
    <w:rsid w:val="009F7DE1"/>
    <w:rsid w:val="00A00240"/>
    <w:rsid w:val="00A006D6"/>
    <w:rsid w:val="00A039EE"/>
    <w:rsid w:val="00A043EE"/>
    <w:rsid w:val="00A05728"/>
    <w:rsid w:val="00A11753"/>
    <w:rsid w:val="00A11B59"/>
    <w:rsid w:val="00A13BC6"/>
    <w:rsid w:val="00A1583F"/>
    <w:rsid w:val="00A205CB"/>
    <w:rsid w:val="00A27182"/>
    <w:rsid w:val="00A3223C"/>
    <w:rsid w:val="00A329C4"/>
    <w:rsid w:val="00A33CF6"/>
    <w:rsid w:val="00A36BB6"/>
    <w:rsid w:val="00A3710B"/>
    <w:rsid w:val="00A37B1A"/>
    <w:rsid w:val="00A409AD"/>
    <w:rsid w:val="00A411A0"/>
    <w:rsid w:val="00A42670"/>
    <w:rsid w:val="00A42AAD"/>
    <w:rsid w:val="00A46D89"/>
    <w:rsid w:val="00A503E1"/>
    <w:rsid w:val="00A508C2"/>
    <w:rsid w:val="00A50B36"/>
    <w:rsid w:val="00A53846"/>
    <w:rsid w:val="00A61412"/>
    <w:rsid w:val="00A61F4C"/>
    <w:rsid w:val="00A6371A"/>
    <w:rsid w:val="00A6442F"/>
    <w:rsid w:val="00A64F44"/>
    <w:rsid w:val="00A65373"/>
    <w:rsid w:val="00A70A4F"/>
    <w:rsid w:val="00A72762"/>
    <w:rsid w:val="00A7297C"/>
    <w:rsid w:val="00A741E4"/>
    <w:rsid w:val="00A75470"/>
    <w:rsid w:val="00A7595C"/>
    <w:rsid w:val="00A75A9A"/>
    <w:rsid w:val="00A77BDD"/>
    <w:rsid w:val="00A81831"/>
    <w:rsid w:val="00A8306B"/>
    <w:rsid w:val="00A835B4"/>
    <w:rsid w:val="00A85EDE"/>
    <w:rsid w:val="00A86206"/>
    <w:rsid w:val="00A87E8A"/>
    <w:rsid w:val="00AA047C"/>
    <w:rsid w:val="00AA7ABA"/>
    <w:rsid w:val="00AB2FC5"/>
    <w:rsid w:val="00AB6437"/>
    <w:rsid w:val="00AB7BB4"/>
    <w:rsid w:val="00AC4DBB"/>
    <w:rsid w:val="00AC6E57"/>
    <w:rsid w:val="00AD13C5"/>
    <w:rsid w:val="00AD1ACE"/>
    <w:rsid w:val="00AD20A0"/>
    <w:rsid w:val="00AD28D7"/>
    <w:rsid w:val="00AD2F91"/>
    <w:rsid w:val="00AD465D"/>
    <w:rsid w:val="00AD55DD"/>
    <w:rsid w:val="00AD56C0"/>
    <w:rsid w:val="00AD65DB"/>
    <w:rsid w:val="00AD72F2"/>
    <w:rsid w:val="00AE21F4"/>
    <w:rsid w:val="00AE2D4C"/>
    <w:rsid w:val="00AE2E31"/>
    <w:rsid w:val="00AE4DDE"/>
    <w:rsid w:val="00AE5DE5"/>
    <w:rsid w:val="00AE75CE"/>
    <w:rsid w:val="00AF1CC2"/>
    <w:rsid w:val="00AF1F16"/>
    <w:rsid w:val="00AF2917"/>
    <w:rsid w:val="00AF4389"/>
    <w:rsid w:val="00AF4575"/>
    <w:rsid w:val="00AF4ADA"/>
    <w:rsid w:val="00AF4EA3"/>
    <w:rsid w:val="00AF5C03"/>
    <w:rsid w:val="00AF5E99"/>
    <w:rsid w:val="00AF70BE"/>
    <w:rsid w:val="00B03631"/>
    <w:rsid w:val="00B03D16"/>
    <w:rsid w:val="00B0550E"/>
    <w:rsid w:val="00B107B4"/>
    <w:rsid w:val="00B10F6E"/>
    <w:rsid w:val="00B11295"/>
    <w:rsid w:val="00B1142E"/>
    <w:rsid w:val="00B120DD"/>
    <w:rsid w:val="00B12733"/>
    <w:rsid w:val="00B16310"/>
    <w:rsid w:val="00B169D4"/>
    <w:rsid w:val="00B16B29"/>
    <w:rsid w:val="00B228AE"/>
    <w:rsid w:val="00B23410"/>
    <w:rsid w:val="00B259F5"/>
    <w:rsid w:val="00B26603"/>
    <w:rsid w:val="00B27F47"/>
    <w:rsid w:val="00B30379"/>
    <w:rsid w:val="00B31061"/>
    <w:rsid w:val="00B35D58"/>
    <w:rsid w:val="00B360CF"/>
    <w:rsid w:val="00B36A97"/>
    <w:rsid w:val="00B408EF"/>
    <w:rsid w:val="00B41039"/>
    <w:rsid w:val="00B4152B"/>
    <w:rsid w:val="00B41D37"/>
    <w:rsid w:val="00B46DE7"/>
    <w:rsid w:val="00B4748B"/>
    <w:rsid w:val="00B47778"/>
    <w:rsid w:val="00B51007"/>
    <w:rsid w:val="00B54119"/>
    <w:rsid w:val="00B54C3C"/>
    <w:rsid w:val="00B61397"/>
    <w:rsid w:val="00B61B72"/>
    <w:rsid w:val="00B6708F"/>
    <w:rsid w:val="00B67BD7"/>
    <w:rsid w:val="00B7252A"/>
    <w:rsid w:val="00B72A5E"/>
    <w:rsid w:val="00B73482"/>
    <w:rsid w:val="00B734C9"/>
    <w:rsid w:val="00B73F9E"/>
    <w:rsid w:val="00B75BEE"/>
    <w:rsid w:val="00B767A9"/>
    <w:rsid w:val="00B7765B"/>
    <w:rsid w:val="00B7768B"/>
    <w:rsid w:val="00B777B7"/>
    <w:rsid w:val="00B77E15"/>
    <w:rsid w:val="00B80FCD"/>
    <w:rsid w:val="00B8104C"/>
    <w:rsid w:val="00B82361"/>
    <w:rsid w:val="00B823BC"/>
    <w:rsid w:val="00B828F7"/>
    <w:rsid w:val="00B83597"/>
    <w:rsid w:val="00B941C7"/>
    <w:rsid w:val="00B95781"/>
    <w:rsid w:val="00B95E54"/>
    <w:rsid w:val="00B961DB"/>
    <w:rsid w:val="00B96617"/>
    <w:rsid w:val="00B9699D"/>
    <w:rsid w:val="00B97FE3"/>
    <w:rsid w:val="00BA05AF"/>
    <w:rsid w:val="00BA2A1D"/>
    <w:rsid w:val="00BA320F"/>
    <w:rsid w:val="00BA3FDF"/>
    <w:rsid w:val="00BA54A3"/>
    <w:rsid w:val="00BA55D3"/>
    <w:rsid w:val="00BA6C92"/>
    <w:rsid w:val="00BA70F9"/>
    <w:rsid w:val="00BA7618"/>
    <w:rsid w:val="00BB14D5"/>
    <w:rsid w:val="00BB244D"/>
    <w:rsid w:val="00BB276C"/>
    <w:rsid w:val="00BB494D"/>
    <w:rsid w:val="00BB71CF"/>
    <w:rsid w:val="00BB798E"/>
    <w:rsid w:val="00BC0608"/>
    <w:rsid w:val="00BC1D42"/>
    <w:rsid w:val="00BC223C"/>
    <w:rsid w:val="00BC407C"/>
    <w:rsid w:val="00BC5948"/>
    <w:rsid w:val="00BC5FCD"/>
    <w:rsid w:val="00BD3032"/>
    <w:rsid w:val="00BD3E0D"/>
    <w:rsid w:val="00BD5910"/>
    <w:rsid w:val="00BD59CD"/>
    <w:rsid w:val="00BD7941"/>
    <w:rsid w:val="00BE0A76"/>
    <w:rsid w:val="00BE1D16"/>
    <w:rsid w:val="00BE2398"/>
    <w:rsid w:val="00BE5B20"/>
    <w:rsid w:val="00BE5F0B"/>
    <w:rsid w:val="00BF1ADD"/>
    <w:rsid w:val="00BF311D"/>
    <w:rsid w:val="00BF3D1D"/>
    <w:rsid w:val="00BF4497"/>
    <w:rsid w:val="00BF4A40"/>
    <w:rsid w:val="00BF6032"/>
    <w:rsid w:val="00BF63F0"/>
    <w:rsid w:val="00C00D91"/>
    <w:rsid w:val="00C01E49"/>
    <w:rsid w:val="00C021A0"/>
    <w:rsid w:val="00C03759"/>
    <w:rsid w:val="00C0489F"/>
    <w:rsid w:val="00C06404"/>
    <w:rsid w:val="00C11B0D"/>
    <w:rsid w:val="00C12D1F"/>
    <w:rsid w:val="00C13816"/>
    <w:rsid w:val="00C148DE"/>
    <w:rsid w:val="00C14A7D"/>
    <w:rsid w:val="00C14B9C"/>
    <w:rsid w:val="00C215E8"/>
    <w:rsid w:val="00C224C8"/>
    <w:rsid w:val="00C231A1"/>
    <w:rsid w:val="00C24798"/>
    <w:rsid w:val="00C27C44"/>
    <w:rsid w:val="00C31144"/>
    <w:rsid w:val="00C32B89"/>
    <w:rsid w:val="00C36CB2"/>
    <w:rsid w:val="00C37C31"/>
    <w:rsid w:val="00C42EF5"/>
    <w:rsid w:val="00C44C52"/>
    <w:rsid w:val="00C44EC9"/>
    <w:rsid w:val="00C46DBE"/>
    <w:rsid w:val="00C50442"/>
    <w:rsid w:val="00C5069F"/>
    <w:rsid w:val="00C50A7D"/>
    <w:rsid w:val="00C531C0"/>
    <w:rsid w:val="00C53E9F"/>
    <w:rsid w:val="00C553B4"/>
    <w:rsid w:val="00C55646"/>
    <w:rsid w:val="00C57684"/>
    <w:rsid w:val="00C640C8"/>
    <w:rsid w:val="00C657C9"/>
    <w:rsid w:val="00C665EA"/>
    <w:rsid w:val="00C71565"/>
    <w:rsid w:val="00C73C23"/>
    <w:rsid w:val="00C77978"/>
    <w:rsid w:val="00C8041C"/>
    <w:rsid w:val="00C84B3A"/>
    <w:rsid w:val="00C84F69"/>
    <w:rsid w:val="00C85377"/>
    <w:rsid w:val="00C86F7E"/>
    <w:rsid w:val="00C90FD5"/>
    <w:rsid w:val="00C9199B"/>
    <w:rsid w:val="00C919F7"/>
    <w:rsid w:val="00C939A2"/>
    <w:rsid w:val="00CA23DF"/>
    <w:rsid w:val="00CA34EC"/>
    <w:rsid w:val="00CA4FBF"/>
    <w:rsid w:val="00CA73CB"/>
    <w:rsid w:val="00CA7FF2"/>
    <w:rsid w:val="00CB0430"/>
    <w:rsid w:val="00CB0979"/>
    <w:rsid w:val="00CB168B"/>
    <w:rsid w:val="00CB2B2E"/>
    <w:rsid w:val="00CB662A"/>
    <w:rsid w:val="00CB723B"/>
    <w:rsid w:val="00CB7B2D"/>
    <w:rsid w:val="00CC46BB"/>
    <w:rsid w:val="00CC5F04"/>
    <w:rsid w:val="00CC640C"/>
    <w:rsid w:val="00CC6B0F"/>
    <w:rsid w:val="00CC6FD1"/>
    <w:rsid w:val="00CC7A1D"/>
    <w:rsid w:val="00CD08F2"/>
    <w:rsid w:val="00CD2263"/>
    <w:rsid w:val="00CE0940"/>
    <w:rsid w:val="00CE13C5"/>
    <w:rsid w:val="00CE6A90"/>
    <w:rsid w:val="00CE6FA1"/>
    <w:rsid w:val="00CE7DE9"/>
    <w:rsid w:val="00CF107D"/>
    <w:rsid w:val="00CF1AF8"/>
    <w:rsid w:val="00CF34B7"/>
    <w:rsid w:val="00CF6023"/>
    <w:rsid w:val="00D01999"/>
    <w:rsid w:val="00D03BAC"/>
    <w:rsid w:val="00D07060"/>
    <w:rsid w:val="00D076F7"/>
    <w:rsid w:val="00D138EB"/>
    <w:rsid w:val="00D14236"/>
    <w:rsid w:val="00D15D8A"/>
    <w:rsid w:val="00D16A15"/>
    <w:rsid w:val="00D2090C"/>
    <w:rsid w:val="00D20A57"/>
    <w:rsid w:val="00D216C7"/>
    <w:rsid w:val="00D2180D"/>
    <w:rsid w:val="00D23FD0"/>
    <w:rsid w:val="00D27B2E"/>
    <w:rsid w:val="00D31D6E"/>
    <w:rsid w:val="00D33FF6"/>
    <w:rsid w:val="00D34717"/>
    <w:rsid w:val="00D34FCD"/>
    <w:rsid w:val="00D3519E"/>
    <w:rsid w:val="00D35D76"/>
    <w:rsid w:val="00D367D8"/>
    <w:rsid w:val="00D412B3"/>
    <w:rsid w:val="00D41C71"/>
    <w:rsid w:val="00D45FBB"/>
    <w:rsid w:val="00D4659C"/>
    <w:rsid w:val="00D46FF8"/>
    <w:rsid w:val="00D50648"/>
    <w:rsid w:val="00D50DC5"/>
    <w:rsid w:val="00D50F1B"/>
    <w:rsid w:val="00D516AB"/>
    <w:rsid w:val="00D51E96"/>
    <w:rsid w:val="00D52C4E"/>
    <w:rsid w:val="00D540ED"/>
    <w:rsid w:val="00D60731"/>
    <w:rsid w:val="00D60FBC"/>
    <w:rsid w:val="00D64ABE"/>
    <w:rsid w:val="00D64C3B"/>
    <w:rsid w:val="00D655A4"/>
    <w:rsid w:val="00D6641A"/>
    <w:rsid w:val="00D66F56"/>
    <w:rsid w:val="00D705FF"/>
    <w:rsid w:val="00D73AA9"/>
    <w:rsid w:val="00D77A15"/>
    <w:rsid w:val="00D82314"/>
    <w:rsid w:val="00D9089B"/>
    <w:rsid w:val="00D90915"/>
    <w:rsid w:val="00D90AB4"/>
    <w:rsid w:val="00D92BD7"/>
    <w:rsid w:val="00D92CA0"/>
    <w:rsid w:val="00D95F7A"/>
    <w:rsid w:val="00D9620A"/>
    <w:rsid w:val="00DA2DCA"/>
    <w:rsid w:val="00DB1523"/>
    <w:rsid w:val="00DB25EB"/>
    <w:rsid w:val="00DB4349"/>
    <w:rsid w:val="00DB53A8"/>
    <w:rsid w:val="00DC12FA"/>
    <w:rsid w:val="00DC1A4D"/>
    <w:rsid w:val="00DC321B"/>
    <w:rsid w:val="00DC5242"/>
    <w:rsid w:val="00DC5E37"/>
    <w:rsid w:val="00DC5EDF"/>
    <w:rsid w:val="00DC68E6"/>
    <w:rsid w:val="00DD1C2F"/>
    <w:rsid w:val="00DD3A07"/>
    <w:rsid w:val="00DE1B93"/>
    <w:rsid w:val="00DE2B9C"/>
    <w:rsid w:val="00DE3DC5"/>
    <w:rsid w:val="00DE4E63"/>
    <w:rsid w:val="00DE506A"/>
    <w:rsid w:val="00DE50A4"/>
    <w:rsid w:val="00DE73ED"/>
    <w:rsid w:val="00DE779A"/>
    <w:rsid w:val="00DF006A"/>
    <w:rsid w:val="00DF0278"/>
    <w:rsid w:val="00DF0C1F"/>
    <w:rsid w:val="00DF26CD"/>
    <w:rsid w:val="00E04144"/>
    <w:rsid w:val="00E046CC"/>
    <w:rsid w:val="00E06B77"/>
    <w:rsid w:val="00E07C86"/>
    <w:rsid w:val="00E10D40"/>
    <w:rsid w:val="00E11209"/>
    <w:rsid w:val="00E13FB0"/>
    <w:rsid w:val="00E1431B"/>
    <w:rsid w:val="00E1509E"/>
    <w:rsid w:val="00E15C9F"/>
    <w:rsid w:val="00E20DD5"/>
    <w:rsid w:val="00E21727"/>
    <w:rsid w:val="00E21F90"/>
    <w:rsid w:val="00E227F6"/>
    <w:rsid w:val="00E27AFA"/>
    <w:rsid w:val="00E300D0"/>
    <w:rsid w:val="00E34529"/>
    <w:rsid w:val="00E40C7D"/>
    <w:rsid w:val="00E42E23"/>
    <w:rsid w:val="00E4447D"/>
    <w:rsid w:val="00E4643B"/>
    <w:rsid w:val="00E47E58"/>
    <w:rsid w:val="00E504A8"/>
    <w:rsid w:val="00E510D1"/>
    <w:rsid w:val="00E51ECE"/>
    <w:rsid w:val="00E52291"/>
    <w:rsid w:val="00E52B2B"/>
    <w:rsid w:val="00E577C2"/>
    <w:rsid w:val="00E62337"/>
    <w:rsid w:val="00E62BCD"/>
    <w:rsid w:val="00E63261"/>
    <w:rsid w:val="00E6394B"/>
    <w:rsid w:val="00E668ED"/>
    <w:rsid w:val="00E710A9"/>
    <w:rsid w:val="00E73481"/>
    <w:rsid w:val="00E764ED"/>
    <w:rsid w:val="00E77768"/>
    <w:rsid w:val="00E82574"/>
    <w:rsid w:val="00E85D3A"/>
    <w:rsid w:val="00E86232"/>
    <w:rsid w:val="00E871DA"/>
    <w:rsid w:val="00E90054"/>
    <w:rsid w:val="00E90EF4"/>
    <w:rsid w:val="00E9190E"/>
    <w:rsid w:val="00E92E71"/>
    <w:rsid w:val="00E9479E"/>
    <w:rsid w:val="00E97C4F"/>
    <w:rsid w:val="00EA55CE"/>
    <w:rsid w:val="00EB0256"/>
    <w:rsid w:val="00EB1B82"/>
    <w:rsid w:val="00EB357C"/>
    <w:rsid w:val="00EB3C7E"/>
    <w:rsid w:val="00EB4F9A"/>
    <w:rsid w:val="00EB68C9"/>
    <w:rsid w:val="00EB74E5"/>
    <w:rsid w:val="00EC0257"/>
    <w:rsid w:val="00EC05E2"/>
    <w:rsid w:val="00EC1D8F"/>
    <w:rsid w:val="00EC3389"/>
    <w:rsid w:val="00EC35F6"/>
    <w:rsid w:val="00EC799C"/>
    <w:rsid w:val="00ED5195"/>
    <w:rsid w:val="00EE3D83"/>
    <w:rsid w:val="00EE5D67"/>
    <w:rsid w:val="00EF0430"/>
    <w:rsid w:val="00EF0BC7"/>
    <w:rsid w:val="00EF10A9"/>
    <w:rsid w:val="00EF2129"/>
    <w:rsid w:val="00EF48B1"/>
    <w:rsid w:val="00EF4F76"/>
    <w:rsid w:val="00EF587B"/>
    <w:rsid w:val="00EF6F5F"/>
    <w:rsid w:val="00F026E1"/>
    <w:rsid w:val="00F03D60"/>
    <w:rsid w:val="00F0707A"/>
    <w:rsid w:val="00F10107"/>
    <w:rsid w:val="00F1159B"/>
    <w:rsid w:val="00F12879"/>
    <w:rsid w:val="00F1298B"/>
    <w:rsid w:val="00F12DCF"/>
    <w:rsid w:val="00F14D09"/>
    <w:rsid w:val="00F15428"/>
    <w:rsid w:val="00F16D1B"/>
    <w:rsid w:val="00F17398"/>
    <w:rsid w:val="00F233FF"/>
    <w:rsid w:val="00F23751"/>
    <w:rsid w:val="00F23D5E"/>
    <w:rsid w:val="00F23EE4"/>
    <w:rsid w:val="00F2625C"/>
    <w:rsid w:val="00F27819"/>
    <w:rsid w:val="00F30B0F"/>
    <w:rsid w:val="00F3199A"/>
    <w:rsid w:val="00F323E9"/>
    <w:rsid w:val="00F37F4B"/>
    <w:rsid w:val="00F4130B"/>
    <w:rsid w:val="00F44031"/>
    <w:rsid w:val="00F45B0F"/>
    <w:rsid w:val="00F45DE5"/>
    <w:rsid w:val="00F47B48"/>
    <w:rsid w:val="00F5195E"/>
    <w:rsid w:val="00F52010"/>
    <w:rsid w:val="00F52534"/>
    <w:rsid w:val="00F55441"/>
    <w:rsid w:val="00F55DE3"/>
    <w:rsid w:val="00F55EFA"/>
    <w:rsid w:val="00F61CB0"/>
    <w:rsid w:val="00F61EC2"/>
    <w:rsid w:val="00F62A43"/>
    <w:rsid w:val="00F62FB6"/>
    <w:rsid w:val="00F66676"/>
    <w:rsid w:val="00F72F02"/>
    <w:rsid w:val="00F75019"/>
    <w:rsid w:val="00F759D7"/>
    <w:rsid w:val="00F76104"/>
    <w:rsid w:val="00F7764C"/>
    <w:rsid w:val="00F83920"/>
    <w:rsid w:val="00F83D8F"/>
    <w:rsid w:val="00F850E4"/>
    <w:rsid w:val="00F85E0E"/>
    <w:rsid w:val="00F873F4"/>
    <w:rsid w:val="00F8768F"/>
    <w:rsid w:val="00F926F4"/>
    <w:rsid w:val="00F92BCD"/>
    <w:rsid w:val="00F95B11"/>
    <w:rsid w:val="00FA27E5"/>
    <w:rsid w:val="00FA4232"/>
    <w:rsid w:val="00FA6874"/>
    <w:rsid w:val="00FA6A46"/>
    <w:rsid w:val="00FA773B"/>
    <w:rsid w:val="00FB04DA"/>
    <w:rsid w:val="00FB1257"/>
    <w:rsid w:val="00FB34F3"/>
    <w:rsid w:val="00FB5FAE"/>
    <w:rsid w:val="00FC0F07"/>
    <w:rsid w:val="00FC1565"/>
    <w:rsid w:val="00FC240F"/>
    <w:rsid w:val="00FC296E"/>
    <w:rsid w:val="00FC7B0D"/>
    <w:rsid w:val="00FC7EBB"/>
    <w:rsid w:val="00FD2A60"/>
    <w:rsid w:val="00FD3A30"/>
    <w:rsid w:val="00FD545D"/>
    <w:rsid w:val="00FD5FB5"/>
    <w:rsid w:val="00FE1666"/>
    <w:rsid w:val="00FE1A1C"/>
    <w:rsid w:val="00FE1E23"/>
    <w:rsid w:val="00FE23A3"/>
    <w:rsid w:val="00FE30AA"/>
    <w:rsid w:val="00FE3F53"/>
    <w:rsid w:val="00FE4507"/>
    <w:rsid w:val="00FE4B97"/>
    <w:rsid w:val="00FE4F8D"/>
    <w:rsid w:val="00FE61CF"/>
    <w:rsid w:val="00FE66A3"/>
    <w:rsid w:val="00FF1165"/>
    <w:rsid w:val="00FF20A5"/>
    <w:rsid w:val="00FF2B66"/>
    <w:rsid w:val="00FF485C"/>
    <w:rsid w:val="00FF4E2F"/>
    <w:rsid w:val="00FF6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94E44"/>
  <w15:docId w15:val="{153CBAAF-344D-4238-8622-A99BA90C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9D5"/>
  </w:style>
  <w:style w:type="paragraph" w:styleId="Nagwek1">
    <w:name w:val="heading 1"/>
    <w:basedOn w:val="Normalny"/>
    <w:next w:val="Normalny"/>
    <w:link w:val="Nagwek1Znak"/>
    <w:qFormat/>
    <w:rsid w:val="009352FE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i/>
      <w:spacing w:val="40"/>
      <w:sz w:val="30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13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uiPriority w:val="99"/>
    <w:qFormat/>
    <w:rsid w:val="003559D5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Default">
    <w:name w:val="Default"/>
    <w:rsid w:val="003559D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5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9D5"/>
  </w:style>
  <w:style w:type="paragraph" w:styleId="Stopka">
    <w:name w:val="footer"/>
    <w:basedOn w:val="Normalny"/>
    <w:link w:val="StopkaZnak"/>
    <w:uiPriority w:val="99"/>
    <w:unhideWhenUsed/>
    <w:rsid w:val="0035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9D5"/>
  </w:style>
  <w:style w:type="character" w:styleId="Hipercze">
    <w:name w:val="Hyperlink"/>
    <w:basedOn w:val="Domylnaczcionkaakapitu"/>
    <w:uiPriority w:val="99"/>
    <w:unhideWhenUsed/>
    <w:rsid w:val="003559D5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3559D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5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559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9D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559D5"/>
    <w:pPr>
      <w:spacing w:after="0" w:line="240" w:lineRule="auto"/>
    </w:pPr>
  </w:style>
  <w:style w:type="character" w:customStyle="1" w:styleId="alb">
    <w:name w:val="a_lb"/>
    <w:basedOn w:val="Domylnaczcionkaakapitu"/>
    <w:rsid w:val="003559D5"/>
  </w:style>
  <w:style w:type="paragraph" w:customStyle="1" w:styleId="text-justify">
    <w:name w:val="text-justify"/>
    <w:basedOn w:val="Normalny"/>
    <w:rsid w:val="0035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9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9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9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9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9D5"/>
    <w:rPr>
      <w:b/>
      <w:bCs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4356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352FE"/>
    <w:rPr>
      <w:rFonts w:ascii="Bookman Old Style" w:eastAsia="Times New Roman" w:hAnsi="Bookman Old Style" w:cs="Times New Roman"/>
      <w:b/>
      <w:i/>
      <w:spacing w:val="40"/>
      <w:sz w:val="3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1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834ECC"/>
  </w:style>
  <w:style w:type="character" w:customStyle="1" w:styleId="ng-scope">
    <w:name w:val="ng-scope"/>
    <w:basedOn w:val="Domylnaczcionkaakapitu"/>
    <w:rsid w:val="00834ECC"/>
  </w:style>
  <w:style w:type="paragraph" w:customStyle="1" w:styleId="komentarze">
    <w:name w:val="komentarze"/>
    <w:link w:val="komentarzeZnak"/>
    <w:rsid w:val="006228F2"/>
    <w:pPr>
      <w:suppressAutoHyphens/>
      <w:spacing w:before="60" w:after="60" w:line="312" w:lineRule="auto"/>
      <w:jc w:val="both"/>
    </w:pPr>
    <w:rPr>
      <w:rFonts w:ascii="Arial" w:eastAsia="Arial" w:hAnsi="Arial" w:cs="Times New Roman"/>
      <w:i/>
      <w:lang w:eastAsia="ar-SA"/>
    </w:rPr>
  </w:style>
  <w:style w:type="character" w:customStyle="1" w:styleId="komentarzeZnak">
    <w:name w:val="komentarze Znak"/>
    <w:basedOn w:val="Domylnaczcionkaakapitu"/>
    <w:link w:val="komentarze"/>
    <w:locked/>
    <w:rsid w:val="006228F2"/>
    <w:rPr>
      <w:rFonts w:ascii="Arial" w:eastAsia="Arial" w:hAnsi="Arial" w:cs="Times New Roman"/>
      <w:i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m.suwalki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p.um.suwalki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1573-9EB0-428C-81E7-88F735CB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5035</TotalTime>
  <Pages>37</Pages>
  <Words>7915</Words>
  <Characters>47494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1074</cp:revision>
  <cp:lastPrinted>2024-09-10T09:10:00Z</cp:lastPrinted>
  <dcterms:created xsi:type="dcterms:W3CDTF">2019-05-22T08:29:00Z</dcterms:created>
  <dcterms:modified xsi:type="dcterms:W3CDTF">2024-09-10T10:33:00Z</dcterms:modified>
</cp:coreProperties>
</file>