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E9F3" w14:textId="26463945" w:rsidR="000B4C92" w:rsidRDefault="000B4C92" w:rsidP="000B4C92">
      <w:pPr>
        <w:pStyle w:val="NormalnyWeb"/>
        <w:spacing w:beforeAutospacing="0" w:after="198"/>
        <w:ind w:left="4248" w:firstLine="708"/>
      </w:pPr>
      <w:r>
        <w:rPr>
          <w:color w:val="000000"/>
        </w:rPr>
        <w:t xml:space="preserve">       Suwałki, dnia </w:t>
      </w:r>
      <w:r w:rsidR="006C4AB7">
        <w:rPr>
          <w:color w:val="000000"/>
        </w:rPr>
        <w:t xml:space="preserve">23 </w:t>
      </w:r>
      <w:r w:rsidR="00806484">
        <w:rPr>
          <w:color w:val="000000"/>
        </w:rPr>
        <w:t>października</w:t>
      </w:r>
      <w:r>
        <w:rPr>
          <w:color w:val="000000"/>
        </w:rPr>
        <w:t xml:space="preserve"> 2023 r.</w:t>
      </w:r>
      <w:r>
        <w:rPr>
          <w:color w:val="0000FF"/>
        </w:rPr>
        <w:t xml:space="preserve"> </w:t>
      </w:r>
    </w:p>
    <w:p w14:paraId="2A24CBE5" w14:textId="5A5611D5" w:rsidR="000B4C92" w:rsidRDefault="000B4C92" w:rsidP="000B4C92">
      <w:pPr>
        <w:pStyle w:val="NormalnyWeb"/>
        <w:spacing w:after="198"/>
      </w:pPr>
      <w:r>
        <w:t>OS.6220.</w:t>
      </w:r>
      <w:r w:rsidR="00806484">
        <w:t>26</w:t>
      </w:r>
      <w:r>
        <w:t xml:space="preserve">.2023.DK </w:t>
      </w:r>
    </w:p>
    <w:p w14:paraId="60AEE801" w14:textId="77777777" w:rsidR="00341B25" w:rsidRDefault="00341B25" w:rsidP="00341B25">
      <w:pPr>
        <w:pStyle w:val="NormalnyWeb"/>
        <w:spacing w:before="0" w:beforeAutospacing="0" w:after="0"/>
        <w:contextualSpacing/>
      </w:pPr>
    </w:p>
    <w:p w14:paraId="31076A12" w14:textId="77777777" w:rsidR="00341B25" w:rsidRDefault="00341B25" w:rsidP="00341B25">
      <w:pPr>
        <w:pStyle w:val="NormalnyWeb"/>
        <w:spacing w:before="0" w:beforeAutospacing="0" w:after="0"/>
        <w:contextualSpacing/>
      </w:pPr>
    </w:p>
    <w:p w14:paraId="047D0A1C" w14:textId="77777777" w:rsidR="00341B25" w:rsidRDefault="00341B25" w:rsidP="00341B25">
      <w:pPr>
        <w:pStyle w:val="NormalnyWeb"/>
        <w:shd w:val="clear" w:color="auto" w:fill="FFFFFF"/>
        <w:spacing w:before="0" w:beforeAutospacing="0" w:after="0" w:line="238" w:lineRule="atLeast"/>
        <w:contextualSpacing/>
        <w:jc w:val="center"/>
      </w:pPr>
      <w:r>
        <w:rPr>
          <w:b/>
          <w:bCs/>
          <w:color w:val="000000"/>
          <w:u w:val="single"/>
        </w:rPr>
        <w:t xml:space="preserve">O B W I E S Z C Z E N I E </w:t>
      </w:r>
    </w:p>
    <w:p w14:paraId="4BF99848" w14:textId="77777777" w:rsidR="00341B25" w:rsidRDefault="00341B25" w:rsidP="00341B25">
      <w:pPr>
        <w:pStyle w:val="NormalnyWeb"/>
        <w:shd w:val="clear" w:color="auto" w:fill="FFFFFF"/>
        <w:spacing w:before="0" w:beforeAutospacing="0" w:after="0" w:line="238" w:lineRule="atLeast"/>
        <w:contextualSpacing/>
      </w:pPr>
    </w:p>
    <w:p w14:paraId="4153E044" w14:textId="77777777" w:rsidR="00341B25" w:rsidRPr="000B4C92" w:rsidRDefault="00341B25" w:rsidP="00341B25">
      <w:pPr>
        <w:pStyle w:val="NormalnyWeb"/>
        <w:shd w:val="clear" w:color="auto" w:fill="FFFFFF"/>
        <w:spacing w:before="0" w:beforeAutospacing="0" w:after="0" w:line="238" w:lineRule="atLeast"/>
        <w:contextualSpacing/>
      </w:pPr>
    </w:p>
    <w:p w14:paraId="49CF6FF0" w14:textId="77777777" w:rsidR="00341B25" w:rsidRPr="000B4C92" w:rsidRDefault="00341B25" w:rsidP="00341B25">
      <w:pPr>
        <w:pStyle w:val="NormalnyWeb"/>
        <w:shd w:val="clear" w:color="auto" w:fill="FFFFFF"/>
        <w:spacing w:before="0" w:beforeAutospacing="0" w:after="0" w:line="238" w:lineRule="atLeast"/>
        <w:contextualSpacing/>
      </w:pPr>
    </w:p>
    <w:p w14:paraId="6430BCB0" w14:textId="6FB07081" w:rsidR="000F6B4A" w:rsidRPr="0046558E" w:rsidRDefault="00341B25" w:rsidP="000F6B4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0B4C92">
        <w:rPr>
          <w:rFonts w:ascii="Times New Roman" w:hAnsi="Times New Roman" w:cs="Times New Roman"/>
        </w:rPr>
        <w:tab/>
        <w:t>Stosownie do art. 10 § 1 i 49 ustawy z dnia 14.06.1960 r. - Kodeks Postępowania Administracyjnego (</w:t>
      </w:r>
      <w:proofErr w:type="spellStart"/>
      <w:r w:rsidRPr="000B4C92">
        <w:rPr>
          <w:rFonts w:ascii="Times New Roman" w:hAnsi="Times New Roman" w:cs="Times New Roman"/>
        </w:rPr>
        <w:t>t.j</w:t>
      </w:r>
      <w:proofErr w:type="spellEnd"/>
      <w:r w:rsidRPr="000B4C92">
        <w:rPr>
          <w:rFonts w:ascii="Times New Roman" w:hAnsi="Times New Roman" w:cs="Times New Roman"/>
        </w:rPr>
        <w:t xml:space="preserve">. Dz. U. z 2023 r. poz. 775), w związku z art. 74 ust. 3 ustawy z dnia </w:t>
      </w:r>
      <w:r w:rsidR="000B4C92">
        <w:rPr>
          <w:rFonts w:ascii="Times New Roman" w:hAnsi="Times New Roman" w:cs="Times New Roman"/>
        </w:rPr>
        <w:t xml:space="preserve">                </w:t>
      </w:r>
      <w:r w:rsidRPr="000B4C92">
        <w:rPr>
          <w:rFonts w:ascii="Times New Roman" w:hAnsi="Times New Roman" w:cs="Times New Roman"/>
        </w:rPr>
        <w:t xml:space="preserve">3 października 2008 r. o </w:t>
      </w:r>
      <w:r w:rsidRPr="0046558E">
        <w:rPr>
          <w:rFonts w:ascii="Times New Roman" w:hAnsi="Times New Roman" w:cs="Times New Roman"/>
        </w:rPr>
        <w:t>udostępnianiu informacji o środowisku i jego ochronie, udziale społeczeństwa w ochronie środowiska oraz o ocenach oddziaływania na środowisko (</w:t>
      </w:r>
      <w:proofErr w:type="spellStart"/>
      <w:r w:rsidRPr="0046558E">
        <w:rPr>
          <w:rFonts w:ascii="Times New Roman" w:hAnsi="Times New Roman" w:cs="Times New Roman"/>
        </w:rPr>
        <w:t>t.j</w:t>
      </w:r>
      <w:proofErr w:type="spellEnd"/>
      <w:r w:rsidRPr="0046558E">
        <w:rPr>
          <w:rFonts w:ascii="Times New Roman" w:hAnsi="Times New Roman" w:cs="Times New Roman"/>
        </w:rPr>
        <w:t>. Dz. U. z 202</w:t>
      </w:r>
      <w:r w:rsidR="000B4C92" w:rsidRPr="0046558E">
        <w:rPr>
          <w:rFonts w:ascii="Times New Roman" w:hAnsi="Times New Roman" w:cs="Times New Roman"/>
        </w:rPr>
        <w:t>3</w:t>
      </w:r>
      <w:r w:rsidRPr="0046558E">
        <w:rPr>
          <w:rFonts w:ascii="Times New Roman" w:hAnsi="Times New Roman" w:cs="Times New Roman"/>
        </w:rPr>
        <w:t xml:space="preserve"> r., poz. 10</w:t>
      </w:r>
      <w:r w:rsidR="000B4C92" w:rsidRPr="0046558E">
        <w:rPr>
          <w:rFonts w:ascii="Times New Roman" w:hAnsi="Times New Roman" w:cs="Times New Roman"/>
        </w:rPr>
        <w:t>94 ze zm.</w:t>
      </w:r>
      <w:r w:rsidRPr="0046558E">
        <w:rPr>
          <w:rFonts w:ascii="Times New Roman" w:hAnsi="Times New Roman" w:cs="Times New Roman"/>
        </w:rPr>
        <w:t xml:space="preserve">) Prezydent Miasta Suwałk zawiadamia, że zebrał pełny materiał dowodowy w sprawie </w:t>
      </w:r>
      <w:r w:rsidR="000F6B4A" w:rsidRPr="0046558E">
        <w:rPr>
          <w:rFonts w:ascii="Times New Roman" w:hAnsi="Times New Roman" w:cs="Times New Roman"/>
        </w:rPr>
        <w:t>zmiany decyzji o środowiskowych uwarunkowaniach dla przedsięwzięcia polegającego na b</w:t>
      </w:r>
      <w:r w:rsidR="000F6B4A" w:rsidRPr="0046558E">
        <w:rPr>
          <w:rFonts w:ascii="Times New Roman" w:hAnsi="Times New Roman" w:cs="Times New Roman"/>
          <w:bCs/>
          <w:color w:val="auto"/>
        </w:rPr>
        <w:t xml:space="preserve">udowie kotłowni </w:t>
      </w:r>
      <w:proofErr w:type="spellStart"/>
      <w:r w:rsidR="000F6B4A" w:rsidRPr="0046558E">
        <w:rPr>
          <w:rFonts w:ascii="Times New Roman" w:hAnsi="Times New Roman" w:cs="Times New Roman"/>
          <w:bCs/>
          <w:color w:val="auto"/>
        </w:rPr>
        <w:t>biomasowej</w:t>
      </w:r>
      <w:proofErr w:type="spellEnd"/>
      <w:r w:rsidR="000F6B4A" w:rsidRPr="0046558E">
        <w:rPr>
          <w:rFonts w:ascii="Times New Roman" w:hAnsi="Times New Roman" w:cs="Times New Roman"/>
          <w:bCs/>
          <w:color w:val="auto"/>
        </w:rPr>
        <w:t xml:space="preserve"> parowej, przy </w:t>
      </w:r>
      <w:r w:rsidR="0046558E">
        <w:rPr>
          <w:rFonts w:ascii="Times New Roman" w:hAnsi="Times New Roman" w:cs="Times New Roman"/>
          <w:bCs/>
          <w:color w:val="auto"/>
        </w:rPr>
        <w:t xml:space="preserve">                                  </w:t>
      </w:r>
      <w:r w:rsidR="000F6B4A" w:rsidRPr="0046558E">
        <w:rPr>
          <w:rFonts w:ascii="Times New Roman" w:hAnsi="Times New Roman" w:cs="Times New Roman"/>
          <w:bCs/>
          <w:color w:val="auto"/>
        </w:rPr>
        <w:t xml:space="preserve">ul. Przemysłowej 6A w Suwałkach.  </w:t>
      </w:r>
    </w:p>
    <w:p w14:paraId="1127616E" w14:textId="77777777" w:rsidR="000F6B4A" w:rsidRPr="0046558E" w:rsidRDefault="00341B25" w:rsidP="000F6B4A">
      <w:pPr>
        <w:pStyle w:val="Nagwek3"/>
        <w:spacing w:before="0" w:beforeAutospacing="0" w:after="0" w:afterAutospacing="0"/>
        <w:contextualSpacing/>
        <w:jc w:val="both"/>
        <w:rPr>
          <w:b w:val="0"/>
          <w:bCs w:val="0"/>
          <w:sz w:val="24"/>
          <w:szCs w:val="24"/>
        </w:rPr>
      </w:pPr>
      <w:r w:rsidRPr="0046558E">
        <w:rPr>
          <w:b w:val="0"/>
          <w:sz w:val="24"/>
          <w:szCs w:val="24"/>
        </w:rPr>
        <w:tab/>
        <w:t xml:space="preserve">Sprawa jest prowadzona na wniosek </w:t>
      </w:r>
      <w:r w:rsidR="000F6B4A" w:rsidRPr="0046558E">
        <w:rPr>
          <w:b w:val="0"/>
          <w:bCs w:val="0"/>
          <w:sz w:val="24"/>
          <w:szCs w:val="24"/>
        </w:rPr>
        <w:t>Przedsiębiorstwa Energetyki Cieplnej                            w Suwałkach Sp. z o.o., ul. Przemysłowa 6A, 16-400 Suwałki.</w:t>
      </w:r>
    </w:p>
    <w:p w14:paraId="147E76EB" w14:textId="2ED174FB" w:rsidR="00341B25" w:rsidRPr="0046558E" w:rsidRDefault="00341B25" w:rsidP="000F6B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58E">
        <w:rPr>
          <w:rFonts w:ascii="Times New Roman" w:hAnsi="Times New Roman" w:cs="Times New Roman"/>
          <w:sz w:val="24"/>
          <w:szCs w:val="24"/>
        </w:rPr>
        <w:tab/>
        <w:t xml:space="preserve">W ciągu 7 dni od daty otrzymania niniejszego zawiadomienia można w tut. Wydziale Ochrony Środowiska i Gospodarki Komunalnej Urzędu Miejskiego w Suwałkach, telefonicznie (87 562 82 09) lub środkami łączności elektronicznej zapoznać się z materiałami w tej sprawie oraz zgłosić ewentualne zastrzeżenia i wnioski. </w:t>
      </w:r>
    </w:p>
    <w:p w14:paraId="52A4C9BF" w14:textId="77777777" w:rsidR="00341B25" w:rsidRPr="0046558E" w:rsidRDefault="00341B25" w:rsidP="00341B25">
      <w:pPr>
        <w:pStyle w:val="NormalnyWeb"/>
        <w:spacing w:before="0" w:beforeAutospacing="0" w:after="0"/>
        <w:contextualSpacing/>
        <w:jc w:val="both"/>
      </w:pPr>
      <w:r w:rsidRPr="0046558E">
        <w:tab/>
        <w:t xml:space="preserve">Informację o decyzji umieszcza się: w publicznie dostępnym wykazie danych na stronie Biuletynu Informacji Publicznej Urzędu Miejskiego w Suwałkach, w </w:t>
      </w:r>
      <w:proofErr w:type="spellStart"/>
      <w:r w:rsidRPr="0046558E">
        <w:t>internecie</w:t>
      </w:r>
      <w:proofErr w:type="spellEnd"/>
      <w:r w:rsidRPr="0046558E">
        <w:t xml:space="preserve"> pod adresem: </w:t>
      </w:r>
      <w:hyperlink r:id="rId4" w:tgtFrame="_top" w:history="1">
        <w:r w:rsidRPr="0046558E">
          <w:rPr>
            <w:rStyle w:val="Hipercze"/>
          </w:rPr>
          <w:t>http://bip.um.suwalki.pl</w:t>
        </w:r>
      </w:hyperlink>
      <w:r w:rsidRPr="0046558E">
        <w:t>.</w:t>
      </w:r>
    </w:p>
    <w:p w14:paraId="16DC7CF4" w14:textId="77777777" w:rsidR="00341B25" w:rsidRPr="0046558E" w:rsidRDefault="00341B25" w:rsidP="00341B25">
      <w:pPr>
        <w:pStyle w:val="NormalnyWeb"/>
        <w:spacing w:before="0" w:beforeAutospacing="0" w:after="0"/>
        <w:contextualSpacing/>
        <w:jc w:val="both"/>
      </w:pPr>
      <w:r w:rsidRPr="0046558E">
        <w:tab/>
        <w:t xml:space="preserve">Zgodnie z art. 49 Kpa zawiadomienie uważa się za dokonane po upływie 14 dni od dnia publicznego ogłoszenia. </w:t>
      </w:r>
    </w:p>
    <w:p w14:paraId="23B26AF1" w14:textId="77777777" w:rsidR="00341B25" w:rsidRPr="0046558E" w:rsidRDefault="00341B25" w:rsidP="00341B25">
      <w:pPr>
        <w:pStyle w:val="NormalnyWeb"/>
        <w:spacing w:before="0" w:beforeAutospacing="0" w:after="0"/>
        <w:contextualSpacing/>
        <w:jc w:val="both"/>
      </w:pPr>
      <w:r w:rsidRPr="0046558E">
        <w:tab/>
        <w:t xml:space="preserve">Po tym terminie zostanie wydana decyzja o środowiskowych uwarunkowaniach. </w:t>
      </w:r>
    </w:p>
    <w:p w14:paraId="0EBD7246" w14:textId="77777777" w:rsidR="00341B25" w:rsidRPr="0046558E" w:rsidRDefault="00341B25" w:rsidP="00341B25">
      <w:pPr>
        <w:pStyle w:val="NormalnyWeb"/>
        <w:spacing w:before="0" w:beforeAutospacing="0" w:after="0"/>
        <w:contextualSpacing/>
        <w:jc w:val="both"/>
      </w:pPr>
    </w:p>
    <w:p w14:paraId="14D5AF4A" w14:textId="77777777" w:rsidR="00341B25" w:rsidRDefault="00341B25" w:rsidP="00341B25">
      <w:pPr>
        <w:pStyle w:val="NormalnyWeb"/>
        <w:spacing w:before="0" w:beforeAutospacing="0" w:after="0"/>
        <w:contextualSpacing/>
      </w:pPr>
    </w:p>
    <w:p w14:paraId="64B264C6" w14:textId="77777777" w:rsidR="00341B25" w:rsidRDefault="00341B25" w:rsidP="00341B25">
      <w:pPr>
        <w:pStyle w:val="NormalnyWeb"/>
        <w:spacing w:before="0" w:beforeAutospacing="0" w:after="0"/>
        <w:contextualSpacing/>
      </w:pPr>
    </w:p>
    <w:sectPr w:rsidR="00341B25" w:rsidSect="0066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B25"/>
    <w:rsid w:val="000B4C92"/>
    <w:rsid w:val="000F6B4A"/>
    <w:rsid w:val="001D0BE3"/>
    <w:rsid w:val="00341B25"/>
    <w:rsid w:val="0046558E"/>
    <w:rsid w:val="00661D1B"/>
    <w:rsid w:val="006C4AB7"/>
    <w:rsid w:val="0080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D2EA"/>
  <w15:docId w15:val="{CE5A1F69-4188-4AF9-8EF7-C0CDF057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B25"/>
  </w:style>
  <w:style w:type="paragraph" w:styleId="Nagwek3">
    <w:name w:val="heading 3"/>
    <w:basedOn w:val="Normalny"/>
    <w:link w:val="Nagwek3Znak"/>
    <w:uiPriority w:val="9"/>
    <w:unhideWhenUsed/>
    <w:qFormat/>
    <w:rsid w:val="00341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41B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41B2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41B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F6B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0F6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7</cp:revision>
  <dcterms:created xsi:type="dcterms:W3CDTF">2023-05-24T11:41:00Z</dcterms:created>
  <dcterms:modified xsi:type="dcterms:W3CDTF">2023-10-23T06:47:00Z</dcterms:modified>
</cp:coreProperties>
</file>