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93" w:rsidRDefault="00776793" w:rsidP="0070779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94254D" w:rsidRPr="00945981" w:rsidRDefault="00FE5AF9" w:rsidP="00942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Wzór </w:t>
      </w:r>
      <w:r w:rsidR="007D12D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wstępnego </w:t>
      </w:r>
      <w:r w:rsidR="0077679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wniosku </w:t>
      </w:r>
      <w:r w:rsidR="0094254D" w:rsidRPr="00945981">
        <w:rPr>
          <w:rFonts w:ascii="Times New Roman" w:eastAsia="Times New Roman" w:hAnsi="Times New Roman"/>
          <w:b/>
          <w:sz w:val="20"/>
          <w:szCs w:val="20"/>
          <w:lang w:eastAsia="pl-PL"/>
        </w:rPr>
        <w:t>w ramach Rządowego Programu Odbudowy Zabytków</w:t>
      </w:r>
    </w:p>
    <w:p w:rsidR="0094254D" w:rsidRPr="00945981" w:rsidRDefault="0094254D" w:rsidP="00942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94254D" w:rsidRPr="00945981" w:rsidRDefault="0094254D" w:rsidP="00942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4598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Wstępne zgłoszenie o udzielenie dotacji z Rządowego Programu Odbudowy Zabytków </w:t>
      </w:r>
      <w:r w:rsidRPr="00945981">
        <w:rPr>
          <w:rFonts w:ascii="Times New Roman" w:eastAsia="Times New Roman" w:hAnsi="Times New Roman"/>
          <w:b/>
          <w:sz w:val="20"/>
          <w:szCs w:val="20"/>
          <w:lang w:eastAsia="pl-PL"/>
        </w:rPr>
        <w:br/>
        <w:t xml:space="preserve">na prace konserwatorskie, restauratorskie lub roboty budowlane przy zabytku wpisanym </w:t>
      </w:r>
      <w:r w:rsidRPr="00945981">
        <w:rPr>
          <w:rFonts w:ascii="Times New Roman" w:eastAsia="Times New Roman" w:hAnsi="Times New Roman"/>
          <w:b/>
          <w:sz w:val="20"/>
          <w:szCs w:val="20"/>
          <w:lang w:eastAsia="pl-PL"/>
        </w:rPr>
        <w:br/>
        <w:t xml:space="preserve">do rejestru zabytków lub znajdującym się w gminnej ewidencji zabytków. </w:t>
      </w:r>
    </w:p>
    <w:p w:rsidR="0094254D" w:rsidRPr="00945981" w:rsidRDefault="0094254D" w:rsidP="0094254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4254D" w:rsidRPr="00945981" w:rsidRDefault="0094254D" w:rsidP="0094254D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 w:rsidRPr="00945981">
        <w:rPr>
          <w:rFonts w:ascii="Times New Roman" w:hAnsi="Times New Roman"/>
          <w:color w:val="FF0000"/>
          <w:sz w:val="20"/>
          <w:szCs w:val="20"/>
          <w:shd w:val="clear" w:color="auto" w:fill="FFFFFF"/>
        </w:rPr>
        <w:t>*</w:t>
      </w:r>
      <w:r w:rsidRPr="00945981">
        <w:rPr>
          <w:rFonts w:ascii="Times New Roman" w:hAnsi="Times New Roman"/>
          <w:sz w:val="20"/>
          <w:szCs w:val="20"/>
          <w:shd w:val="clear" w:color="auto" w:fill="FFFFFF"/>
        </w:rPr>
        <w:t xml:space="preserve"> Pola wymagane</w:t>
      </w:r>
    </w:p>
    <w:p w:rsidR="0094254D" w:rsidRPr="00945981" w:rsidRDefault="0094254D" w:rsidP="0094254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76793" w:rsidRDefault="00776793" w:rsidP="0094254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94254D" w:rsidRPr="00A32E0D" w:rsidRDefault="0094254D" w:rsidP="0094254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32E0D">
        <w:rPr>
          <w:rFonts w:ascii="Times New Roman" w:eastAsia="Times New Roman" w:hAnsi="Times New Roman"/>
          <w:b/>
          <w:sz w:val="20"/>
          <w:szCs w:val="20"/>
          <w:lang w:eastAsia="pl-PL"/>
        </w:rPr>
        <w:t>I. DANE ZGŁASZAJĄCEGO / DANE KONTAKTOWE:</w:t>
      </w:r>
    </w:p>
    <w:p w:rsidR="0094254D" w:rsidRPr="00A32E0D" w:rsidRDefault="0094254D" w:rsidP="0094254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2"/>
        <w:gridCol w:w="4986"/>
      </w:tblGrid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i nazwisko / nazwa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porządkowy budynku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lokalu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776793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telefonu</w:t>
            </w:r>
            <w:r w:rsidR="00776793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="00776793" w:rsidRPr="0077679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</w:t>
            </w:r>
            <w:r w:rsidR="007767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Podanie nr telefonu</w:t>
            </w:r>
            <w:r w:rsidR="00C2419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nie jest obowiązkowe</w:t>
            </w:r>
            <w:r w:rsidR="00776793" w:rsidRPr="007767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ale ułatwi kontakt z wnioskodawcą w sprawie złożonego wniosku ).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776793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Adres e-mail</w:t>
            </w:r>
            <w:r w:rsidR="00776793">
              <w:rPr>
                <w:rFonts w:ascii="Times New Roman" w:hAnsi="Times New Roma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776793" w:rsidRPr="0077679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</w:t>
            </w:r>
            <w:r w:rsidR="00776793" w:rsidRPr="007767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Podanie ad</w:t>
            </w:r>
            <w:r w:rsidR="00C2419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resu e-mail nie jest obowiązkowe</w:t>
            </w:r>
            <w:r w:rsidR="00776793" w:rsidRPr="0077679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ale ułatwi kontakt z wnioskodawcą w sprawie złożonego wniosku ).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6793" w:rsidRDefault="00776793" w:rsidP="0094254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94254D" w:rsidRPr="00A32E0D" w:rsidRDefault="0094254D" w:rsidP="0094254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32E0D">
        <w:rPr>
          <w:rFonts w:ascii="Times New Roman" w:eastAsia="Times New Roman" w:hAnsi="Times New Roman"/>
          <w:b/>
          <w:sz w:val="20"/>
          <w:szCs w:val="20"/>
          <w:lang w:eastAsia="pl-PL"/>
        </w:rPr>
        <w:t>II. PODSTAWOWE INFORMACJE O ZABYTKU I JEGO POŁOŻENIU:</w:t>
      </w:r>
    </w:p>
    <w:p w:rsidR="0094254D" w:rsidRPr="00945981" w:rsidRDefault="0094254D" w:rsidP="0094254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4"/>
        <w:gridCol w:w="4974"/>
      </w:tblGrid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Nazwa zabytku (zgodnie z wpisem w rejestrze zabytków lub gminnej ewidencji zabytków)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jc w:val="both"/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Numer w rejestrze zabytków lub informacja,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że obiekt jest wpisany do gminnej ewidencji zabytków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  <w:p w:rsidR="0094254D" w:rsidRPr="00A32E0D" w:rsidRDefault="0094254D" w:rsidP="0019769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32E0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W załączeniu dokument potwierdzający </w:t>
            </w:r>
            <w:r w:rsidRPr="00A32E0D">
              <w:rPr>
                <w:rFonts w:ascii="Times New Roman" w:hAnsi="Times New Roman"/>
                <w:sz w:val="16"/>
                <w:szCs w:val="16"/>
              </w:rPr>
              <w:t xml:space="preserve">wpis do rejestru zabytków, o którym mowa w art. 8 ustawy z dnia 23 lipca 2003 r. o ochronie zabytków i opiece </w:t>
            </w:r>
            <w:proofErr w:type="spellStart"/>
            <w:r w:rsidRPr="00A32E0D">
              <w:rPr>
                <w:rFonts w:ascii="Times New Roman" w:hAnsi="Times New Roman"/>
                <w:sz w:val="16"/>
                <w:szCs w:val="16"/>
              </w:rPr>
              <w:t>nad</w:t>
            </w:r>
            <w:proofErr w:type="spellEnd"/>
            <w:r w:rsidRPr="00A32E0D">
              <w:rPr>
                <w:rFonts w:ascii="Times New Roman" w:hAnsi="Times New Roman"/>
                <w:sz w:val="16"/>
                <w:szCs w:val="16"/>
              </w:rPr>
              <w:t xml:space="preserve"> zabytkami lub znajdującym się w ewidencji zabytków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porządkowy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Tytuł prawny do zabytku przysługujący wnioskodawcy (własność / użytkowanie wieczyste / trwały zarząd / ograniczone prawo rzeczowe / stosunek zobowiązaniowy)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br/>
            </w: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właściwe)</w:t>
            </w:r>
          </w:p>
          <w:p w:rsidR="0094254D" w:rsidRPr="0094254D" w:rsidRDefault="0094254D" w:rsidP="00197695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*</w:t>
            </w:r>
            <w:r w:rsidRPr="0094254D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W załączeniu dokument potwierdzający </w:t>
            </w:r>
            <w:r w:rsidRPr="0094254D">
              <w:rPr>
                <w:rFonts w:ascii="Times New Roman" w:eastAsia="Arial" w:hAnsi="Times New Roman"/>
                <w:color w:val="000000"/>
                <w:kern w:val="1"/>
                <w:sz w:val="16"/>
                <w:szCs w:val="16"/>
                <w:lang w:eastAsia="hi-IN" w:bidi="hi-IN"/>
              </w:rPr>
              <w:t xml:space="preserve">posiadanie przez wnioskodawcę tytułu </w:t>
            </w:r>
            <w:proofErr w:type="spellStart"/>
            <w:r w:rsidRPr="0094254D">
              <w:rPr>
                <w:rFonts w:ascii="Times New Roman" w:eastAsia="Arial" w:hAnsi="Times New Roman"/>
                <w:color w:val="000000"/>
                <w:kern w:val="1"/>
                <w:sz w:val="16"/>
                <w:szCs w:val="16"/>
                <w:lang w:eastAsia="hi-IN" w:bidi="hi-IN"/>
              </w:rPr>
              <w:t>prawnego</w:t>
            </w:r>
            <w:proofErr w:type="spellEnd"/>
            <w:r w:rsidRPr="0094254D">
              <w:rPr>
                <w:rFonts w:ascii="Times New Roman" w:eastAsia="Arial" w:hAnsi="Times New Roman"/>
                <w:color w:val="000000"/>
                <w:kern w:val="1"/>
                <w:sz w:val="16"/>
                <w:szCs w:val="16"/>
                <w:lang w:eastAsia="hi-IN" w:bidi="hi-IN"/>
              </w:rPr>
              <w:t xml:space="preserve"> do zabytku oraz zgoda współwłaścicieli lub współużytkowników wieczystych nieruchomości gruntowej, na której znajduje się zabytek, na przeprowadzenie prac objętych wnioskiem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254D" w:rsidRDefault="0094254D" w:rsidP="0094254D">
      <w:pPr>
        <w:rPr>
          <w:rFonts w:ascii="Times New Roman" w:hAnsi="Times New Roman"/>
          <w:sz w:val="20"/>
          <w:szCs w:val="20"/>
          <w:shd w:val="clear" w:color="auto" w:fill="FFFFFF"/>
        </w:rPr>
      </w:pPr>
    </w:p>
    <w:p w:rsidR="0094254D" w:rsidRPr="00A32E0D" w:rsidRDefault="0094254D" w:rsidP="0094254D">
      <w:pPr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A32E0D">
        <w:rPr>
          <w:rFonts w:ascii="Times New Roman" w:hAnsi="Times New Roman"/>
          <w:b/>
          <w:sz w:val="20"/>
          <w:szCs w:val="20"/>
          <w:shd w:val="clear" w:color="auto" w:fill="FFFFFF"/>
        </w:rPr>
        <w:t>III. INFORMACJE O PLANOWANEJ INWESTYCJI: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0"/>
        <w:gridCol w:w="4958"/>
      </w:tblGrid>
      <w:tr w:rsidR="0094254D" w:rsidRPr="00945981" w:rsidTr="00197695">
        <w:tc>
          <w:tcPr>
            <w:tcW w:w="4330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Nazwa Inwestycji (proszę podać zwięzłą nazwę zadania, która będzie konsekwentnie powtarzana we wszystkich kolejnych wnioskach i dokumentach </w:t>
            </w:r>
            <w:r w:rsidRPr="0094598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945981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945981">
              <w:rPr>
                <w:rFonts w:ascii="Times New Roman" w:hAnsi="Times New Roman"/>
                <w:sz w:val="20"/>
                <w:szCs w:val="20"/>
              </w:rPr>
              <w:t>. 140 znaków – bez spacji</w:t>
            </w: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49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330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Opis Inwestycji (zakres prac, które mają być objęte dotacją - </w:t>
            </w:r>
            <w:proofErr w:type="spellStart"/>
            <w:r w:rsidRPr="00945981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945981">
              <w:rPr>
                <w:rFonts w:ascii="Times New Roman" w:hAnsi="Times New Roman"/>
                <w:sz w:val="20"/>
                <w:szCs w:val="20"/>
              </w:rPr>
              <w:t>. 2500 znaków – bez spacji</w:t>
            </w: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4958" w:type="dxa"/>
            <w:shd w:val="clear" w:color="auto" w:fill="auto"/>
          </w:tcPr>
          <w:p w:rsidR="0094254D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254D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4254D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E0D" w:rsidRDefault="00A32E0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E0D" w:rsidRDefault="00A32E0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E0D" w:rsidRDefault="00A32E0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E0D" w:rsidRDefault="00A32E0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E0D" w:rsidRPr="00945981" w:rsidRDefault="00A32E0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330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 dla Inwestycji sporządzono dokumentację projektową?</w:t>
            </w: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TAK lub NIE)</w:t>
            </w:r>
          </w:p>
        </w:tc>
        <w:tc>
          <w:tcPr>
            <w:tcW w:w="49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330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 dla Inwestycji uzyskano pozwolenie właściwego organu ochrony zabytków na prowadzenie prac przy zabytku?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br/>
            </w: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TAK lub NIE)</w:t>
            </w:r>
          </w:p>
        </w:tc>
        <w:tc>
          <w:tcPr>
            <w:tcW w:w="49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330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 dla Inwestycji uzyskano pozwolenie na budowę / zaświadczenie właściwego organu administracji architektoniczno-budowlanej o braku podstaw do wniesienia sprzeciwu w odniesieniu do zgłoszenia robót budowlanych?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br/>
            </w: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TAK lub NIE)</w:t>
            </w:r>
          </w:p>
        </w:tc>
        <w:tc>
          <w:tcPr>
            <w:tcW w:w="49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330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Przewidywany okres realizacji Inwestycji (w miesiącach)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49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330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Przewidywany termin zakończenia Inwestycji (</w:t>
            </w:r>
            <w:proofErr w:type="spellStart"/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dd-mm-rrrr</w:t>
            </w:r>
            <w:proofErr w:type="spellEnd"/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49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330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Przewidywana wartość inwestycji (w PLN, np. 1.000.000,00 PLN)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49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330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 jakiej podstawie podano wartość inwestycji?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4254D" w:rsidRPr="00945981" w:rsidRDefault="0094254D" w:rsidP="001976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-na podstawie wykonanego kosztorysu</w:t>
            </w:r>
          </w:p>
          <w:p w:rsidR="0094254D" w:rsidRPr="00945981" w:rsidRDefault="0094254D" w:rsidP="001976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-na podstawie własnych kalkulacji oraz badania rynku usług i materiałów budowlanych</w:t>
            </w:r>
          </w:p>
          <w:p w:rsidR="0094254D" w:rsidRPr="00945981" w:rsidRDefault="0094254D" w:rsidP="00197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981">
              <w:rPr>
                <w:rFonts w:ascii="Times New Roman" w:hAnsi="Times New Roman"/>
                <w:sz w:val="20"/>
                <w:szCs w:val="20"/>
              </w:rPr>
              <w:t>-inne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wpisać właściwe)</w:t>
            </w:r>
          </w:p>
        </w:tc>
        <w:tc>
          <w:tcPr>
            <w:tcW w:w="49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330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Procentowy udział własny Beneficjenta w realizacji Inwestycji (w %, nie mniej niż 2%)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49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330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Kwota wnioskowanych środków </w:t>
            </w: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(w PLN)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49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F0149" w:rsidRDefault="000F0149" w:rsidP="0094254D">
      <w:pPr>
        <w:rPr>
          <w:rFonts w:ascii="Times New Roman" w:hAnsi="Times New Roman"/>
          <w:sz w:val="20"/>
          <w:szCs w:val="20"/>
        </w:rPr>
      </w:pPr>
    </w:p>
    <w:p w:rsidR="0094254D" w:rsidRPr="00A32E0D" w:rsidRDefault="00A32E0D" w:rsidP="0094254D">
      <w:pPr>
        <w:rPr>
          <w:rFonts w:ascii="Times New Roman" w:hAnsi="Times New Roman"/>
          <w:b/>
          <w:sz w:val="20"/>
          <w:szCs w:val="20"/>
        </w:rPr>
      </w:pPr>
      <w:r w:rsidRPr="00A32E0D">
        <w:rPr>
          <w:rFonts w:ascii="Times New Roman" w:hAnsi="Times New Roman"/>
          <w:b/>
          <w:sz w:val="20"/>
          <w:szCs w:val="20"/>
        </w:rPr>
        <w:lastRenderedPageBreak/>
        <w:t>I</w:t>
      </w:r>
      <w:r w:rsidR="0094254D" w:rsidRPr="00A32E0D">
        <w:rPr>
          <w:rFonts w:ascii="Times New Roman" w:hAnsi="Times New Roman"/>
          <w:b/>
          <w:sz w:val="20"/>
          <w:szCs w:val="20"/>
        </w:rPr>
        <w:t>V. ZGODY I OŚWIADCZENIA: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2"/>
        <w:gridCol w:w="4946"/>
      </w:tblGrid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Wyrażam zgodę na udział w programie oraz przesłanie przez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Miasto Suwałki</w:t>
            </w: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moim imieniu wniosku do Prezesa Rady Ministrów, za pośrednictwem Banku Gospodarstwa Krajowego.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TAK lub NIE)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197695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459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Oświadczam, że rozpoczęcie postępowania zakupowego nastąpi w terminie 12 miesięcy od daty udostępnienia Wstępnej promesy.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</w:p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TAK lub NIE)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54D" w:rsidRPr="00945981" w:rsidTr="00197695">
        <w:tc>
          <w:tcPr>
            <w:tcW w:w="4531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  <w:r w:rsidRPr="00945981">
              <w:rPr>
                <w:rFonts w:ascii="Times New Roman" w:hAnsi="Times New Roman"/>
                <w:sz w:val="20"/>
                <w:szCs w:val="20"/>
              </w:rPr>
              <w:t xml:space="preserve">Oświadczam, że zapoznałem/zapoznałam się  </w:t>
            </w:r>
            <w:r w:rsidRPr="009459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 treścią</w:t>
            </w:r>
            <w:r w:rsidRPr="00945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59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Rządowego Programu Odbudowy Zabytków, regulaminem naboru wniosków o dofinansowanie oraz  innymi dokumentami udostępnionymi na stronie </w:t>
            </w:r>
            <w:hyperlink r:id="rId5" w:history="1">
              <w:r w:rsidRPr="00945981">
                <w:rPr>
                  <w:rStyle w:val="Hipercze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Banku Gospodarstwa Krajowego</w:t>
              </w:r>
            </w:hyperlink>
            <w:r w:rsidRPr="009459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945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*</w:t>
            </w:r>
            <w:r w:rsidRPr="009459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459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5981">
              <w:rPr>
                <w:rFonts w:ascii="Times New Roman" w:hAnsi="Times New Roman"/>
                <w:sz w:val="20"/>
                <w:szCs w:val="20"/>
              </w:rPr>
              <w:br/>
            </w:r>
            <w:r w:rsidRPr="00945981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(wpisać TAK lub NIE)</w:t>
            </w:r>
          </w:p>
        </w:tc>
        <w:tc>
          <w:tcPr>
            <w:tcW w:w="5358" w:type="dxa"/>
            <w:shd w:val="clear" w:color="auto" w:fill="auto"/>
          </w:tcPr>
          <w:p w:rsidR="0094254D" w:rsidRPr="00945981" w:rsidRDefault="0094254D" w:rsidP="00197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254D" w:rsidRPr="00945981" w:rsidRDefault="0094254D" w:rsidP="0094254D">
      <w:pPr>
        <w:rPr>
          <w:rFonts w:ascii="Times New Roman" w:hAnsi="Times New Roman"/>
          <w:sz w:val="20"/>
          <w:szCs w:val="20"/>
        </w:rPr>
      </w:pPr>
    </w:p>
    <w:p w:rsidR="0094254D" w:rsidRPr="00945981" w:rsidRDefault="0094254D" w:rsidP="0094254D">
      <w:pPr>
        <w:tabs>
          <w:tab w:val="left" w:pos="284"/>
        </w:tabs>
        <w:spacing w:before="120" w:after="120" w:line="378" w:lineRule="auto"/>
        <w:jc w:val="right"/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>………………………………………</w:t>
      </w:r>
    </w:p>
    <w:p w:rsidR="0094254D" w:rsidRDefault="0094254D" w:rsidP="0094254D">
      <w:pPr>
        <w:tabs>
          <w:tab w:val="left" w:pos="284"/>
        </w:tabs>
        <w:spacing w:before="120" w:after="120" w:line="378" w:lineRule="auto"/>
        <w:jc w:val="right"/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>Czytelny podpis wnioskodawcy</w:t>
      </w:r>
    </w:p>
    <w:p w:rsidR="00776793" w:rsidRDefault="00776793" w:rsidP="00776793">
      <w:pPr>
        <w:tabs>
          <w:tab w:val="left" w:pos="284"/>
        </w:tabs>
        <w:spacing w:before="120" w:after="120" w:line="378" w:lineRule="auto"/>
        <w:rPr>
          <w:rFonts w:ascii="Times New Roman" w:hAnsi="Times New Roman"/>
          <w:sz w:val="20"/>
          <w:szCs w:val="20"/>
        </w:rPr>
      </w:pPr>
    </w:p>
    <w:p w:rsidR="00776793" w:rsidRDefault="00776793" w:rsidP="00776793">
      <w:pPr>
        <w:tabs>
          <w:tab w:val="left" w:pos="284"/>
        </w:tabs>
        <w:spacing w:before="120" w:after="120" w:line="378" w:lineRule="auto"/>
        <w:rPr>
          <w:rFonts w:ascii="Times New Roman" w:hAnsi="Times New Roman"/>
          <w:sz w:val="20"/>
          <w:szCs w:val="20"/>
        </w:rPr>
      </w:pPr>
    </w:p>
    <w:p w:rsidR="00776793" w:rsidRPr="00776793" w:rsidRDefault="00776793" w:rsidP="00776793">
      <w:pPr>
        <w:tabs>
          <w:tab w:val="left" w:pos="284"/>
        </w:tabs>
        <w:spacing w:before="120" w:after="120" w:line="378" w:lineRule="auto"/>
        <w:jc w:val="right"/>
        <w:rPr>
          <w:rFonts w:ascii="Times New Roman" w:hAnsi="Times New Roman"/>
          <w:sz w:val="20"/>
          <w:szCs w:val="20"/>
        </w:rPr>
      </w:pPr>
    </w:p>
    <w:p w:rsidR="00776793" w:rsidRPr="00776793" w:rsidRDefault="00776793" w:rsidP="00776793">
      <w:pPr>
        <w:tabs>
          <w:tab w:val="left" w:pos="284"/>
        </w:tabs>
        <w:spacing w:before="120" w:after="120" w:line="378" w:lineRule="auto"/>
        <w:jc w:val="both"/>
        <w:rPr>
          <w:rFonts w:ascii="Times New Roman" w:hAnsi="Times New Roman"/>
        </w:rPr>
      </w:pPr>
      <w:r w:rsidRPr="00776793">
        <w:rPr>
          <w:rFonts w:ascii="Times New Roman" w:hAnsi="Times New Roman"/>
        </w:rPr>
        <w:t xml:space="preserve">Oświadczam, że wyrażam zgodę na przetwarzanie moich danych (numer telefonu, adres e-mail) przez Urząd Miejski w Suwałkach w celu przekazywania informacji </w:t>
      </w:r>
      <w:r>
        <w:rPr>
          <w:rFonts w:ascii="Times New Roman" w:hAnsi="Times New Roman"/>
        </w:rPr>
        <w:t xml:space="preserve">w sprawie złożonego wniosku </w:t>
      </w:r>
      <w:r>
        <w:rPr>
          <w:rFonts w:ascii="Times New Roman" w:hAnsi="Times New Roman"/>
        </w:rPr>
        <w:br/>
        <w:t xml:space="preserve">o </w:t>
      </w:r>
      <w:r w:rsidRPr="00776793">
        <w:rPr>
          <w:rFonts w:ascii="Times New Roman" w:hAnsi="Times New Roman"/>
        </w:rPr>
        <w:t>udzielenie dotacji z Rządow</w:t>
      </w:r>
      <w:r>
        <w:rPr>
          <w:rFonts w:ascii="Times New Roman" w:hAnsi="Times New Roman"/>
        </w:rPr>
        <w:t xml:space="preserve">ego Programu Odbudowy Zabytków </w:t>
      </w:r>
      <w:r w:rsidRPr="00776793">
        <w:rPr>
          <w:rFonts w:ascii="Times New Roman" w:hAnsi="Times New Roman"/>
        </w:rPr>
        <w:t>na prace konserwatorskie, restauratorskie lub roboty b</w:t>
      </w:r>
      <w:r>
        <w:rPr>
          <w:rFonts w:ascii="Times New Roman" w:hAnsi="Times New Roman"/>
        </w:rPr>
        <w:t xml:space="preserve">udowlane przy zabytku wpisanym </w:t>
      </w:r>
      <w:r w:rsidRPr="00776793">
        <w:rPr>
          <w:rFonts w:ascii="Times New Roman" w:hAnsi="Times New Roman"/>
        </w:rPr>
        <w:t>do rejestru zabytków lub znajdującym s</w:t>
      </w:r>
      <w:r>
        <w:rPr>
          <w:rFonts w:ascii="Times New Roman" w:hAnsi="Times New Roman"/>
        </w:rPr>
        <w:t>ię w gminnej ewidencji zabytków</w:t>
      </w:r>
      <w:r w:rsidRPr="00776793">
        <w:rPr>
          <w:rFonts w:ascii="Times New Roman" w:hAnsi="Times New Roman"/>
        </w:rPr>
        <w:t>. Jestem świadoma/y, że mam prawo w dowolnym momencie wycofać zgodę, w formie jakiej została ona wyrażona. Wycofanie zgody nie wpływa na zgodność z prawem przetwarzania, którego dokonano na podstawie zgody przed jej wycofaniem.</w:t>
      </w:r>
    </w:p>
    <w:p w:rsidR="00776793" w:rsidRPr="00776793" w:rsidRDefault="00776793" w:rsidP="00776793">
      <w:pPr>
        <w:tabs>
          <w:tab w:val="left" w:pos="284"/>
        </w:tabs>
        <w:spacing w:before="120" w:after="120" w:line="378" w:lineRule="auto"/>
        <w:rPr>
          <w:rFonts w:ascii="Times New Roman" w:hAnsi="Times New Roman"/>
        </w:rPr>
      </w:pPr>
    </w:p>
    <w:p w:rsidR="00776793" w:rsidRPr="00776793" w:rsidRDefault="00776793" w:rsidP="00776793">
      <w:pPr>
        <w:tabs>
          <w:tab w:val="left" w:pos="284"/>
        </w:tabs>
        <w:spacing w:before="120" w:after="120" w:line="378" w:lineRule="auto"/>
        <w:jc w:val="right"/>
        <w:rPr>
          <w:rFonts w:ascii="Times New Roman" w:hAnsi="Times New Roman"/>
          <w:sz w:val="20"/>
          <w:szCs w:val="20"/>
        </w:rPr>
      </w:pPr>
      <w:r w:rsidRPr="00776793">
        <w:rPr>
          <w:rFonts w:ascii="Times New Roman" w:hAnsi="Times New Roman"/>
          <w:sz w:val="20"/>
          <w:szCs w:val="20"/>
        </w:rPr>
        <w:t>………………………………………</w:t>
      </w:r>
    </w:p>
    <w:p w:rsidR="00776793" w:rsidRPr="00776793" w:rsidRDefault="00776793" w:rsidP="00776793">
      <w:pPr>
        <w:tabs>
          <w:tab w:val="left" w:pos="284"/>
        </w:tabs>
        <w:spacing w:before="120" w:after="120" w:line="378" w:lineRule="auto"/>
        <w:jc w:val="right"/>
        <w:rPr>
          <w:rFonts w:ascii="Times New Roman" w:hAnsi="Times New Roman"/>
          <w:sz w:val="20"/>
          <w:szCs w:val="20"/>
        </w:rPr>
      </w:pPr>
      <w:r w:rsidRPr="00776793">
        <w:rPr>
          <w:rFonts w:ascii="Times New Roman" w:hAnsi="Times New Roman"/>
          <w:sz w:val="20"/>
          <w:szCs w:val="20"/>
        </w:rPr>
        <w:t>Czytelny podpis wnioskodawcy</w:t>
      </w:r>
    </w:p>
    <w:p w:rsidR="00776793" w:rsidRPr="00945981" w:rsidRDefault="00776793" w:rsidP="00776793">
      <w:pPr>
        <w:tabs>
          <w:tab w:val="left" w:pos="284"/>
        </w:tabs>
        <w:spacing w:before="120" w:after="120" w:line="378" w:lineRule="auto"/>
        <w:rPr>
          <w:rFonts w:ascii="Times New Roman" w:hAnsi="Times New Roman"/>
          <w:sz w:val="20"/>
          <w:szCs w:val="20"/>
        </w:rPr>
      </w:pPr>
    </w:p>
    <w:p w:rsidR="0094254D" w:rsidRPr="00945981" w:rsidRDefault="0094254D" w:rsidP="0094254D">
      <w:pPr>
        <w:pageBreakBefore/>
        <w:suppressAutoHyphens/>
        <w:spacing w:after="227" w:line="252" w:lineRule="auto"/>
        <w:jc w:val="center"/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</w:pPr>
      <w:r w:rsidRPr="00945981">
        <w:rPr>
          <w:rFonts w:ascii="Times New Roman" w:eastAsia="NSimSun" w:hAnsi="Times New Roman"/>
          <w:b/>
          <w:bCs/>
          <w:kern w:val="2"/>
          <w:sz w:val="20"/>
          <w:szCs w:val="20"/>
          <w:lang w:eastAsia="zh-CN" w:bidi="hi-IN"/>
        </w:rPr>
        <w:lastRenderedPageBreak/>
        <w:t xml:space="preserve">Klauzula informacyjna </w:t>
      </w:r>
    </w:p>
    <w:p w:rsidR="0094254D" w:rsidRPr="00945981" w:rsidRDefault="0094254D" w:rsidP="0094254D">
      <w:pPr>
        <w:suppressAutoHyphens/>
        <w:spacing w:after="113" w:line="252" w:lineRule="auto"/>
        <w:jc w:val="both"/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</w:pPr>
      <w:r w:rsidRPr="00945981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W związku z realizacją wymogów Rozporządzenia Parlamentu Europejskiego i Rady (UE) 2016/679 z dnia 27 kwietnia 2016 r. w sprawie ochrony osób fizycznych w związku z przetwarzaniem danych osobowych </w:t>
      </w:r>
      <w:r w:rsidRPr="00945981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br/>
        <w:t xml:space="preserve">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:rsidR="00776793" w:rsidRDefault="0094254D" w:rsidP="00776793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</w:pPr>
      <w:r w:rsidRPr="00945981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Administratorem Pani/Pana danych osobowych jest </w:t>
      </w:r>
      <w:r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>Prezydent Miasta Suwałki</w:t>
      </w:r>
      <w:r w:rsidRPr="00945981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, z siedzibą przy </w:t>
      </w:r>
      <w:r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>u</w:t>
      </w:r>
      <w:r w:rsidRPr="00945981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l. </w:t>
      </w:r>
      <w:r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>Mickiewicza 1</w:t>
      </w:r>
      <w:r w:rsidRPr="00945981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; </w:t>
      </w:r>
      <w:r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>16-400</w:t>
      </w:r>
      <w:r w:rsidRPr="00945981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 </w:t>
      </w:r>
      <w:r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>Suwałki</w:t>
      </w:r>
      <w:r w:rsidRPr="00945981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, e-mail: </w:t>
      </w:r>
      <w:r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>org</w:t>
      </w:r>
      <w:r w:rsidRPr="00945981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>@</w:t>
      </w:r>
      <w:r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>suwalki</w:t>
      </w:r>
      <w:r w:rsidRPr="00945981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.pl, tel. </w:t>
      </w:r>
      <w:r w:rsidRPr="008C5EE5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>875628125</w:t>
      </w:r>
      <w:r w:rsidRPr="00945981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 zwany dalej w skrócie Administratorem.</w:t>
      </w:r>
    </w:p>
    <w:p w:rsidR="00776793" w:rsidRDefault="0094254D" w:rsidP="00776793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</w:pPr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Jeśli ma Pani/Pan pytania dotyczące sposobu i zakresu przetwarzania Pani/Pana danych osobowych, </w:t>
      </w:r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br/>
        <w:t xml:space="preserve">a także przysługujących Pani/Panu uprawnień, może się Pani/Pan skontaktować się z Inspektorem Ochrony Danych, e-mail: </w:t>
      </w:r>
      <w:hyperlink r:id="rId6" w:history="1">
        <w:r w:rsidR="009771D9" w:rsidRPr="00776793">
          <w:rPr>
            <w:rStyle w:val="Hipercze"/>
            <w:rFonts w:ascii="Times New Roman" w:eastAsia="NSimSun" w:hAnsi="Times New Roman"/>
            <w:kern w:val="2"/>
            <w:sz w:val="20"/>
            <w:szCs w:val="20"/>
            <w:lang w:eastAsia="zh-CN" w:bidi="hi-IN"/>
          </w:rPr>
          <w:t>iod@um.suwalki.pl</w:t>
        </w:r>
      </w:hyperlink>
      <w:r w:rsidR="00776793"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, </w:t>
      </w:r>
      <w:r w:rsidR="00776793" w:rsidRPr="00776793">
        <w:rPr>
          <w:rFonts w:ascii="Times New Roman" w:eastAsia="NSimSun" w:hAnsi="Times New Roman"/>
          <w:kern w:val="2"/>
          <w:lang w:eastAsia="zh-CN" w:bidi="hi-IN"/>
        </w:rPr>
        <w:t>tel.</w:t>
      </w:r>
      <w:r w:rsidR="00776793" w:rsidRPr="00514618">
        <w:rPr>
          <w:rFonts w:ascii="Times New Roman" w:eastAsia="NSimSun" w:hAnsi="Times New Roman"/>
          <w:kern w:val="2"/>
          <w:lang w:eastAsia="zh-CN" w:bidi="hi-IN"/>
        </w:rPr>
        <w:t xml:space="preserve"> </w:t>
      </w:r>
      <w:r w:rsidR="00776793" w:rsidRPr="00776793">
        <w:rPr>
          <w:rFonts w:ascii="Times New Roman" w:hAnsi="Times New Roman"/>
          <w:shd w:val="clear" w:color="auto" w:fill="FFFFFF"/>
        </w:rPr>
        <w:t>87 562 82 08.</w:t>
      </w:r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 </w:t>
      </w:r>
    </w:p>
    <w:p w:rsidR="00776793" w:rsidRDefault="0094254D" w:rsidP="00776793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</w:pPr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Pani/Pana dane osobowe będą przetwarzane w celu realizacji zadania </w:t>
      </w:r>
      <w:bookmarkStart w:id="0" w:name="_Hlk123215587"/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- </w:t>
      </w:r>
      <w:r w:rsidRPr="00776793">
        <w:rPr>
          <w:rFonts w:ascii="Times New Roman" w:hAnsi="Times New Roman"/>
          <w:sz w:val="20"/>
          <w:szCs w:val="20"/>
        </w:rPr>
        <w:t>dofinansowanie w ramach Rządowego Programu Odbudowy Zabytków.</w:t>
      </w:r>
      <w:bookmarkEnd w:id="0"/>
    </w:p>
    <w:p w:rsidR="00776793" w:rsidRDefault="0094254D" w:rsidP="00776793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</w:pPr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Pani/Pana dane osobowe będą przetwarzane na podstawie art. 6 ust. 1 lit c RODO – przetwarzanie jest niezbędne do wypełnienia obowiązku </w:t>
      </w:r>
      <w:proofErr w:type="spellStart"/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>prawnego</w:t>
      </w:r>
      <w:proofErr w:type="spellEnd"/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 ciążącego na administratorze realizacji zadania - </w:t>
      </w:r>
      <w:r w:rsidRPr="00776793">
        <w:rPr>
          <w:rFonts w:ascii="Times New Roman" w:hAnsi="Times New Roman"/>
          <w:sz w:val="20"/>
          <w:szCs w:val="20"/>
        </w:rPr>
        <w:t>dofinansowanie w ramach Rządowego Programu Odbudowy Zabytków</w:t>
      </w:r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. Min. podmiotom upoważnionym w ramach realizacji zadania na dofinansowanie oraz wykonawcom wyłonionym na potrzeby realizacji zadania oraz podmiotom świadczącym usługi wsparcia. </w:t>
      </w:r>
    </w:p>
    <w:p w:rsidR="00776793" w:rsidRDefault="0094254D" w:rsidP="00776793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</w:pPr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W związku z przetwarzaniem danych w celu,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prawa. Ponadto odbiorcą danych mogą być podmioty z którymi Administrator zawarł umowy powierzenia danych lub porozumienia np. na korzystanie z udostępnianych przez nie systemów informatycznych. </w:t>
      </w:r>
    </w:p>
    <w:p w:rsidR="00776793" w:rsidRDefault="0094254D" w:rsidP="00776793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</w:pPr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Pani/Pana dane osobowe będą przechowywane przez okres niezbędny do realizacji celów określonych w </w:t>
      </w:r>
      <w:proofErr w:type="spellStart"/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>pkt</w:t>
      </w:r>
      <w:proofErr w:type="spellEnd"/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 3, a po tym czasie przez okres oraz w zakresie wymaganym przez przepisy powszechnie obowiązującego prawa, 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:rsidR="00776793" w:rsidRDefault="0094254D" w:rsidP="00776793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</w:pPr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W związku z przetwarzaniem Pani/Pana danych osobowych przysługują Pani/Panu następujące uprawnienia: Ma Pani/Pan prawo do żądania od Administratora dostępu do swoich danych osobowych, ich sprostowania oraz prawo ograniczenia przetwarzania danych. </w:t>
      </w:r>
    </w:p>
    <w:p w:rsidR="00776793" w:rsidRDefault="0094254D" w:rsidP="00776793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</w:pPr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:rsidR="00776793" w:rsidRDefault="0094254D" w:rsidP="00776793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</w:pPr>
      <w:r w:rsidRPr="00776793"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  <w:t>Pani/Pana dane nie będą poddawane zautomatyzowanemu podejmowaniu decyzji, w tym również profilowaniu.</w:t>
      </w:r>
    </w:p>
    <w:p w:rsidR="00776793" w:rsidRPr="00776793" w:rsidRDefault="00776793" w:rsidP="00776793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</w:pPr>
      <w:r w:rsidRPr="00776793">
        <w:rPr>
          <w:rFonts w:ascii="Times New Roman" w:hAnsi="Times New Roman"/>
          <w:sz w:val="20"/>
          <w:szCs w:val="20"/>
          <w:shd w:val="clear" w:color="auto" w:fill="FFFFFF"/>
        </w:rPr>
        <w:t xml:space="preserve">Podanie przez Panią/Pana danych osobowych jest niezbędne do rozpatrzenia wniosku, odmowa podania danych uniemożliwi rozpatrzenie wniosku. Podanie danych w postaci numeru telefonu i adresu e-mail jest dobrowolne. Zgodę na przetwarzanie numeru telefonu i adresu e-mail możecie Państwo wycofać w każdej chwili składając oświadczenie na adres Administratora. Wycofanie zgody nie wpłynie na zgodność z prawem przetwarzania, którego dokonano na podstawie zgody przed jej wycofaniem. </w:t>
      </w:r>
    </w:p>
    <w:p w:rsidR="00776793" w:rsidRPr="00945981" w:rsidRDefault="00776793" w:rsidP="00776793">
      <w:pPr>
        <w:suppressAutoHyphens/>
        <w:spacing w:after="113" w:line="252" w:lineRule="auto"/>
        <w:jc w:val="both"/>
        <w:rPr>
          <w:rFonts w:ascii="Times New Roman" w:eastAsia="NSimSun" w:hAnsi="Times New Roman"/>
          <w:kern w:val="2"/>
          <w:sz w:val="20"/>
          <w:szCs w:val="20"/>
          <w:lang w:eastAsia="zh-CN" w:bidi="hi-IN"/>
        </w:rPr>
      </w:pPr>
    </w:p>
    <w:p w:rsidR="0094254D" w:rsidRPr="00945981" w:rsidRDefault="0094254D" w:rsidP="0094254D">
      <w:pPr>
        <w:rPr>
          <w:rFonts w:ascii="Times New Roman" w:hAnsi="Times New Roman"/>
          <w:sz w:val="20"/>
          <w:szCs w:val="20"/>
        </w:rPr>
      </w:pPr>
    </w:p>
    <w:p w:rsidR="0094254D" w:rsidRDefault="0094254D" w:rsidP="0094254D">
      <w:pPr>
        <w:tabs>
          <w:tab w:val="left" w:pos="284"/>
        </w:tabs>
        <w:spacing w:before="120" w:after="120" w:line="358" w:lineRule="auto"/>
        <w:ind w:left="832"/>
        <w:jc w:val="both"/>
        <w:rPr>
          <w:rFonts w:ascii="Times New Roman" w:hAnsi="Times New Roman"/>
          <w:sz w:val="20"/>
          <w:szCs w:val="20"/>
        </w:rPr>
      </w:pPr>
    </w:p>
    <w:p w:rsidR="00E57534" w:rsidRDefault="00707792"/>
    <w:sectPr w:rsidR="00E57534" w:rsidSect="008C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62E588A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/>
        <w:b w:val="0"/>
        <w:bCs w:val="0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>
    <w:nsid w:val="17041C1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/>
        <w:b w:val="0"/>
        <w:bCs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4254D"/>
    <w:rsid w:val="00060DE5"/>
    <w:rsid w:val="0006437E"/>
    <w:rsid w:val="000C6E6E"/>
    <w:rsid w:val="000F0149"/>
    <w:rsid w:val="00143F38"/>
    <w:rsid w:val="001A3751"/>
    <w:rsid w:val="003B7E21"/>
    <w:rsid w:val="003F015F"/>
    <w:rsid w:val="0042149B"/>
    <w:rsid w:val="00492978"/>
    <w:rsid w:val="00514618"/>
    <w:rsid w:val="00707792"/>
    <w:rsid w:val="00767CC2"/>
    <w:rsid w:val="00776793"/>
    <w:rsid w:val="007B5A4B"/>
    <w:rsid w:val="007D12D9"/>
    <w:rsid w:val="008C3B57"/>
    <w:rsid w:val="0094254D"/>
    <w:rsid w:val="009614B0"/>
    <w:rsid w:val="009771D9"/>
    <w:rsid w:val="00A32E0D"/>
    <w:rsid w:val="00A65E7B"/>
    <w:rsid w:val="00A966B8"/>
    <w:rsid w:val="00B0637A"/>
    <w:rsid w:val="00BA1DD7"/>
    <w:rsid w:val="00C24194"/>
    <w:rsid w:val="00FC6CF1"/>
    <w:rsid w:val="00FE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5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4254D"/>
    <w:rPr>
      <w:color w:val="0000FF"/>
      <w:u w:val="single"/>
    </w:rPr>
  </w:style>
  <w:style w:type="table" w:styleId="Tabela-Siatka">
    <w:name w:val="Table Grid"/>
    <w:basedOn w:val="Standardowy"/>
    <w:uiPriority w:val="59"/>
    <w:rsid w:val="00942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suwalki.pl" TargetMode="External"/><Relationship Id="rId5" Type="http://schemas.openxmlformats.org/officeDocument/2006/relationships/hyperlink" Target="https://www.bgk.pl/programy-i-fundusze/programy/rzadowy-program-odbudowy-zabytk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1151</Words>
  <Characters>6906</Characters>
  <Application>Microsoft Office Word</Application>
  <DocSecurity>0</DocSecurity>
  <Lines>57</Lines>
  <Paragraphs>16</Paragraphs>
  <ScaleCrop>false</ScaleCrop>
  <Company>Urząd Miejski w Suwałkach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bczekajlo</dc:creator>
  <cp:keywords/>
  <dc:description/>
  <cp:lastModifiedBy>bczekajlo</cp:lastModifiedBy>
  <cp:revision>16</cp:revision>
  <cp:lastPrinted>2023-01-10T13:24:00Z</cp:lastPrinted>
  <dcterms:created xsi:type="dcterms:W3CDTF">2023-01-10T12:52:00Z</dcterms:created>
  <dcterms:modified xsi:type="dcterms:W3CDTF">2023-01-16T07:10:00Z</dcterms:modified>
</cp:coreProperties>
</file>