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CC39C4" w:rsidRDefault="0082274E" w:rsidP="006226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C4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BD6E2B" w:rsidRPr="00CC39C4">
        <w:rPr>
          <w:rFonts w:ascii="Times New Roman" w:hAnsi="Times New Roman" w:cs="Times New Roman"/>
          <w:sz w:val="24"/>
          <w:szCs w:val="24"/>
        </w:rPr>
        <w:t>3.2023</w:t>
      </w:r>
      <w:r w:rsidRPr="00CC39C4">
        <w:rPr>
          <w:rFonts w:ascii="Times New Roman" w:hAnsi="Times New Roman" w:cs="Times New Roman"/>
          <w:sz w:val="24"/>
          <w:szCs w:val="24"/>
        </w:rPr>
        <w:t xml:space="preserve"> </w:t>
      </w:r>
      <w:r w:rsidR="00523DC3" w:rsidRPr="00CC39C4">
        <w:rPr>
          <w:rFonts w:ascii="Times New Roman" w:hAnsi="Times New Roman" w:cs="Times New Roman"/>
          <w:sz w:val="24"/>
          <w:szCs w:val="24"/>
        </w:rPr>
        <w:t xml:space="preserve">pn. </w:t>
      </w:r>
      <w:r w:rsidR="00CC39C4" w:rsidRPr="00CC39C4">
        <w:rPr>
          <w:rFonts w:ascii="Times New Roman" w:hAnsi="Times New Roman" w:cs="Times New Roman"/>
          <w:sz w:val="24"/>
          <w:szCs w:val="24"/>
        </w:rPr>
        <w:t>„</w:t>
      </w:r>
      <w:r w:rsidR="00CC39C4" w:rsidRPr="00CC39C4">
        <w:rPr>
          <w:rFonts w:ascii="Times New Roman" w:hAnsi="Times New Roman" w:cs="Times New Roman"/>
          <w:b/>
          <w:sz w:val="24"/>
          <w:szCs w:val="24"/>
        </w:rPr>
        <w:t>B</w:t>
      </w:r>
      <w:r w:rsidR="00CC39C4" w:rsidRPr="00CC39C4">
        <w:rPr>
          <w:rFonts w:ascii="Times New Roman" w:hAnsi="Times New Roman" w:cs="Times New Roman"/>
          <w:b/>
          <w:bCs/>
          <w:iCs/>
          <w:sz w:val="24"/>
          <w:szCs w:val="24"/>
        </w:rPr>
        <w:t>udowa drogi gminnej na terenie Miasta Suwałki od ul. Wylotowej do ul. Sejneńskiej wraz z niezbędną infrastrukturą w ramach zadania inwestycyjnego – Kontynuacja zakończenia budowy DW nr 655 w Suwałkach w ramach Wschodniej Obwodnicy”</w:t>
      </w:r>
      <w:r w:rsidR="00B3715F" w:rsidRPr="00CC3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9C4">
        <w:rPr>
          <w:rFonts w:ascii="Times New Roman" w:hAnsi="Times New Roman" w:cs="Times New Roman"/>
          <w:sz w:val="24"/>
          <w:szCs w:val="24"/>
        </w:rPr>
        <w:t>Wykonawcy powinni się posługiwać 32 znakow</w:t>
      </w:r>
      <w:r w:rsidR="00E06B1C" w:rsidRPr="00CC39C4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Default="0082274E" w:rsidP="00861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</w:t>
      </w:r>
    </w:p>
    <w:p w:rsidR="00203C7B" w:rsidRPr="0054048E" w:rsidRDefault="0054048E" w:rsidP="008613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54048E">
        <w:rPr>
          <w:sz w:val="32"/>
          <w:szCs w:val="32"/>
        </w:rPr>
        <w:t>72b92911-0346-48cf-9d8d-9a4cac90b651</w:t>
      </w:r>
      <w:bookmarkEnd w:id="0"/>
    </w:p>
    <w:sectPr w:rsidR="00203C7B" w:rsidRPr="00540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E"/>
    <w:rsid w:val="001A5BC4"/>
    <w:rsid w:val="001F70E8"/>
    <w:rsid w:val="00203C7B"/>
    <w:rsid w:val="002741B6"/>
    <w:rsid w:val="00282404"/>
    <w:rsid w:val="002B0A01"/>
    <w:rsid w:val="004146B8"/>
    <w:rsid w:val="00487557"/>
    <w:rsid w:val="00523DC3"/>
    <w:rsid w:val="0054048E"/>
    <w:rsid w:val="00593E31"/>
    <w:rsid w:val="00613C59"/>
    <w:rsid w:val="0062269A"/>
    <w:rsid w:val="006F414E"/>
    <w:rsid w:val="007057D4"/>
    <w:rsid w:val="0082274E"/>
    <w:rsid w:val="008613C6"/>
    <w:rsid w:val="00897885"/>
    <w:rsid w:val="008A21B7"/>
    <w:rsid w:val="009C3D71"/>
    <w:rsid w:val="009E009D"/>
    <w:rsid w:val="009F6F56"/>
    <w:rsid w:val="00A3517A"/>
    <w:rsid w:val="00A56171"/>
    <w:rsid w:val="00B3715F"/>
    <w:rsid w:val="00BD6E2B"/>
    <w:rsid w:val="00C75A32"/>
    <w:rsid w:val="00CC39C4"/>
    <w:rsid w:val="00D92267"/>
    <w:rsid w:val="00E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39FFA-5DDA-458B-978D-09E356DE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13</cp:revision>
  <cp:lastPrinted>2022-04-27T13:00:00Z</cp:lastPrinted>
  <dcterms:created xsi:type="dcterms:W3CDTF">2022-05-06T10:23:00Z</dcterms:created>
  <dcterms:modified xsi:type="dcterms:W3CDTF">2022-12-28T08:16:00Z</dcterms:modified>
</cp:coreProperties>
</file>