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2A58F5">
        <w:rPr>
          <w:b/>
        </w:rPr>
        <w:t>85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</w:t>
      </w:r>
      <w:r w:rsidR="00E24E7C" w:rsidRPr="008E0F32">
        <w:t xml:space="preserve">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2A58F5">
        <w:t>14 listopada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3350E4" w:rsidRDefault="00D77B9C" w:rsidP="0038103C">
      <w:pPr>
        <w:jc w:val="both"/>
        <w:rPr>
          <w:b/>
          <w:color w:val="000000"/>
        </w:rPr>
      </w:pPr>
      <w:r w:rsidRPr="003350E4">
        <w:rPr>
          <w:b/>
          <w:sz w:val="28"/>
          <w:szCs w:val="28"/>
        </w:rPr>
        <w:t xml:space="preserve">- tryb podstawowy pn.:  </w:t>
      </w:r>
      <w:r w:rsidR="004A5CC2" w:rsidRPr="00DF761A">
        <w:rPr>
          <w:b/>
          <w:color w:val="000000"/>
        </w:rPr>
        <w:t>„Dostawa energii elektrycznej dla potrzeb Zespołu Szkół Technicznych w Suwałkach w okresie 01.01.2023 r. – 31.12.2023 r.”</w:t>
      </w:r>
    </w:p>
    <w:p w:rsidR="004A5CC2" w:rsidRDefault="004A5CC2" w:rsidP="0038103C">
      <w:pPr>
        <w:jc w:val="both"/>
        <w:rPr>
          <w:b/>
          <w:color w:val="000000"/>
        </w:rPr>
      </w:pPr>
    </w:p>
    <w:p w:rsidR="004A5CC2" w:rsidRDefault="004A5CC2" w:rsidP="0038103C">
      <w:pPr>
        <w:jc w:val="both"/>
        <w:rPr>
          <w:b/>
          <w:sz w:val="32"/>
          <w:szCs w:val="32"/>
        </w:rPr>
      </w:pPr>
    </w:p>
    <w:p w:rsidR="00D77B9C" w:rsidRPr="0038103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38103C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</w:t>
      </w:r>
      <w:r w:rsidR="00A25059">
        <w:t xml:space="preserve">otworzył </w:t>
      </w:r>
      <w:r w:rsidR="00A25059" w:rsidRPr="00A25059">
        <w:rPr>
          <w:b/>
        </w:rPr>
        <w:t>1 ofertę</w:t>
      </w:r>
      <w:r w:rsidR="00A25059">
        <w:t>, która</w:t>
      </w:r>
      <w:r w:rsidR="000C3E18">
        <w:t xml:space="preserve"> </w:t>
      </w:r>
      <w:r w:rsidR="00A25059">
        <w:t>została</w:t>
      </w:r>
      <w:r w:rsidR="008E0F32">
        <w:t xml:space="preserve"> </w:t>
      </w:r>
      <w:r w:rsidR="00A25059">
        <w:t>złożona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5245"/>
        <w:gridCol w:w="2126"/>
      </w:tblGrid>
      <w:tr w:rsidR="00D77B9C" w:rsidRPr="008E0F32" w:rsidTr="002A58F5">
        <w:trPr>
          <w:cantSplit/>
          <w:trHeight w:val="1257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D77B9C" w:rsidRPr="008E0F32" w:rsidTr="00B118C7">
        <w:trPr>
          <w:trHeight w:val="1142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C65" w:rsidRDefault="00C3289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DK.41642.2022</w:t>
            </w:r>
          </w:p>
          <w:p w:rsidR="00C32897" w:rsidRDefault="00C3289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14.11.2022</w:t>
            </w:r>
          </w:p>
          <w:p w:rsidR="00C32897" w:rsidRPr="008E0F32" w:rsidRDefault="00C32897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B4F73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Energetyki Cieplnej w Suwałkach Spółka z o.o.</w:t>
            </w:r>
          </w:p>
          <w:p w:rsidR="0049712F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40111">
              <w:rPr>
                <w:sz w:val="22"/>
                <w:szCs w:val="22"/>
              </w:rPr>
              <w:t xml:space="preserve">Przemysłowa </w:t>
            </w:r>
            <w:bookmarkStart w:id="0" w:name="_GoBack"/>
            <w:bookmarkEnd w:id="0"/>
            <w:r>
              <w:rPr>
                <w:sz w:val="22"/>
                <w:szCs w:val="22"/>
              </w:rPr>
              <w:t>6A, 16-400 Suwałki</w:t>
            </w:r>
          </w:p>
          <w:p w:rsidR="0049712F" w:rsidRPr="000E47E0" w:rsidRDefault="0049712F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844-000-41-53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712F" w:rsidRPr="008E0F32" w:rsidRDefault="00C32897" w:rsidP="008E1866">
            <w:pPr>
              <w:jc w:val="center"/>
            </w:pPr>
            <w:r>
              <w:t>241.832,54</w:t>
            </w:r>
          </w:p>
        </w:tc>
      </w:tr>
    </w:tbl>
    <w:p w:rsidR="003B2C84" w:rsidRPr="008E0F32" w:rsidRDefault="003B2C84" w:rsidP="00EE2BAD">
      <w:pPr>
        <w:ind w:left="708"/>
      </w:pPr>
    </w:p>
    <w:sectPr w:rsidR="003B2C84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A58F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62C33"/>
    <w:rsid w:val="004670AF"/>
    <w:rsid w:val="00473836"/>
    <w:rsid w:val="004808AA"/>
    <w:rsid w:val="004969B5"/>
    <w:rsid w:val="0049712F"/>
    <w:rsid w:val="004A5CC2"/>
    <w:rsid w:val="004A6CB0"/>
    <w:rsid w:val="004B4F73"/>
    <w:rsid w:val="004C49DE"/>
    <w:rsid w:val="004F5410"/>
    <w:rsid w:val="004F76A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80A9C"/>
    <w:rsid w:val="00793E75"/>
    <w:rsid w:val="00796678"/>
    <w:rsid w:val="007A065A"/>
    <w:rsid w:val="007B0D70"/>
    <w:rsid w:val="007B1C13"/>
    <w:rsid w:val="007B590D"/>
    <w:rsid w:val="007B68F2"/>
    <w:rsid w:val="007F229F"/>
    <w:rsid w:val="008021AA"/>
    <w:rsid w:val="00806B4E"/>
    <w:rsid w:val="008151D5"/>
    <w:rsid w:val="00821309"/>
    <w:rsid w:val="00834A84"/>
    <w:rsid w:val="00840111"/>
    <w:rsid w:val="0084462F"/>
    <w:rsid w:val="008465E9"/>
    <w:rsid w:val="008606C0"/>
    <w:rsid w:val="00874C65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25059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32897"/>
    <w:rsid w:val="00C41245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5B16"/>
    <w:rsid w:val="00E01852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F00044"/>
    <w:rsid w:val="00F108E7"/>
    <w:rsid w:val="00F115E0"/>
    <w:rsid w:val="00F25DAE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179</cp:revision>
  <cp:lastPrinted>2022-02-08T10:31:00Z</cp:lastPrinted>
  <dcterms:created xsi:type="dcterms:W3CDTF">2018-06-22T06:58:00Z</dcterms:created>
  <dcterms:modified xsi:type="dcterms:W3CDTF">2022-11-14T10:30:00Z</dcterms:modified>
</cp:coreProperties>
</file>