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0E907" w14:textId="38FC6869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ZP.271.7</w:t>
      </w:r>
      <w:r w:rsidR="00981064">
        <w:rPr>
          <w:rFonts w:ascii="Times New Roman" w:hAnsi="Times New Roman" w:cs="Times New Roman"/>
          <w:b/>
          <w:sz w:val="24"/>
          <w:szCs w:val="24"/>
        </w:rPr>
        <w:t>1</w:t>
      </w:r>
      <w:r w:rsidRPr="003E5C39">
        <w:rPr>
          <w:rFonts w:ascii="Times New Roman" w:hAnsi="Times New Roman" w:cs="Times New Roman"/>
          <w:b/>
          <w:sz w:val="24"/>
          <w:szCs w:val="24"/>
        </w:rPr>
        <w:t>.2022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13.2</w:t>
      </w:r>
    </w:p>
    <w:p w14:paraId="564883F7" w14:textId="77777777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14:paraId="36FB6D1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Zamawiający:</w:t>
      </w:r>
    </w:p>
    <w:p w14:paraId="669463A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Miasto Suwałki</w:t>
      </w:r>
    </w:p>
    <w:p w14:paraId="65BF8070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ul. Mickiewicza 1</w:t>
      </w:r>
    </w:p>
    <w:p w14:paraId="7EAF3E2C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3E5C39">
        <w:rPr>
          <w:rFonts w:ascii="Times New Roman" w:hAnsi="Times New Roman" w:cs="Times New Roman"/>
          <w:b/>
        </w:rPr>
        <w:t>16-400 Suwałki</w:t>
      </w: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6409BE0C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981064" w:rsidRPr="00981064">
        <w:rPr>
          <w:rFonts w:ascii="Times New Roman" w:hAnsi="Times New Roman" w:cs="Times New Roman"/>
          <w:b/>
        </w:rPr>
        <w:t>Rozbudowa ul. Franciszkańskiej na odcinku od ul. Daszyńskiego do ul. Szpitalnej w Suwałkach</w:t>
      </w:r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</w:t>
      </w:r>
      <w:bookmarkStart w:id="0" w:name="_GoBack"/>
      <w:bookmarkEnd w:id="0"/>
      <w:r w:rsidR="008573CB" w:rsidRPr="00981064">
        <w:rPr>
          <w:rFonts w:ascii="Times New Roman" w:hAnsi="Times New Roman" w:cs="Times New Roman"/>
          <w:b/>
        </w:rPr>
        <w:t>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0FF9C4C7" w:rsidR="00D81585" w:rsidRPr="003E5C39" w:rsidRDefault="005B5344" w:rsidP="003E5C39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>(Dz. U. poz. 835)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755FB67B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D2694" w14:textId="77777777" w:rsidR="00770288" w:rsidRDefault="00770288" w:rsidP="00D81585">
      <w:pPr>
        <w:spacing w:after="0" w:line="240" w:lineRule="auto"/>
      </w:pPr>
      <w:r>
        <w:separator/>
      </w:r>
    </w:p>
  </w:endnote>
  <w:endnote w:type="continuationSeparator" w:id="0">
    <w:p w14:paraId="22A9D1A4" w14:textId="77777777" w:rsidR="00770288" w:rsidRDefault="0077028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EA39D" w14:textId="77777777" w:rsidR="00770288" w:rsidRDefault="00770288" w:rsidP="00D81585">
      <w:pPr>
        <w:spacing w:after="0" w:line="240" w:lineRule="auto"/>
      </w:pPr>
      <w:r>
        <w:separator/>
      </w:r>
    </w:p>
  </w:footnote>
  <w:footnote w:type="continuationSeparator" w:id="0">
    <w:p w14:paraId="3DAB47A8" w14:textId="77777777" w:rsidR="00770288" w:rsidRDefault="0077028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256BF"/>
    <w:rsid w:val="002F1996"/>
    <w:rsid w:val="00392515"/>
    <w:rsid w:val="003B1084"/>
    <w:rsid w:val="003B17BC"/>
    <w:rsid w:val="003E3E4D"/>
    <w:rsid w:val="003E5C39"/>
    <w:rsid w:val="00462120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70288"/>
    <w:rsid w:val="007C24F5"/>
    <w:rsid w:val="00803D1C"/>
    <w:rsid w:val="00834047"/>
    <w:rsid w:val="00834B98"/>
    <w:rsid w:val="008573CB"/>
    <w:rsid w:val="00897CFE"/>
    <w:rsid w:val="008C1EE8"/>
    <w:rsid w:val="008E52CF"/>
    <w:rsid w:val="009022AB"/>
    <w:rsid w:val="00916460"/>
    <w:rsid w:val="009658CC"/>
    <w:rsid w:val="009673A4"/>
    <w:rsid w:val="00981064"/>
    <w:rsid w:val="009877FB"/>
    <w:rsid w:val="009A53A6"/>
    <w:rsid w:val="009C0CC2"/>
    <w:rsid w:val="009F4B61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Ceckowska</cp:lastModifiedBy>
  <cp:revision>8</cp:revision>
  <dcterms:created xsi:type="dcterms:W3CDTF">2022-05-06T13:14:00Z</dcterms:created>
  <dcterms:modified xsi:type="dcterms:W3CDTF">2022-07-27T07:39:00Z</dcterms:modified>
</cp:coreProperties>
</file>