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2D2C20">
        <w:rPr>
          <w:rFonts w:ascii="Times New Roman" w:hAnsi="Times New Roman" w:cs="Times New Roman"/>
          <w:sz w:val="28"/>
          <w:szCs w:val="28"/>
        </w:rPr>
        <w:t>72</w:t>
      </w:r>
      <w:bookmarkStart w:id="0" w:name="_GoBack"/>
      <w:bookmarkEnd w:id="0"/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B3715F" w:rsidRPr="00B3715F">
        <w:rPr>
          <w:rFonts w:ascii="Times New Roman" w:hAnsi="Times New Roman" w:cs="Times New Roman"/>
          <w:b/>
          <w:sz w:val="28"/>
          <w:szCs w:val="28"/>
        </w:rPr>
        <w:t>Przebudowa i rozbudowa ulicy Powstańców Wielkopolskich od ronda Zesłańców Sybiru do ronda bez nazwy w ul. Raczkowskiej wraz z niezbędną infrastrukturą</w:t>
      </w:r>
      <w:r w:rsidR="00B371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2D2C20" w:rsidRPr="002D2C20">
        <w:rPr>
          <w:rFonts w:ascii="Times New Roman" w:eastAsia="Times New Roman" w:hAnsi="Times New Roman" w:cs="Times New Roman"/>
          <w:sz w:val="28"/>
          <w:szCs w:val="28"/>
          <w:lang w:eastAsia="pl-PL"/>
        </w:rPr>
        <w:t>2e5c42b9-391e-48f7-8d81-908657d561a4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4E"/>
    <w:rsid w:val="001F70E8"/>
    <w:rsid w:val="002741B6"/>
    <w:rsid w:val="00282404"/>
    <w:rsid w:val="002B0A01"/>
    <w:rsid w:val="002D2C20"/>
    <w:rsid w:val="004146B8"/>
    <w:rsid w:val="00487557"/>
    <w:rsid w:val="00523DC3"/>
    <w:rsid w:val="00593E31"/>
    <w:rsid w:val="00613C59"/>
    <w:rsid w:val="0062269A"/>
    <w:rsid w:val="006F414E"/>
    <w:rsid w:val="0082274E"/>
    <w:rsid w:val="008613C6"/>
    <w:rsid w:val="00897885"/>
    <w:rsid w:val="008A21B7"/>
    <w:rsid w:val="009C3D71"/>
    <w:rsid w:val="009E009D"/>
    <w:rsid w:val="009F6F56"/>
    <w:rsid w:val="00A3517A"/>
    <w:rsid w:val="00A56171"/>
    <w:rsid w:val="00B3715F"/>
    <w:rsid w:val="00C75A32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4</cp:revision>
  <cp:lastPrinted>2022-04-27T13:00:00Z</cp:lastPrinted>
  <dcterms:created xsi:type="dcterms:W3CDTF">2022-05-06T10:23:00Z</dcterms:created>
  <dcterms:modified xsi:type="dcterms:W3CDTF">2022-08-08T07:59:00Z</dcterms:modified>
</cp:coreProperties>
</file>