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471C" w14:textId="326B63EB" w:rsid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9B32B4">
        <w:rPr>
          <w:rFonts w:ascii="Times New Roman" w:hAnsi="Times New Roman" w:cs="Times New Roman"/>
          <w:b/>
          <w:sz w:val="24"/>
          <w:szCs w:val="24"/>
        </w:rPr>
        <w:t>Nr sprawy: ZP.271.67.2022</w:t>
      </w:r>
      <w:r w:rsidRPr="009B32B4">
        <w:rPr>
          <w:rFonts w:ascii="Times New Roman" w:hAnsi="Times New Roman" w:cs="Times New Roman"/>
          <w:b/>
          <w:sz w:val="24"/>
          <w:szCs w:val="24"/>
        </w:rPr>
        <w:tab/>
      </w:r>
      <w:r w:rsidRPr="009B32B4">
        <w:rPr>
          <w:rFonts w:ascii="Times New Roman" w:hAnsi="Times New Roman" w:cs="Times New Roman"/>
          <w:b/>
          <w:sz w:val="24"/>
          <w:szCs w:val="24"/>
        </w:rPr>
        <w:tab/>
      </w:r>
      <w:r w:rsidRPr="009B32B4">
        <w:rPr>
          <w:rFonts w:ascii="Times New Roman" w:hAnsi="Times New Roman" w:cs="Times New Roman"/>
          <w:b/>
          <w:sz w:val="24"/>
          <w:szCs w:val="24"/>
        </w:rPr>
        <w:tab/>
      </w:r>
      <w:r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13.1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bookmarkStart w:id="0" w:name="_GoBack"/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bookmarkEnd w:id="0"/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5B6C78E5" w:rsidR="00EF45B6" w:rsidRPr="009B32B4" w:rsidRDefault="00EF45B6" w:rsidP="009B32B4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1"/>
          <w:szCs w:val="21"/>
        </w:rPr>
        <w:t>Na potrzeby postępowania o udz</w:t>
      </w:r>
      <w:r w:rsidR="009B32B4">
        <w:rPr>
          <w:rFonts w:ascii="Times New Roman" w:hAnsi="Times New Roman" w:cs="Times New Roman"/>
          <w:sz w:val="21"/>
          <w:szCs w:val="21"/>
        </w:rPr>
        <w:t>ielenie zamówienia publicznego pn:</w:t>
      </w:r>
      <w:r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="009B32B4" w:rsidRPr="009B32B4">
        <w:rPr>
          <w:rFonts w:ascii="Times New Roman" w:hAnsi="Times New Roman" w:cs="Times New Roman"/>
          <w:sz w:val="24"/>
          <w:szCs w:val="24"/>
        </w:rPr>
        <w:t>„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Przebudowa ul. T. Lutostańskiego w Suwałkach wraz z niezbędną infrastrukturą techniczną”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prowadzonego przez</w:t>
      </w:r>
      <w:r w:rsidR="009B32B4" w:rsidRPr="009B32B4">
        <w:rPr>
          <w:rFonts w:ascii="Times New Roman" w:hAnsi="Times New Roman" w:cs="Times New Roman"/>
          <w:sz w:val="21"/>
          <w:szCs w:val="21"/>
        </w:rPr>
        <w:t xml:space="preserve">:  </w:t>
      </w:r>
      <w:r w:rsidR="009B32B4" w:rsidRPr="009B32B4">
        <w:rPr>
          <w:rFonts w:ascii="Times New Roman" w:hAnsi="Times New Roman" w:cs="Times New Roman"/>
          <w:b/>
          <w:sz w:val="21"/>
          <w:szCs w:val="21"/>
        </w:rPr>
        <w:t>MIASTO SUWAŁKI</w:t>
      </w:r>
      <w:r w:rsidR="009B32B4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,</w:t>
      </w:r>
      <w:r w:rsidRPr="009B32B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lastRenderedPageBreak/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CA790" w14:textId="77777777" w:rsidR="00045F02" w:rsidRDefault="00045F02" w:rsidP="00EF45B6">
      <w:pPr>
        <w:spacing w:after="0" w:line="240" w:lineRule="auto"/>
      </w:pPr>
      <w:r>
        <w:separator/>
      </w:r>
    </w:p>
  </w:endnote>
  <w:endnote w:type="continuationSeparator" w:id="0">
    <w:p w14:paraId="46ABAF52" w14:textId="77777777" w:rsidR="00045F02" w:rsidRDefault="00045F0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8692B" w14:textId="77777777" w:rsidR="00045F02" w:rsidRDefault="00045F02" w:rsidP="00EF45B6">
      <w:pPr>
        <w:spacing w:after="0" w:line="240" w:lineRule="auto"/>
      </w:pPr>
      <w:r>
        <w:separator/>
      </w:r>
    </w:p>
  </w:footnote>
  <w:footnote w:type="continuationSeparator" w:id="0">
    <w:p w14:paraId="571FD333" w14:textId="77777777" w:rsidR="00045F02" w:rsidRDefault="00045F02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C224-2410-4A57-95EF-18B57F4E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7</cp:revision>
  <dcterms:created xsi:type="dcterms:W3CDTF">2022-05-06T13:13:00Z</dcterms:created>
  <dcterms:modified xsi:type="dcterms:W3CDTF">2022-07-13T08:52:00Z</dcterms:modified>
</cp:coreProperties>
</file>