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447FAB">
        <w:rPr>
          <w:rFonts w:ascii="Times New Roman" w:hAnsi="Times New Roman" w:cs="Times New Roman"/>
          <w:sz w:val="28"/>
          <w:szCs w:val="28"/>
        </w:rPr>
        <w:t>22</w:t>
      </w:r>
      <w:r w:rsidR="003D71A9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7FAB" w:rsidRDefault="00447FAB" w:rsidP="00987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FAB">
        <w:rPr>
          <w:rFonts w:ascii="Times New Roman" w:hAnsi="Times New Roman" w:cs="Times New Roman"/>
          <w:b/>
          <w:sz w:val="28"/>
          <w:szCs w:val="28"/>
        </w:rPr>
        <w:t>Budowa instalacji klimatyzacji w pomieszczeniach biurowych budynku Urzędu Miejskiego w Suwałkach przy ul. Mickiewicza 1</w:t>
      </w:r>
    </w:p>
    <w:p w:rsidR="00447FAB" w:rsidRDefault="00447FAB" w:rsidP="00987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FAB" w:rsidRDefault="00447FAB" w:rsidP="00987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FAB" w:rsidRDefault="00447FAB" w:rsidP="00987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987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447FAB" w:rsidRPr="00447F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25df3b9b-e7fe-4b12-8db6-d666e26c5893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07E01"/>
    <w:rsid w:val="000B34C4"/>
    <w:rsid w:val="0013631C"/>
    <w:rsid w:val="001C5760"/>
    <w:rsid w:val="00282404"/>
    <w:rsid w:val="003D71A9"/>
    <w:rsid w:val="00447FAB"/>
    <w:rsid w:val="00807AD8"/>
    <w:rsid w:val="0082274E"/>
    <w:rsid w:val="00987FDF"/>
    <w:rsid w:val="00B9753E"/>
    <w:rsid w:val="00C55436"/>
    <w:rsid w:val="00CF1A6C"/>
    <w:rsid w:val="00DD35CD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03C46-033A-4040-B1B2-41EDF4FD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7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F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13</cp:revision>
  <cp:lastPrinted>2022-03-01T12:08:00Z</cp:lastPrinted>
  <dcterms:created xsi:type="dcterms:W3CDTF">2021-03-11T07:30:00Z</dcterms:created>
  <dcterms:modified xsi:type="dcterms:W3CDTF">2022-03-01T12:08:00Z</dcterms:modified>
</cp:coreProperties>
</file>