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A9" w:rsidRDefault="00610AA9" w:rsidP="00610AA9">
      <w:r>
        <w:t xml:space="preserve">                                                                                                Suwałki, dnia ……………………</w:t>
      </w:r>
    </w:p>
    <w:p w:rsidR="00610AA9" w:rsidRDefault="00610AA9" w:rsidP="00610AA9">
      <w:pPr>
        <w:jc w:val="both"/>
      </w:pPr>
      <w:r>
        <w:t>………………………………………………</w:t>
      </w:r>
    </w:p>
    <w:p w:rsidR="00610AA9" w:rsidRDefault="00610AA9" w:rsidP="00610A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4203A6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przedsiębiorcy / nazwa /,</w:t>
      </w:r>
    </w:p>
    <w:p w:rsidR="00610AA9" w:rsidRPr="004203A6" w:rsidRDefault="00610AA9" w:rsidP="00610A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w przypadku s.c. </w:t>
      </w:r>
      <w:r w:rsidRPr="004203A6">
        <w:rPr>
          <w:sz w:val="18"/>
          <w:szCs w:val="18"/>
        </w:rPr>
        <w:t>imi</w:t>
      </w:r>
      <w:r>
        <w:rPr>
          <w:sz w:val="18"/>
          <w:szCs w:val="18"/>
        </w:rPr>
        <w:t>ona i nazwiska wspólników s.c./</w:t>
      </w:r>
    </w:p>
    <w:p w:rsidR="00610AA9" w:rsidRDefault="00610AA9" w:rsidP="00610AA9">
      <w:pPr>
        <w:jc w:val="both"/>
      </w:pPr>
    </w:p>
    <w:p w:rsidR="00610AA9" w:rsidRDefault="00610AA9" w:rsidP="00610AA9">
      <w:pPr>
        <w:jc w:val="both"/>
      </w:pPr>
      <w:r>
        <w:t>………………………………………………</w:t>
      </w:r>
    </w:p>
    <w:p w:rsidR="00610AA9" w:rsidRPr="00043B97" w:rsidRDefault="00610AA9" w:rsidP="00610AA9">
      <w:pPr>
        <w:jc w:val="both"/>
        <w:rPr>
          <w:sz w:val="18"/>
          <w:szCs w:val="18"/>
        </w:rPr>
      </w:pPr>
      <w:r w:rsidRPr="00043B97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</w:t>
      </w:r>
      <w:r w:rsidRPr="00043B97">
        <w:rPr>
          <w:sz w:val="18"/>
          <w:szCs w:val="18"/>
        </w:rPr>
        <w:t xml:space="preserve">  (adres)</w:t>
      </w:r>
    </w:p>
    <w:p w:rsidR="00610AA9" w:rsidRDefault="00610AA9" w:rsidP="00610AA9">
      <w:pPr>
        <w:rPr>
          <w:sz w:val="20"/>
          <w:szCs w:val="20"/>
        </w:rPr>
      </w:pPr>
    </w:p>
    <w:p w:rsidR="00610AA9" w:rsidRDefault="00610AA9" w:rsidP="00610AA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</w:p>
    <w:p w:rsidR="00610AA9" w:rsidRDefault="00610AA9" w:rsidP="00610A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95315C"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610AA9" w:rsidRDefault="00610AA9" w:rsidP="00610AA9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95315C">
        <w:rPr>
          <w:b/>
          <w:sz w:val="20"/>
          <w:szCs w:val="20"/>
        </w:rPr>
        <w:t xml:space="preserve">  </w:t>
      </w:r>
      <w:r w:rsidRPr="0095315C">
        <w:rPr>
          <w:b/>
        </w:rPr>
        <w:t>PREZYDENT MIASTA SUWAŁK</w:t>
      </w:r>
    </w:p>
    <w:p w:rsidR="00610AA9" w:rsidRDefault="00610AA9" w:rsidP="00610AA9">
      <w:pPr>
        <w:rPr>
          <w:b/>
        </w:rPr>
      </w:pPr>
    </w:p>
    <w:p w:rsidR="00610AA9" w:rsidRDefault="00610AA9" w:rsidP="00610AA9">
      <w:pPr>
        <w:rPr>
          <w:b/>
        </w:rPr>
      </w:pPr>
    </w:p>
    <w:p w:rsidR="00610AA9" w:rsidRDefault="00610AA9" w:rsidP="00610AA9">
      <w:pPr>
        <w:jc w:val="center"/>
        <w:rPr>
          <w:b/>
        </w:rPr>
      </w:pPr>
      <w:r>
        <w:rPr>
          <w:b/>
        </w:rPr>
        <w:t>ZGŁOSZENIE</w:t>
      </w:r>
    </w:p>
    <w:p w:rsidR="00610AA9" w:rsidRDefault="00610AA9" w:rsidP="00610AA9">
      <w:pPr>
        <w:jc w:val="center"/>
        <w:rPr>
          <w:b/>
        </w:rPr>
      </w:pPr>
      <w:r>
        <w:rPr>
          <w:b/>
        </w:rPr>
        <w:t>zmian stanu faktycznego i prawnego zezwolenia na sprzedaż napojów alkoholowych</w:t>
      </w:r>
    </w:p>
    <w:p w:rsidR="00610AA9" w:rsidRDefault="00610AA9" w:rsidP="00610AA9">
      <w:pPr>
        <w:rPr>
          <w:b/>
        </w:rPr>
      </w:pPr>
    </w:p>
    <w:p w:rsidR="00610AA9" w:rsidRDefault="00610AA9" w:rsidP="00610AA9">
      <w:pPr>
        <w:rPr>
          <w:b/>
        </w:rPr>
      </w:pPr>
    </w:p>
    <w:p w:rsidR="00610AA9" w:rsidRDefault="00610AA9" w:rsidP="00610AA9">
      <w:pPr>
        <w:jc w:val="both"/>
      </w:pPr>
      <w:r>
        <w:rPr>
          <w:b/>
        </w:rPr>
        <w:tab/>
      </w:r>
      <w:r w:rsidRPr="0095315C">
        <w:t>Zgodnie z art. 18 ust. 7 pkt 7 ustawy z dnia 26 października 1982 roku  o wychowaniu w trzeźwości i przeciwdziałaniu alkoholizmowi (Dz. U. z 20</w:t>
      </w:r>
      <w:r>
        <w:t>23</w:t>
      </w:r>
      <w:r w:rsidR="0078433E">
        <w:t xml:space="preserve"> r. poz. 2151</w:t>
      </w:r>
      <w:r w:rsidR="00C5377D">
        <w:t xml:space="preserve"> z </w:t>
      </w:r>
      <w:proofErr w:type="spellStart"/>
      <w:r w:rsidR="00C5377D">
        <w:t>późn</w:t>
      </w:r>
      <w:proofErr w:type="spellEnd"/>
      <w:r w:rsidR="00C5377D">
        <w:t>. zm.</w:t>
      </w:r>
      <w:r w:rsidRPr="0095315C">
        <w:t>)</w:t>
      </w:r>
      <w:r>
        <w:t xml:space="preserve"> </w:t>
      </w:r>
    </w:p>
    <w:p w:rsidR="00610AA9" w:rsidRDefault="00610AA9" w:rsidP="00610AA9">
      <w:pPr>
        <w:jc w:val="both"/>
      </w:pPr>
    </w:p>
    <w:p w:rsidR="00610AA9" w:rsidRDefault="00610AA9" w:rsidP="00610AA9">
      <w:pPr>
        <w:jc w:val="both"/>
      </w:pPr>
      <w:r>
        <w:t xml:space="preserve">informuję, że z dniem ………..…………………………nastąpiła </w:t>
      </w:r>
      <w:r>
        <w:rPr>
          <w:sz w:val="20"/>
          <w:szCs w:val="20"/>
        </w:rPr>
        <w:t>(właściwe zaznaczyć x)</w:t>
      </w:r>
    </w:p>
    <w:p w:rsidR="00610AA9" w:rsidRDefault="00610AA9" w:rsidP="00610AA9">
      <w:pPr>
        <w:rPr>
          <w:sz w:val="20"/>
          <w:szCs w:val="20"/>
        </w:rPr>
      </w:pPr>
    </w:p>
    <w:p w:rsidR="00610AA9" w:rsidRPr="00321F8B" w:rsidRDefault="00610AA9" w:rsidP="00610AA9">
      <w:pPr>
        <w:numPr>
          <w:ilvl w:val="0"/>
          <w:numId w:val="1"/>
        </w:numPr>
        <w:suppressAutoHyphens w:val="0"/>
        <w:spacing w:line="360" w:lineRule="auto"/>
      </w:pPr>
      <w:r w:rsidRPr="00321F8B">
        <w:t>likwidacj</w:t>
      </w:r>
      <w:r>
        <w:t>a</w:t>
      </w:r>
      <w:r w:rsidRPr="00321F8B">
        <w:t xml:space="preserve"> punktu sprzedaży,</w:t>
      </w:r>
      <w:r w:rsidRPr="00321F8B">
        <w:tab/>
        <w:t xml:space="preserve">     </w:t>
      </w:r>
    </w:p>
    <w:p w:rsidR="00610AA9" w:rsidRPr="00321F8B" w:rsidRDefault="00610AA9" w:rsidP="00610AA9">
      <w:pPr>
        <w:numPr>
          <w:ilvl w:val="0"/>
          <w:numId w:val="2"/>
        </w:numPr>
        <w:suppressAutoHyphens w:val="0"/>
        <w:spacing w:line="360" w:lineRule="auto"/>
      </w:pPr>
      <w:r w:rsidRPr="00321F8B">
        <w:t>zmian</w:t>
      </w:r>
      <w:r>
        <w:t>a</w:t>
      </w:r>
      <w:r w:rsidRPr="00321F8B">
        <w:t xml:space="preserve"> rodzaju działalności punktu sprzedaży,</w:t>
      </w:r>
    </w:p>
    <w:p w:rsidR="00610AA9" w:rsidRPr="00321F8B" w:rsidRDefault="00610AA9" w:rsidP="00610AA9">
      <w:pPr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</w:pPr>
      <w:r w:rsidRPr="00321F8B">
        <w:t>zmian</w:t>
      </w:r>
      <w:r>
        <w:t>a</w:t>
      </w:r>
      <w:r w:rsidRPr="00321F8B">
        <w:t xml:space="preserve"> składu osobowego wspólników spółki cywilnej,</w:t>
      </w:r>
    </w:p>
    <w:p w:rsidR="00610AA9" w:rsidRDefault="00610AA9" w:rsidP="00A25CA8">
      <w:pPr>
        <w:numPr>
          <w:ilvl w:val="0"/>
          <w:numId w:val="3"/>
        </w:numPr>
        <w:tabs>
          <w:tab w:val="clear" w:pos="720"/>
        </w:tabs>
        <w:suppressAutoHyphens w:val="0"/>
        <w:spacing w:line="360" w:lineRule="auto"/>
        <w:ind w:left="720" w:hanging="360"/>
      </w:pPr>
      <w:r w:rsidRPr="00321F8B">
        <w:t>zmian</w:t>
      </w:r>
      <w:r>
        <w:t xml:space="preserve">a danych zawartych w zezwoleniu (np. zmiana nazwiska itp.). </w:t>
      </w:r>
    </w:p>
    <w:p w:rsidR="00A25CA8" w:rsidRDefault="00A25CA8" w:rsidP="00A25CA8">
      <w:pPr>
        <w:suppressAutoHyphens w:val="0"/>
        <w:spacing w:line="360" w:lineRule="auto"/>
        <w:ind w:left="360"/>
      </w:pPr>
    </w:p>
    <w:p w:rsidR="00610AA9" w:rsidRDefault="00610AA9" w:rsidP="00610AA9">
      <w:pPr>
        <w:ind w:firstLine="708"/>
        <w:jc w:val="both"/>
      </w:pPr>
      <w:r>
        <w:t>Przedmiotowa zmiana dotyczy zezwolenia  na sprzedaż  /sprzedaż i podawanie/</w:t>
      </w:r>
      <w:r>
        <w:rPr>
          <w:b/>
        </w:rPr>
        <w:t>*</w:t>
      </w:r>
      <w:r>
        <w:t xml:space="preserve">  </w:t>
      </w:r>
    </w:p>
    <w:p w:rsidR="00610AA9" w:rsidRDefault="00610AA9" w:rsidP="00610AA9">
      <w:pPr>
        <w:jc w:val="both"/>
      </w:pPr>
    </w:p>
    <w:p w:rsidR="00610AA9" w:rsidRDefault="00610AA9" w:rsidP="00610AA9">
      <w:pPr>
        <w:jc w:val="both"/>
      </w:pPr>
      <w:r>
        <w:t>napojów alkoholowych o numerze: ……………………………………………………………</w:t>
      </w:r>
    </w:p>
    <w:p w:rsidR="00610AA9" w:rsidRDefault="00610AA9" w:rsidP="00610AA9">
      <w:pPr>
        <w:jc w:val="both"/>
      </w:pPr>
      <w:r>
        <w:t xml:space="preserve"> </w:t>
      </w:r>
    </w:p>
    <w:p w:rsidR="00610AA9" w:rsidRPr="0095315C" w:rsidRDefault="00610AA9" w:rsidP="00610AA9">
      <w:pPr>
        <w:jc w:val="both"/>
      </w:pPr>
      <w:r>
        <w:t xml:space="preserve">w punkcie sprzedaży ………………………………………………usytuowanym w Suwałkach                                     </w:t>
      </w:r>
    </w:p>
    <w:p w:rsidR="00610AA9" w:rsidRDefault="00610AA9" w:rsidP="00610AA9">
      <w:pPr>
        <w:rPr>
          <w:sz w:val="20"/>
          <w:szCs w:val="20"/>
        </w:rPr>
      </w:pPr>
      <w:r>
        <w:rPr>
          <w:b/>
        </w:rPr>
        <w:t xml:space="preserve">                                                 </w:t>
      </w:r>
      <w:r>
        <w:rPr>
          <w:sz w:val="20"/>
          <w:szCs w:val="20"/>
        </w:rPr>
        <w:t>(rodzaj punktu sprzedaży – nazwa)</w:t>
      </w:r>
    </w:p>
    <w:p w:rsidR="00610AA9" w:rsidRDefault="00610AA9" w:rsidP="00610AA9">
      <w:pPr>
        <w:rPr>
          <w:sz w:val="20"/>
          <w:szCs w:val="20"/>
        </w:rPr>
      </w:pPr>
    </w:p>
    <w:p w:rsidR="00610AA9" w:rsidRDefault="00610AA9" w:rsidP="001A386B">
      <w:r>
        <w:t>przy ul. …………………………………………………  .</w:t>
      </w:r>
    </w:p>
    <w:p w:rsidR="001A386B" w:rsidRDefault="001A386B" w:rsidP="001A386B"/>
    <w:p w:rsidR="00610AA9" w:rsidRDefault="00610AA9" w:rsidP="001A386B">
      <w:pPr>
        <w:suppressAutoHyphens w:val="0"/>
      </w:pPr>
      <w:r>
        <w:t>Szczegółowe informacje dotyczące zaistniałej zmiany:</w:t>
      </w:r>
    </w:p>
    <w:p w:rsidR="00610AA9" w:rsidRDefault="00610AA9" w:rsidP="00610AA9">
      <w:pPr>
        <w:suppressAutoHyphens w:val="0"/>
        <w:spacing w:line="360" w:lineRule="auto"/>
      </w:pPr>
      <w:r>
        <w:t>…………………………………………………………………………………………………...</w:t>
      </w:r>
    </w:p>
    <w:p w:rsidR="00610AA9" w:rsidRPr="001A3314" w:rsidRDefault="00610AA9" w:rsidP="00610AA9">
      <w:pPr>
        <w:suppressAutoHyphens w:val="0"/>
        <w:spacing w:line="360" w:lineRule="auto"/>
      </w:pPr>
      <w:r w:rsidRPr="001A3314">
        <w:t>…………………………………………………………………………………………………...</w:t>
      </w:r>
    </w:p>
    <w:p w:rsidR="00610AA9" w:rsidRPr="00F6112B" w:rsidRDefault="001977B1" w:rsidP="00610AA9">
      <w:pPr>
        <w:rPr>
          <w:color w:val="FF0000"/>
        </w:rPr>
      </w:pPr>
      <w:r w:rsidRPr="001A3314">
        <w:t>Numer rachunku bankowego:</w:t>
      </w:r>
    </w:p>
    <w:p w:rsidR="00A91FE8" w:rsidRDefault="00A91FE8" w:rsidP="00610AA9"/>
    <w:p w:rsidR="001977B1" w:rsidRDefault="001977B1" w:rsidP="00610AA9">
      <w:r>
        <w:t>…………………………………………………………………………………………………...</w:t>
      </w:r>
    </w:p>
    <w:p w:rsidR="001977B1" w:rsidRDefault="001977B1" w:rsidP="00610AA9">
      <w:pPr>
        <w:rPr>
          <w:sz w:val="20"/>
          <w:szCs w:val="20"/>
        </w:rPr>
      </w:pPr>
    </w:p>
    <w:p w:rsidR="00610AA9" w:rsidRDefault="00610AA9" w:rsidP="00610AA9">
      <w:r>
        <w:t xml:space="preserve">                                                      ..…………………………….........................................</w:t>
      </w:r>
    </w:p>
    <w:p w:rsidR="00610AA9" w:rsidRPr="00553395" w:rsidRDefault="00610AA9" w:rsidP="00610AA9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610AA9" w:rsidRDefault="00610AA9" w:rsidP="00610AA9">
      <w:pPr>
        <w:rPr>
          <w:sz w:val="20"/>
          <w:szCs w:val="20"/>
        </w:rPr>
      </w:pPr>
    </w:p>
    <w:p w:rsidR="00610AA9" w:rsidRPr="0022753A" w:rsidRDefault="00610AA9" w:rsidP="00610AA9">
      <w:pPr>
        <w:rPr>
          <w:b/>
          <w:sz w:val="20"/>
          <w:szCs w:val="20"/>
        </w:rPr>
      </w:pPr>
      <w:r w:rsidRPr="0022753A">
        <w:rPr>
          <w:b/>
          <w:sz w:val="20"/>
          <w:szCs w:val="20"/>
        </w:rPr>
        <w:t>Pouczenie:</w:t>
      </w:r>
    </w:p>
    <w:p w:rsidR="001A386B" w:rsidRDefault="00610AA9" w:rsidP="00610AA9">
      <w:pPr>
        <w:jc w:val="both"/>
        <w:rPr>
          <w:sz w:val="20"/>
          <w:szCs w:val="20"/>
        </w:rPr>
      </w:pPr>
      <w:r>
        <w:rPr>
          <w:sz w:val="20"/>
          <w:szCs w:val="20"/>
        </w:rPr>
        <w:t>Zgłaszanie organowi zezwalającemu zmian stanu faktycznego i prawnego, w stosunku do danych zawartych                            w zezwoleniu, następuje w terminie 14 dni od dnia powstania zmiany (art. 18 ust. 7 pkt 7 wyżej cytowanej ustawy).</w:t>
      </w:r>
    </w:p>
    <w:p w:rsidR="006041E7" w:rsidRDefault="00610A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043B97">
        <w:rPr>
          <w:sz w:val="20"/>
          <w:szCs w:val="20"/>
        </w:rPr>
        <w:t xml:space="preserve">iepotrzebne </w:t>
      </w:r>
      <w:r>
        <w:rPr>
          <w:sz w:val="20"/>
          <w:szCs w:val="20"/>
        </w:rPr>
        <w:t>skreślić</w:t>
      </w:r>
    </w:p>
    <w:p w:rsidR="006606A0" w:rsidRDefault="006606A0">
      <w:pPr>
        <w:rPr>
          <w:sz w:val="20"/>
          <w:szCs w:val="20"/>
        </w:rPr>
      </w:pPr>
    </w:p>
    <w:p w:rsidR="001A3314" w:rsidRPr="001A3314" w:rsidRDefault="001A3314" w:rsidP="001A3314">
      <w:pPr>
        <w:spacing w:line="276" w:lineRule="auto"/>
        <w:jc w:val="center"/>
        <w:rPr>
          <w:sz w:val="20"/>
          <w:szCs w:val="20"/>
        </w:rPr>
      </w:pPr>
      <w:r w:rsidRPr="001A3314">
        <w:rPr>
          <w:sz w:val="20"/>
          <w:szCs w:val="20"/>
        </w:rPr>
        <w:lastRenderedPageBreak/>
        <w:t>KLAUZULA INFORMACYJNA O PRZETWARZANIU DANYCH OSOBOWYCH</w:t>
      </w:r>
    </w:p>
    <w:p w:rsidR="001A3314" w:rsidRPr="001A3314" w:rsidRDefault="001A3314" w:rsidP="001A3314">
      <w:pPr>
        <w:spacing w:line="276" w:lineRule="auto"/>
        <w:jc w:val="center"/>
        <w:rPr>
          <w:sz w:val="20"/>
          <w:szCs w:val="20"/>
        </w:rPr>
      </w:pPr>
    </w:p>
    <w:p w:rsidR="001A3314" w:rsidRPr="001A3314" w:rsidRDefault="001A3314" w:rsidP="001A3314">
      <w:pPr>
        <w:spacing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1A3314">
        <w:rPr>
          <w:sz w:val="20"/>
          <w:szCs w:val="20"/>
          <w:shd w:val="clear" w:color="auto" w:fill="FFFFFF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1A3314" w:rsidRPr="001A3314" w:rsidRDefault="001A3314" w:rsidP="001A3314">
      <w:pPr>
        <w:spacing w:line="276" w:lineRule="auto"/>
        <w:ind w:firstLine="360"/>
        <w:jc w:val="both"/>
        <w:rPr>
          <w:sz w:val="20"/>
          <w:szCs w:val="20"/>
          <w:lang w:eastAsia="pl-PL"/>
        </w:rPr>
      </w:pP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Administratorem podanych przez Panią/Pana danych osobowych jest Urząd Miejski w Suwałkach reprezentowany przez Prezydenta Mi</w:t>
      </w:r>
      <w:r>
        <w:rPr>
          <w:sz w:val="20"/>
          <w:szCs w:val="20"/>
        </w:rPr>
        <w:t xml:space="preserve">asta Suwałk, ul. A. Mickiewicza </w:t>
      </w:r>
      <w:r w:rsidRPr="001A3314">
        <w:rPr>
          <w:sz w:val="20"/>
          <w:szCs w:val="20"/>
        </w:rPr>
        <w:t>1,</w:t>
      </w:r>
      <w:r w:rsidRPr="001A3314">
        <w:rPr>
          <w:sz w:val="20"/>
          <w:szCs w:val="20"/>
        </w:rPr>
        <w:br/>
        <w:t>16-400 Suwałki, tel. 87 562 80 00.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  <w:lang w:eastAsia="pl-PL"/>
        </w:rPr>
        <w:t>W sprawie ochrony danych osobowych, osoby, których dane dotyczą mogą kontaktować się z Inspektorem Ochrony Danych, Urząd Miejski w Suwałkach, ul. Adama Mickiewicza 1, 16-400 Suwałki, tel. 87 562 82 08, e-mail: </w:t>
      </w:r>
      <w:hyperlink r:id="rId5" w:history="1">
        <w:r w:rsidRPr="001A3314">
          <w:rPr>
            <w:rStyle w:val="Hipercze"/>
            <w:sz w:val="20"/>
            <w:szCs w:val="20"/>
            <w:lang w:eastAsia="pl-PL"/>
          </w:rPr>
          <w:t>iod@um.suwalki.pl</w:t>
        </w:r>
      </w:hyperlink>
      <w:r w:rsidRPr="001A3314">
        <w:rPr>
          <w:sz w:val="20"/>
          <w:szCs w:val="20"/>
          <w:lang w:eastAsia="pl-PL"/>
        </w:rPr>
        <w:t>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Podstawą prawną przetwarzania Pani/Pana danych osobowych jest ustawa z dnia 26 październ</w:t>
      </w:r>
      <w:r>
        <w:rPr>
          <w:sz w:val="20"/>
          <w:szCs w:val="20"/>
        </w:rPr>
        <w:t>ika 1982 r.</w:t>
      </w:r>
      <w:r>
        <w:rPr>
          <w:sz w:val="20"/>
          <w:szCs w:val="20"/>
        </w:rPr>
        <w:br/>
      </w:r>
      <w:r w:rsidRPr="001A3314">
        <w:rPr>
          <w:sz w:val="20"/>
          <w:szCs w:val="20"/>
        </w:rPr>
        <w:t>o wychowaniu w trzeźwości i przeciwdziałaniu alkoholizmowi (Dz. U. z 2023 r. poz. 2151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bookmarkStart w:id="0" w:name="_GoBack"/>
      <w:bookmarkEnd w:id="0"/>
      <w:r w:rsidRPr="001A3314">
        <w:rPr>
          <w:sz w:val="20"/>
          <w:szCs w:val="20"/>
        </w:rPr>
        <w:t xml:space="preserve">). 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Celem przetwarzania Pani/Pana danych osobowych jest zgłoszenie zmian stanu faktycznego i prawnego zezwolenia na sprzedaż napojów alkoholowych.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Pani/Pana dane osobowe będą przetwarzane przez okres ważności udzielonego zezwolenia lub do odwołania zgody, gdy są przetwarzane na jej podstawie, a następnie przechowywane zgodnie z przepisami dotyczącymi archiwizacji (3 lata).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Pani/Pana dane mogą być udostępnione podmiotom upoważnion</w:t>
      </w:r>
      <w:r>
        <w:rPr>
          <w:sz w:val="20"/>
          <w:szCs w:val="20"/>
        </w:rPr>
        <w:t>ym na podstawie przepisów prawa</w:t>
      </w:r>
      <w:r>
        <w:rPr>
          <w:sz w:val="20"/>
          <w:szCs w:val="20"/>
        </w:rPr>
        <w:br/>
      </w:r>
      <w:r w:rsidRPr="001A3314">
        <w:rPr>
          <w:sz w:val="20"/>
          <w:szCs w:val="20"/>
        </w:rPr>
        <w:t>i podmiotom przetwarzającym dane w imieniu Administratora.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 xml:space="preserve">Przysługuje Pani/Panu prawo dostępu do swoich danych osobowych, w </w:t>
      </w:r>
      <w:r>
        <w:rPr>
          <w:sz w:val="20"/>
          <w:szCs w:val="20"/>
        </w:rPr>
        <w:t>określonych przypadkach – prawo</w:t>
      </w:r>
      <w:r>
        <w:rPr>
          <w:sz w:val="20"/>
          <w:szCs w:val="20"/>
        </w:rPr>
        <w:br/>
      </w:r>
      <w:r w:rsidRPr="001A3314">
        <w:rPr>
          <w:sz w:val="20"/>
          <w:szCs w:val="20"/>
        </w:rPr>
        <w:t>do żądania sprostowania danych, prawo do żądania usunięcia danych, prawo do żądania ograniczenia przetwarzania danych, prawo sprzeciwu wobec przetwarzania danych oraz prawo do przenoszenia danych.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  <w:lang w:eastAsia="pl-PL"/>
        </w:rPr>
        <w:t>Posiada Pani/Pan prawo wniesienia skargi do organu nadzorczego, gdy uzna Pani/Pan, że przetwarzanie danych osobowych dotyczące Pani/Pana narusza przepisy RODO zgodnie z art. 77 na adres Prezesa Urzędu Ochrony Danych Osobowych, ul. Stawki 2, 00-193 Warszawa.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 xml:space="preserve">Podanie przez Panią/Pana danych osobowych jest wymogiem ustawowym  </w:t>
      </w:r>
      <w:r>
        <w:rPr>
          <w:sz w:val="20"/>
          <w:szCs w:val="20"/>
        </w:rPr>
        <w:t>i jesteście Państwo zobowiązani</w:t>
      </w:r>
      <w:r>
        <w:rPr>
          <w:sz w:val="20"/>
          <w:szCs w:val="20"/>
        </w:rPr>
        <w:br/>
      </w:r>
      <w:r w:rsidRPr="001A3314">
        <w:rPr>
          <w:sz w:val="20"/>
          <w:szCs w:val="20"/>
        </w:rPr>
        <w:t xml:space="preserve">do ich podania. Niepodanie danych osobowych spowoduje pozostawienie sprawy bez rozpoznania.   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Pani/Pana dane osobowe nie będą przekazywane do państwa trzeciego lub organizacji międzynarodowej.</w:t>
      </w:r>
    </w:p>
    <w:p w:rsidR="001A3314" w:rsidRPr="001A3314" w:rsidRDefault="001A3314" w:rsidP="001A3314">
      <w:pPr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1A3314">
        <w:rPr>
          <w:sz w:val="20"/>
          <w:szCs w:val="20"/>
        </w:rPr>
        <w:t>Pani/Pana dane osobowe nie będą podlegały zautomatyzowanemu podejmo</w:t>
      </w:r>
      <w:r>
        <w:rPr>
          <w:sz w:val="20"/>
          <w:szCs w:val="20"/>
        </w:rPr>
        <w:t>waniu decyzji,</w:t>
      </w:r>
      <w:r>
        <w:rPr>
          <w:sz w:val="20"/>
          <w:szCs w:val="20"/>
        </w:rPr>
        <w:br/>
      </w:r>
      <w:r w:rsidRPr="001A3314">
        <w:rPr>
          <w:sz w:val="20"/>
          <w:szCs w:val="20"/>
        </w:rPr>
        <w:t xml:space="preserve">w tym profilowaniu.      </w:t>
      </w:r>
    </w:p>
    <w:p w:rsidR="001A3314" w:rsidRPr="00610AA9" w:rsidRDefault="001A3314">
      <w:pPr>
        <w:rPr>
          <w:sz w:val="20"/>
          <w:szCs w:val="20"/>
        </w:rPr>
      </w:pPr>
    </w:p>
    <w:sectPr w:rsidR="001A3314" w:rsidRPr="00610AA9" w:rsidSect="0022753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542F8D"/>
    <w:multiLevelType w:val="hybridMultilevel"/>
    <w:tmpl w:val="62F23A2E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A9"/>
    <w:rsid w:val="001977B1"/>
    <w:rsid w:val="001A3314"/>
    <w:rsid w:val="001A386B"/>
    <w:rsid w:val="006041E7"/>
    <w:rsid w:val="00610AA9"/>
    <w:rsid w:val="006408D4"/>
    <w:rsid w:val="006606A0"/>
    <w:rsid w:val="00727388"/>
    <w:rsid w:val="0078433E"/>
    <w:rsid w:val="00A25CA8"/>
    <w:rsid w:val="00A91FE8"/>
    <w:rsid w:val="00C5377D"/>
    <w:rsid w:val="00F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E1143-81C6-4AF3-AF4B-F728E38C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rsid w:val="006606A0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6606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2</cp:revision>
  <dcterms:created xsi:type="dcterms:W3CDTF">2024-02-28T12:17:00Z</dcterms:created>
  <dcterms:modified xsi:type="dcterms:W3CDTF">2024-02-28T12:17:00Z</dcterms:modified>
</cp:coreProperties>
</file>