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77FEB" w14:textId="0257E258" w:rsidR="005F10F9" w:rsidRDefault="005F10F9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l-PL"/>
        </w:rPr>
        <w:drawing>
          <wp:inline distT="0" distB="0" distL="0" distR="0" wp14:anchorId="2C30D899" wp14:editId="5E99D238">
            <wp:extent cx="6108700" cy="2219325"/>
            <wp:effectExtent l="0" t="0" r="635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DCCA8D" w14:textId="7824FD41" w:rsidR="005F10F9" w:rsidRDefault="005F10F9" w:rsidP="005F10F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Nr sprawy: ZP.271.</w:t>
      </w:r>
      <w:r w:rsidR="002C62C5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7.2021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2.1</w:t>
      </w:r>
    </w:p>
    <w:p w14:paraId="4E22A9E6" w14:textId="77777777" w:rsidR="005F10F9" w:rsidRDefault="005F10F9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0996CDE" w14:textId="2AC2D093" w:rsidR="0057534F" w:rsidRDefault="0057534F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807D5A">
        <w:rPr>
          <w:rFonts w:ascii="Times New Roman" w:hAnsi="Times New Roman" w:cs="Times New Roman"/>
          <w:b/>
          <w:sz w:val="24"/>
        </w:rPr>
        <w:t>CENOWY</w:t>
      </w:r>
    </w:p>
    <w:p w14:paraId="28F25325" w14:textId="77777777" w:rsidR="002166B5" w:rsidRDefault="002166B5" w:rsidP="009F186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36C8BC1" w14:textId="77777777" w:rsidR="0057534F" w:rsidRDefault="0082442E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 zakup i dostawę </w:t>
      </w:r>
      <w:r w:rsidR="002166B5" w:rsidRPr="002166B5">
        <w:rPr>
          <w:rFonts w:ascii="Times New Roman" w:hAnsi="Times New Roman" w:cs="Times New Roman"/>
          <w:b/>
          <w:sz w:val="24"/>
        </w:rPr>
        <w:t>materiałów promocyjnych z logotypami w ramach projektu „Healthy Boost – współpraca wielosektorowa na rzecz poprawy zdrowia i samopoczucia w miastach” w ramach Programu INTERREG BALTIC SEA REGION 2014-2020”.</w:t>
      </w:r>
    </w:p>
    <w:p w14:paraId="381A6FC2" w14:textId="77777777" w:rsidR="002166B5" w:rsidRDefault="002166B5" w:rsidP="002166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2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799"/>
        <w:gridCol w:w="283"/>
        <w:gridCol w:w="567"/>
        <w:gridCol w:w="3856"/>
        <w:gridCol w:w="1276"/>
        <w:gridCol w:w="992"/>
        <w:gridCol w:w="1231"/>
      </w:tblGrid>
      <w:tr w:rsidR="00686E2B" w14:paraId="177C8F3D" w14:textId="77777777" w:rsidTr="009B58B3">
        <w:trPr>
          <w:trHeight w:val="1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546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A96E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A320" w14:textId="0AA6B3CA" w:rsidR="00686E2B" w:rsidRDefault="00686E2B" w:rsidP="00DC6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Charakterystyka przedmiotu</w:t>
            </w:r>
          </w:p>
          <w:p w14:paraId="47ACC503" w14:textId="77777777" w:rsidR="00686E2B" w:rsidRDefault="00686E2B" w:rsidP="00DC6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B62" w14:textId="0EC857D8" w:rsidR="00686E2B" w:rsidRDefault="00686E2B" w:rsidP="009B58B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  <w:p w14:paraId="37030988" w14:textId="04CFB117" w:rsidR="00686E2B" w:rsidRDefault="00807D5A" w:rsidP="009B58B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(szt.)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276" w14:textId="384C0062" w:rsidR="00686E2B" w:rsidRPr="00DF2BD8" w:rsidRDefault="00686E2B" w:rsidP="00DC6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Producent/model oraz parametry oferowane przez Wykonawcę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DA5C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575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F87" w14:textId="77777777" w:rsidR="00686E2B" w:rsidRDefault="00686E2B" w:rsidP="00DC6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86E2B" w14:paraId="4A0CB058" w14:textId="77777777" w:rsidTr="009B58B3">
        <w:trPr>
          <w:trHeight w:val="416"/>
        </w:trPr>
        <w:tc>
          <w:tcPr>
            <w:tcW w:w="14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DC8C" w14:textId="77777777" w:rsidR="00686E2B" w:rsidRPr="00783F5C" w:rsidRDefault="00686E2B" w:rsidP="00DC6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 - </w:t>
            </w:r>
            <w:r w:rsidRPr="005B56FF">
              <w:rPr>
                <w:rFonts w:ascii="Times New Roman" w:hAnsi="Times New Roman" w:cs="Times New Roman"/>
                <w:b/>
                <w:sz w:val="24"/>
              </w:rPr>
              <w:t>Butelka filtrująca z logotypem</w:t>
            </w:r>
          </w:p>
        </w:tc>
      </w:tr>
      <w:tr w:rsidR="00686E2B" w14:paraId="4E14D494" w14:textId="77777777" w:rsidTr="00465EC3">
        <w:trPr>
          <w:trHeight w:val="1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08F1" w14:textId="77777777" w:rsidR="00686E2B" w:rsidRDefault="00686E2B" w:rsidP="00686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F1C0" w14:textId="77777777" w:rsidR="00686E2B" w:rsidRDefault="00686E2B" w:rsidP="00686E2B">
            <w:pPr>
              <w:rPr>
                <w:rFonts w:ascii="Times New Roman" w:hAnsi="Times New Roman" w:cs="Times New Roman"/>
              </w:rPr>
            </w:pPr>
            <w:r w:rsidRPr="001C2483">
              <w:rPr>
                <w:rFonts w:ascii="Times New Roman" w:hAnsi="Times New Roman" w:cs="Times New Roman"/>
              </w:rPr>
              <w:t>Butelka filtrująca z logotypem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1151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Pojemność między 0,5 l. do 0,6 l.</w:t>
            </w:r>
          </w:p>
          <w:p w14:paraId="28591D9B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Materiał: tworzywo sztuczne</w:t>
            </w:r>
          </w:p>
          <w:p w14:paraId="7DD17A3A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>Filtr węglowy</w:t>
            </w:r>
          </w:p>
          <w:p w14:paraId="684B08BE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 xml:space="preserve">Ilość wkładów filtrujących: min. 2 </w:t>
            </w:r>
            <w:proofErr w:type="spellStart"/>
            <w:r w:rsidRPr="00686E2B">
              <w:rPr>
                <w:rFonts w:ascii="Times New Roman" w:hAnsi="Times New Roman" w:cs="Times New Roman"/>
                <w:sz w:val="24"/>
              </w:rPr>
              <w:t>sztk</w:t>
            </w:r>
            <w:proofErr w:type="spellEnd"/>
            <w:r w:rsidRPr="00686E2B">
              <w:rPr>
                <w:rFonts w:ascii="Times New Roman" w:hAnsi="Times New Roman" w:cs="Times New Roman"/>
                <w:sz w:val="24"/>
              </w:rPr>
              <w:t>.</w:t>
            </w:r>
          </w:p>
          <w:p w14:paraId="219B3CAA" w14:textId="77777777" w:rsidR="00686E2B" w:rsidRPr="00686E2B" w:rsidRDefault="00686E2B" w:rsidP="00686E2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86E2B">
              <w:rPr>
                <w:rFonts w:ascii="Times New Roman" w:hAnsi="Times New Roman" w:cs="Times New Roman"/>
                <w:sz w:val="24"/>
              </w:rPr>
              <w:t xml:space="preserve">Nadruk trwały logotypu projektu „Healthy Boost” (monochromatyczny/negatyw albo </w:t>
            </w:r>
            <w:r w:rsidRPr="00686E2B">
              <w:rPr>
                <w:rFonts w:ascii="Times New Roman" w:hAnsi="Times New Roman" w:cs="Times New Roman"/>
                <w:sz w:val="24"/>
              </w:rPr>
              <w:lastRenderedPageBreak/>
              <w:t>kolor) zgodny z zasadami dot. wizualizacji (ust. 4 lit a)</w:t>
            </w:r>
          </w:p>
          <w:p w14:paraId="5B72FEDA" w14:textId="77777777" w:rsidR="00686E2B" w:rsidRPr="00814441" w:rsidRDefault="00686E2B" w:rsidP="00686E2B">
            <w:pPr>
              <w:pStyle w:val="Normalny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7399D">
              <w:t>filtr i butelka muszą być ogólnodostępne na rynku polskim z materiałów atestowanych, do kontaktu żywnością i użytku przez dzieci powyżej 3 roku życia, bez BPA, butelka wielokrotnego użytku/filtr ograniczony czas eksploatacji min. 4 tygodnie.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DAC4" w14:textId="3971685F" w:rsidR="00686E2B" w:rsidRPr="00DF2BD8" w:rsidRDefault="006D635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EC8" w14:textId="77777777" w:rsidR="00686E2B" w:rsidRPr="00DF2BD8" w:rsidRDefault="00686E2B" w:rsidP="0068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8FB" w14:textId="77777777" w:rsidR="00686E2B" w:rsidRDefault="00686E2B" w:rsidP="00686E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56E" w14:textId="77777777" w:rsidR="00686E2B" w:rsidRDefault="00686E2B" w:rsidP="00686E2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B68" w14:textId="77777777" w:rsidR="00686E2B" w:rsidRDefault="00686E2B" w:rsidP="00686E2B"/>
        </w:tc>
      </w:tr>
    </w:tbl>
    <w:p w14:paraId="29638727" w14:textId="77777777" w:rsidR="008409BC" w:rsidRDefault="008409BC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5CF08EC" w14:textId="77777777" w:rsidR="0053789D" w:rsidRPr="0053789D" w:rsidRDefault="0053789D" w:rsidP="0053789D">
      <w:pPr>
        <w:jc w:val="right"/>
        <w:rPr>
          <w:rFonts w:ascii="Times New Roman" w:hAnsi="Times New Roman" w:cs="Times New Roman"/>
        </w:rPr>
      </w:pPr>
      <w:r w:rsidRPr="0053789D">
        <w:rPr>
          <w:rFonts w:ascii="Times New Roman" w:hAnsi="Times New Roman" w:cs="Times New Roman"/>
        </w:rPr>
        <w:t>………..…………………………….</w:t>
      </w:r>
    </w:p>
    <w:p w14:paraId="429609FF" w14:textId="77777777" w:rsidR="0053789D" w:rsidRPr="0053789D" w:rsidRDefault="0053789D" w:rsidP="0053789D">
      <w:pPr>
        <w:jc w:val="right"/>
        <w:rPr>
          <w:rFonts w:ascii="Times New Roman" w:hAnsi="Times New Roman" w:cs="Times New Roman"/>
        </w:rPr>
      </w:pP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</w:r>
      <w:r w:rsidRPr="0053789D">
        <w:rPr>
          <w:rFonts w:ascii="Times New Roman" w:hAnsi="Times New Roman" w:cs="Times New Roman"/>
        </w:rPr>
        <w:tab/>
        <w:t xml:space="preserve">  /podpisano elektronicznie/*</w:t>
      </w:r>
    </w:p>
    <w:p w14:paraId="110A4153" w14:textId="77777777" w:rsidR="0053789D" w:rsidRPr="0053789D" w:rsidRDefault="0053789D" w:rsidP="0053789D">
      <w:pPr>
        <w:jc w:val="right"/>
        <w:rPr>
          <w:rFonts w:ascii="Times New Roman" w:hAnsi="Times New Roman" w:cs="Times New Roman"/>
        </w:rPr>
      </w:pPr>
    </w:p>
    <w:p w14:paraId="5178BDC8" w14:textId="77777777" w:rsidR="0053789D" w:rsidRPr="0053789D" w:rsidRDefault="0053789D" w:rsidP="0053789D">
      <w:pPr>
        <w:rPr>
          <w:rFonts w:ascii="Times New Roman" w:hAnsi="Times New Roman" w:cs="Times New Roman"/>
        </w:rPr>
      </w:pPr>
      <w:r w:rsidRPr="0053789D">
        <w:rPr>
          <w:rFonts w:ascii="Times New Roman" w:hAnsi="Times New Roman" w:cs="Times New Roman"/>
        </w:rPr>
        <w:t xml:space="preserve">* UWAGA: należy podpisać kwalifikowanym podpisem elektronicznym, podpisem zaufanym lub podpisem osobistym osoby uprawnionej do zaciągania zobowiązań w imieniu Wykonawcy. </w:t>
      </w:r>
    </w:p>
    <w:p w14:paraId="6F36C9E4" w14:textId="77777777" w:rsidR="00807D5A" w:rsidRPr="0031228E" w:rsidRDefault="00807D5A">
      <w:pPr>
        <w:jc w:val="right"/>
        <w:rPr>
          <w:rFonts w:ascii="Times New Roman" w:hAnsi="Times New Roman" w:cs="Times New Roman"/>
        </w:rPr>
      </w:pPr>
    </w:p>
    <w:sectPr w:rsidR="00807D5A" w:rsidRPr="0031228E" w:rsidSect="005F10F9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5015"/>
    <w:multiLevelType w:val="hybridMultilevel"/>
    <w:tmpl w:val="189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028BE"/>
    <w:multiLevelType w:val="hybridMultilevel"/>
    <w:tmpl w:val="5FCE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F0743"/>
    <w:multiLevelType w:val="hybridMultilevel"/>
    <w:tmpl w:val="B090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2647"/>
    <w:rsid w:val="0001537C"/>
    <w:rsid w:val="00036D8F"/>
    <w:rsid w:val="00042912"/>
    <w:rsid w:val="000569E5"/>
    <w:rsid w:val="000858E3"/>
    <w:rsid w:val="000939C2"/>
    <w:rsid w:val="000A444D"/>
    <w:rsid w:val="000C2DA2"/>
    <w:rsid w:val="001704A5"/>
    <w:rsid w:val="00187FC1"/>
    <w:rsid w:val="001B2573"/>
    <w:rsid w:val="001C2483"/>
    <w:rsid w:val="001C7552"/>
    <w:rsid w:val="001F0155"/>
    <w:rsid w:val="00204DFA"/>
    <w:rsid w:val="002166B5"/>
    <w:rsid w:val="00242DD3"/>
    <w:rsid w:val="00244EA0"/>
    <w:rsid w:val="0028372B"/>
    <w:rsid w:val="002A6D5D"/>
    <w:rsid w:val="002B6089"/>
    <w:rsid w:val="002C0889"/>
    <w:rsid w:val="002C17DB"/>
    <w:rsid w:val="002C62C5"/>
    <w:rsid w:val="00300962"/>
    <w:rsid w:val="0031228E"/>
    <w:rsid w:val="00316250"/>
    <w:rsid w:val="003212FE"/>
    <w:rsid w:val="00380C60"/>
    <w:rsid w:val="003E35AF"/>
    <w:rsid w:val="003F3D16"/>
    <w:rsid w:val="0040317C"/>
    <w:rsid w:val="00421877"/>
    <w:rsid w:val="00426F8E"/>
    <w:rsid w:val="004404E8"/>
    <w:rsid w:val="00440DD0"/>
    <w:rsid w:val="004568E5"/>
    <w:rsid w:val="00465EC3"/>
    <w:rsid w:val="0048739D"/>
    <w:rsid w:val="004A0C3E"/>
    <w:rsid w:val="004A14C8"/>
    <w:rsid w:val="004E2A45"/>
    <w:rsid w:val="0052539D"/>
    <w:rsid w:val="0053789D"/>
    <w:rsid w:val="0057534F"/>
    <w:rsid w:val="00595215"/>
    <w:rsid w:val="005C0062"/>
    <w:rsid w:val="005D6703"/>
    <w:rsid w:val="005F01A7"/>
    <w:rsid w:val="005F02B6"/>
    <w:rsid w:val="005F10F9"/>
    <w:rsid w:val="005F5B8A"/>
    <w:rsid w:val="0060250E"/>
    <w:rsid w:val="00605CDD"/>
    <w:rsid w:val="00612125"/>
    <w:rsid w:val="00616C31"/>
    <w:rsid w:val="0063010A"/>
    <w:rsid w:val="00637E50"/>
    <w:rsid w:val="00680A9D"/>
    <w:rsid w:val="00686E2B"/>
    <w:rsid w:val="006C0554"/>
    <w:rsid w:val="006D635B"/>
    <w:rsid w:val="00712107"/>
    <w:rsid w:val="007366F1"/>
    <w:rsid w:val="00745077"/>
    <w:rsid w:val="0075218B"/>
    <w:rsid w:val="00783F5C"/>
    <w:rsid w:val="0078664E"/>
    <w:rsid w:val="0079090E"/>
    <w:rsid w:val="0079679E"/>
    <w:rsid w:val="007A516A"/>
    <w:rsid w:val="007B5C07"/>
    <w:rsid w:val="007B6A07"/>
    <w:rsid w:val="007B6B4B"/>
    <w:rsid w:val="007C7238"/>
    <w:rsid w:val="007E6653"/>
    <w:rsid w:val="00807D5A"/>
    <w:rsid w:val="00814441"/>
    <w:rsid w:val="0082442E"/>
    <w:rsid w:val="008409BC"/>
    <w:rsid w:val="00845419"/>
    <w:rsid w:val="00897688"/>
    <w:rsid w:val="008C46D4"/>
    <w:rsid w:val="00927751"/>
    <w:rsid w:val="009340C0"/>
    <w:rsid w:val="00934E48"/>
    <w:rsid w:val="0094741C"/>
    <w:rsid w:val="009942C7"/>
    <w:rsid w:val="009A7810"/>
    <w:rsid w:val="009B384F"/>
    <w:rsid w:val="009B58B3"/>
    <w:rsid w:val="009F1861"/>
    <w:rsid w:val="00A05BFF"/>
    <w:rsid w:val="00A16C73"/>
    <w:rsid w:val="00A468B4"/>
    <w:rsid w:val="00A67B59"/>
    <w:rsid w:val="00A75C42"/>
    <w:rsid w:val="00AA4645"/>
    <w:rsid w:val="00AA5058"/>
    <w:rsid w:val="00AD7964"/>
    <w:rsid w:val="00B05975"/>
    <w:rsid w:val="00B12632"/>
    <w:rsid w:val="00B23A45"/>
    <w:rsid w:val="00B50C03"/>
    <w:rsid w:val="00B87741"/>
    <w:rsid w:val="00B9632B"/>
    <w:rsid w:val="00BA09A1"/>
    <w:rsid w:val="00BC409B"/>
    <w:rsid w:val="00BF1386"/>
    <w:rsid w:val="00C44C97"/>
    <w:rsid w:val="00C45991"/>
    <w:rsid w:val="00C755C7"/>
    <w:rsid w:val="00C8113C"/>
    <w:rsid w:val="00CC1EB4"/>
    <w:rsid w:val="00D37930"/>
    <w:rsid w:val="00D50969"/>
    <w:rsid w:val="00DA4670"/>
    <w:rsid w:val="00DA494C"/>
    <w:rsid w:val="00DB3C88"/>
    <w:rsid w:val="00DC6D96"/>
    <w:rsid w:val="00DD7BE8"/>
    <w:rsid w:val="00DF2BD8"/>
    <w:rsid w:val="00E038BA"/>
    <w:rsid w:val="00EE2459"/>
    <w:rsid w:val="00EE2A64"/>
    <w:rsid w:val="00EF0B3B"/>
    <w:rsid w:val="00F108F8"/>
    <w:rsid w:val="00F315FD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F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66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2483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4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4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5</cp:revision>
  <cp:lastPrinted>2020-09-01T09:13:00Z</cp:lastPrinted>
  <dcterms:created xsi:type="dcterms:W3CDTF">2021-03-05T11:03:00Z</dcterms:created>
  <dcterms:modified xsi:type="dcterms:W3CDTF">2021-04-01T07:27:00Z</dcterms:modified>
</cp:coreProperties>
</file>