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F5743A">
        <w:rPr>
          <w:rFonts w:ascii="Times New Roman" w:hAnsi="Times New Roman" w:cs="Times New Roman"/>
          <w:b/>
          <w:sz w:val="24"/>
          <w:szCs w:val="28"/>
        </w:rPr>
        <w:t>75</w:t>
      </w:r>
      <w:bookmarkStart w:id="0" w:name="_GoBack"/>
      <w:bookmarkEnd w:id="0"/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9D" w:rsidRPr="009A2A9D" w:rsidRDefault="00ED70C1" w:rsidP="009A2A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9D">
        <w:rPr>
          <w:rFonts w:ascii="Times New Roman" w:hAnsi="Times New Roman" w:cs="Times New Roman"/>
          <w:b/>
          <w:sz w:val="24"/>
          <w:szCs w:val="24"/>
        </w:rPr>
        <w:t>Pełnienie nadzoru autorskiego przy realizacji inwestycji pn: „</w:t>
      </w:r>
      <w:r w:rsidR="009A2A9D" w:rsidRPr="009A2A9D">
        <w:rPr>
          <w:rFonts w:ascii="Times New Roman" w:hAnsi="Times New Roman" w:cs="Times New Roman"/>
          <w:b/>
          <w:sz w:val="24"/>
          <w:szCs w:val="24"/>
        </w:rPr>
        <w:t>Budowa hali sportowo-widowiskowej w Suwałkach przy ulicy Zarzecze 26”</w:t>
      </w:r>
    </w:p>
    <w:p w:rsidR="00D409DE" w:rsidRPr="00AC09B0" w:rsidRDefault="008D0487" w:rsidP="009A2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09B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C09B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C09B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C09B0">
        <w:rPr>
          <w:rFonts w:ascii="Times New Roman" w:hAnsi="Times New Roman" w:cs="Times New Roman"/>
          <w:sz w:val="24"/>
          <w:szCs w:val="24"/>
        </w:rPr>
        <w:t>oświa</w:t>
      </w:r>
      <w:r w:rsidR="00825A09" w:rsidRPr="00AC09B0">
        <w:rPr>
          <w:rFonts w:ascii="Times New Roman" w:hAnsi="Times New Roman" w:cs="Times New Roman"/>
          <w:sz w:val="24"/>
          <w:szCs w:val="24"/>
        </w:rPr>
        <w:t>dczam</w:t>
      </w:r>
      <w:r w:rsidR="00E65685" w:rsidRPr="00AC09B0">
        <w:rPr>
          <w:rFonts w:ascii="Times New Roman" w:hAnsi="Times New Roman" w:cs="Times New Roman"/>
          <w:sz w:val="24"/>
          <w:szCs w:val="24"/>
        </w:rPr>
        <w:t>,</w:t>
      </w:r>
      <w:r w:rsidR="00825A09" w:rsidRPr="00AC09B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C09B0">
        <w:rPr>
          <w:rFonts w:ascii="Times New Roman" w:hAnsi="Times New Roman" w:cs="Times New Roman"/>
          <w:sz w:val="24"/>
          <w:szCs w:val="24"/>
        </w:rPr>
        <w:t>co następuje</w:t>
      </w:r>
      <w:r w:rsidRPr="00AC09B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F3" w:rsidRDefault="004371F3" w:rsidP="0038231F">
      <w:pPr>
        <w:spacing w:after="0" w:line="240" w:lineRule="auto"/>
      </w:pPr>
      <w:r>
        <w:separator/>
      </w:r>
    </w:p>
  </w:endnote>
  <w:endnote w:type="continuationSeparator" w:id="0">
    <w:p w:rsidR="004371F3" w:rsidRDefault="004371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F3" w:rsidRDefault="004371F3" w:rsidP="0038231F">
      <w:pPr>
        <w:spacing w:after="0" w:line="240" w:lineRule="auto"/>
      </w:pPr>
      <w:r>
        <w:separator/>
      </w:r>
    </w:p>
  </w:footnote>
  <w:footnote w:type="continuationSeparator" w:id="0">
    <w:p w:rsidR="004371F3" w:rsidRDefault="004371F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371F3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365E"/>
    <w:rsid w:val="004C4854"/>
    <w:rsid w:val="004D7E48"/>
    <w:rsid w:val="004F23F7"/>
    <w:rsid w:val="004F4016"/>
    <w:rsid w:val="004F40EF"/>
    <w:rsid w:val="004F6581"/>
    <w:rsid w:val="00504F21"/>
    <w:rsid w:val="00506CA4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C2C8C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A2A9D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09B0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CF1D80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2338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4677"/>
    <w:rsid w:val="00EB7CDE"/>
    <w:rsid w:val="00ED70C1"/>
    <w:rsid w:val="00EE1FBF"/>
    <w:rsid w:val="00EF1A96"/>
    <w:rsid w:val="00EF74CA"/>
    <w:rsid w:val="00F00038"/>
    <w:rsid w:val="00F04280"/>
    <w:rsid w:val="00F365F2"/>
    <w:rsid w:val="00F43919"/>
    <w:rsid w:val="00F5743A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1B7B-6A7F-4A77-92D1-184619FF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73</cp:revision>
  <cp:lastPrinted>2019-09-11T09:48:00Z</cp:lastPrinted>
  <dcterms:created xsi:type="dcterms:W3CDTF">2016-07-26T09:13:00Z</dcterms:created>
  <dcterms:modified xsi:type="dcterms:W3CDTF">2019-09-11T09:48:00Z</dcterms:modified>
</cp:coreProperties>
</file>