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FF" w:rsidRPr="00467A61" w:rsidRDefault="004B41FF" w:rsidP="004B41FF">
      <w:pPr>
        <w:keepNext/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467A61">
        <w:rPr>
          <w:rFonts w:ascii="Times New Roman" w:hAnsi="Times New Roman" w:cs="Times New Roman"/>
          <w:b/>
          <w:sz w:val="24"/>
          <w:szCs w:val="24"/>
        </w:rPr>
        <w:t xml:space="preserve">Wyniki konsultacji z Suwalską Radą Działalności Pożytku Publicznego </w:t>
      </w:r>
      <w:r w:rsidRPr="00467A61">
        <w:rPr>
          <w:rFonts w:ascii="Times New Roman" w:hAnsi="Times New Roman" w:cs="Times New Roman"/>
          <w:b/>
          <w:sz w:val="24"/>
          <w:szCs w:val="24"/>
        </w:rPr>
        <w:br/>
        <w:t xml:space="preserve">projektu uchwały Rady Miejskiej w Suwałkach w sprawie zmiany uchwały </w:t>
      </w:r>
      <w:r w:rsidRPr="00467A61">
        <w:rPr>
          <w:rFonts w:ascii="Times New Roman" w:hAnsi="Times New Roman" w:cs="Times New Roman"/>
          <w:b/>
          <w:sz w:val="24"/>
          <w:szCs w:val="24"/>
        </w:rPr>
        <w:br/>
        <w:t>w sprawie określenia zasad, trybu przyznawania i pozbawiania oraz rodzaju i wysokości stypendiów sportowych oraz nagród i wyróżnień w Mieście Suwałki</w:t>
      </w:r>
    </w:p>
    <w:p w:rsidR="004B41FF" w:rsidRPr="00467A61" w:rsidRDefault="004B41FF" w:rsidP="004B4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A61">
        <w:rPr>
          <w:rFonts w:ascii="Times New Roman" w:hAnsi="Times New Roman" w:cs="Times New Roman"/>
          <w:sz w:val="24"/>
          <w:szCs w:val="24"/>
        </w:rPr>
        <w:t xml:space="preserve">Organizacja zgłaszająca – Suwalska Rada Działalności Pożytku Publicznego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268"/>
        <w:gridCol w:w="2693"/>
        <w:gridCol w:w="2410"/>
      </w:tblGrid>
      <w:tr w:rsidR="004B41FF" w:rsidRPr="00467A61" w:rsidTr="00941853">
        <w:trPr>
          <w:cantSplit/>
          <w:trHeight w:val="582"/>
        </w:trPr>
        <w:tc>
          <w:tcPr>
            <w:tcW w:w="675" w:type="dxa"/>
            <w:vMerge w:val="restart"/>
          </w:tcPr>
          <w:p w:rsidR="004B41FF" w:rsidRPr="00467A61" w:rsidRDefault="004B41FF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1">
              <w:rPr>
                <w:rFonts w:ascii="Times New Roman" w:hAnsi="Times New Roman" w:cs="Times New Roman"/>
                <w:sz w:val="24"/>
                <w:szCs w:val="24"/>
              </w:rPr>
              <w:t xml:space="preserve"> Lp.</w:t>
            </w:r>
          </w:p>
        </w:tc>
        <w:tc>
          <w:tcPr>
            <w:tcW w:w="4253" w:type="dxa"/>
            <w:gridSpan w:val="2"/>
          </w:tcPr>
          <w:p w:rsidR="004B41FF" w:rsidRPr="00467A61" w:rsidRDefault="004B41FF" w:rsidP="0094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1">
              <w:rPr>
                <w:rFonts w:ascii="Times New Roman" w:hAnsi="Times New Roman" w:cs="Times New Roman"/>
                <w:sz w:val="24"/>
                <w:szCs w:val="24"/>
              </w:rPr>
              <w:t>Opinie i uwagi zgłoszone w trakcie konsultacji</w:t>
            </w:r>
          </w:p>
        </w:tc>
        <w:tc>
          <w:tcPr>
            <w:tcW w:w="2693" w:type="dxa"/>
            <w:vMerge w:val="restart"/>
            <w:vAlign w:val="center"/>
          </w:tcPr>
          <w:p w:rsidR="004B41FF" w:rsidRPr="00467A61" w:rsidRDefault="004B41FF" w:rsidP="00941853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467A61">
              <w:t>Uzasadnienie do wprowadzenia zmian</w:t>
            </w:r>
          </w:p>
        </w:tc>
        <w:tc>
          <w:tcPr>
            <w:tcW w:w="2410" w:type="dxa"/>
            <w:vMerge w:val="restart"/>
            <w:vAlign w:val="center"/>
          </w:tcPr>
          <w:p w:rsidR="004B41FF" w:rsidRPr="00467A61" w:rsidRDefault="002C2727" w:rsidP="002C272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S</w:t>
            </w:r>
            <w:r w:rsidR="004B41FF">
              <w:t>tanowisk</w:t>
            </w:r>
            <w:r>
              <w:t>o</w:t>
            </w:r>
            <w:r w:rsidR="004B41FF">
              <w:t xml:space="preserve"> Prezydenta Miasta Suwałk</w:t>
            </w:r>
          </w:p>
        </w:tc>
      </w:tr>
      <w:tr w:rsidR="004B41FF" w:rsidRPr="00467A61" w:rsidTr="004B41FF">
        <w:trPr>
          <w:cantSplit/>
          <w:trHeight w:val="585"/>
        </w:trPr>
        <w:tc>
          <w:tcPr>
            <w:tcW w:w="675" w:type="dxa"/>
            <w:vMerge/>
          </w:tcPr>
          <w:p w:rsidR="004B41FF" w:rsidRPr="00467A61" w:rsidRDefault="004B41FF" w:rsidP="00EF1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41FF" w:rsidRPr="00467A61" w:rsidRDefault="004B41FF" w:rsidP="0094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1">
              <w:rPr>
                <w:rFonts w:ascii="Times New Roman" w:hAnsi="Times New Roman" w:cs="Times New Roman"/>
                <w:sz w:val="24"/>
                <w:szCs w:val="24"/>
              </w:rPr>
              <w:t>dotychczasowy zapis:</w:t>
            </w:r>
          </w:p>
          <w:p w:rsidR="004B41FF" w:rsidRPr="00467A61" w:rsidRDefault="004B41FF" w:rsidP="0094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1FF" w:rsidRPr="00467A61" w:rsidRDefault="004B41FF" w:rsidP="0094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1">
              <w:rPr>
                <w:rFonts w:ascii="Times New Roman" w:hAnsi="Times New Roman" w:cs="Times New Roman"/>
                <w:sz w:val="24"/>
                <w:szCs w:val="24"/>
              </w:rPr>
              <w:t xml:space="preserve">proponowana zmiana zapisu </w:t>
            </w:r>
            <w:r w:rsidRPr="00467A61">
              <w:rPr>
                <w:rFonts w:ascii="Times New Roman" w:hAnsi="Times New Roman" w:cs="Times New Roman"/>
                <w:sz w:val="24"/>
                <w:szCs w:val="24"/>
              </w:rPr>
              <w:br/>
              <w:t>lub treść nowego zapisu:</w:t>
            </w:r>
          </w:p>
        </w:tc>
        <w:tc>
          <w:tcPr>
            <w:tcW w:w="2693" w:type="dxa"/>
            <w:vMerge/>
          </w:tcPr>
          <w:p w:rsidR="004B41FF" w:rsidRPr="00467A61" w:rsidRDefault="004B41FF" w:rsidP="0094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B41FF" w:rsidRPr="00467A61" w:rsidRDefault="004B41FF" w:rsidP="0094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FF" w:rsidRPr="00467A61" w:rsidTr="004B41FF">
        <w:trPr>
          <w:trHeight w:val="1180"/>
        </w:trPr>
        <w:tc>
          <w:tcPr>
            <w:tcW w:w="675" w:type="dxa"/>
          </w:tcPr>
          <w:p w:rsidR="004B41FF" w:rsidRPr="00467A61" w:rsidRDefault="004B41FF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  <w:r w:rsidRPr="00467A61">
              <w:t xml:space="preserve">Tabela nr 2 </w:t>
            </w: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</w:p>
          <w:p w:rsidR="004B41FF" w:rsidRDefault="004B41FF" w:rsidP="00EF171E">
            <w:pPr>
              <w:pStyle w:val="Domy9clnie"/>
              <w:tabs>
                <w:tab w:val="left" w:pos="0"/>
              </w:tabs>
            </w:pPr>
          </w:p>
          <w:p w:rsidR="00941853" w:rsidRDefault="00941853" w:rsidP="00EF171E">
            <w:pPr>
              <w:pStyle w:val="Domy9clnie"/>
              <w:tabs>
                <w:tab w:val="left" w:pos="0"/>
              </w:tabs>
            </w:pPr>
          </w:p>
          <w:p w:rsidR="00941853" w:rsidRDefault="00941853" w:rsidP="00EF171E">
            <w:pPr>
              <w:pStyle w:val="Domy9clnie"/>
              <w:tabs>
                <w:tab w:val="left" w:pos="0"/>
              </w:tabs>
            </w:pPr>
          </w:p>
          <w:p w:rsidR="00941853" w:rsidRDefault="00941853" w:rsidP="00EF171E">
            <w:pPr>
              <w:pStyle w:val="Domy9clnie"/>
              <w:tabs>
                <w:tab w:val="left" w:pos="0"/>
              </w:tabs>
            </w:pPr>
          </w:p>
          <w:p w:rsidR="00941853" w:rsidRPr="00467A61" w:rsidRDefault="00941853" w:rsidP="00EF171E">
            <w:pPr>
              <w:pStyle w:val="Domy9clnie"/>
              <w:tabs>
                <w:tab w:val="left" w:pos="0"/>
              </w:tabs>
            </w:pPr>
          </w:p>
          <w:p w:rsidR="004B41FF" w:rsidRPr="00467A61" w:rsidRDefault="004B41FF" w:rsidP="00EF1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Badminton</w:t>
            </w: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3-8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i dalsze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Piłka nożna: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</w:t>
            </w: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-9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i dalsze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Drugi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1-3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</w:t>
            </w: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-15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i dalsze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Piłka siatkowa: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</w:t>
            </w: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i dalsze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Drugi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5-8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9-10</w:t>
            </w:r>
          </w:p>
          <w:p w:rsidR="004B41FF" w:rsidRPr="00467A61" w:rsidRDefault="004B41FF" w:rsidP="00EF171E">
            <w:pPr>
              <w:pStyle w:val="Domy9clnie"/>
              <w:tabs>
                <w:tab w:val="left" w:pos="0"/>
              </w:tabs>
            </w:pPr>
            <w:r w:rsidRPr="00DC0449">
              <w:rPr>
                <w:lang w:eastAsia="pl-PL"/>
              </w:rPr>
              <w:t>11 i dalsze</w:t>
            </w:r>
          </w:p>
        </w:tc>
        <w:tc>
          <w:tcPr>
            <w:tcW w:w="2268" w:type="dxa"/>
          </w:tcPr>
          <w:p w:rsidR="004B41FF" w:rsidRPr="00467A61" w:rsidRDefault="00B37354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4B41FF" w:rsidRPr="00467A61">
              <w:rPr>
                <w:rFonts w:ascii="Times New Roman" w:hAnsi="Times New Roman" w:cs="Times New Roman"/>
                <w:sz w:val="24"/>
                <w:szCs w:val="24"/>
              </w:rPr>
              <w:t>prowadzenie wydłużonej, bardziej szczegółowej listy miejsc w tabeli rozgrywek, a tym samym zróżnicowanie także stawek wysokości wypłacanych stypendiów sportowych</w:t>
            </w:r>
          </w:p>
          <w:p w:rsidR="004B41FF" w:rsidRPr="00467A61" w:rsidRDefault="004B41FF" w:rsidP="00EF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A61">
              <w:rPr>
                <w:rFonts w:ascii="Times New Roman" w:hAnsi="Times New Roman" w:cs="Times New Roman"/>
                <w:sz w:val="24"/>
                <w:szCs w:val="24"/>
              </w:rPr>
              <w:t xml:space="preserve">w postaci: </w:t>
            </w:r>
          </w:p>
          <w:p w:rsidR="004B41FF" w:rsidRPr="00467A61" w:rsidRDefault="004B41FF" w:rsidP="00EF1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Badminton</w:t>
            </w: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i dalsze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Piłka nożna: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9-10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11-12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13-14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i dalsze</w:t>
            </w:r>
          </w:p>
          <w:p w:rsidR="00941853" w:rsidRDefault="00941853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Drugi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1-3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4-5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6-7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8-9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10-11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12-13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14-15</w:t>
            </w:r>
          </w:p>
          <w:p w:rsidR="004B41FF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i dalsze</w:t>
            </w:r>
          </w:p>
          <w:p w:rsidR="004B41FF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Piłka siatkowa: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9-10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i dalsze</w:t>
            </w:r>
          </w:p>
          <w:p w:rsidR="00941853" w:rsidRDefault="00941853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Drugi poziom: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4B41FF" w:rsidRPr="00DC0449" w:rsidRDefault="004B41FF" w:rsidP="00EF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9-10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i dalsze</w:t>
            </w:r>
          </w:p>
        </w:tc>
        <w:tc>
          <w:tcPr>
            <w:tcW w:w="2693" w:type="dxa"/>
          </w:tcPr>
          <w:p w:rsidR="004B41FF" w:rsidRDefault="004B41FF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Stawki powinny być bardziej uszczegółowione w zależności od osiąganych wyników sportowych, tak żeby np. stypendium za miejsce 9 nie było wypłacane w takiej maksymalnej kwocie jak za miejsce 15, a między miejscami np. 4 a 14 była większa różnica niż łączna kwota 20 tys. zł. Taki system gratyfikacji może wpłynąć bardziej motywująco na osiąganie lepszych wyników.  </w:t>
            </w:r>
          </w:p>
          <w:p w:rsidR="004B41FF" w:rsidRPr="00467A61" w:rsidRDefault="004B41FF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Propozycja przyjęta </w:t>
            </w:r>
          </w:p>
          <w:p w:rsidR="004B41FF" w:rsidRDefault="00B37354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brzmieniu jak poniżej:</w:t>
            </w: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354" w:rsidRPr="00467A61" w:rsidRDefault="00B37354" w:rsidP="00B37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7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Badminton</w:t>
            </w:r>
            <w:r w:rsidRPr="00467A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i dalsze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Piłka nożna: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poziom: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9-10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11-12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13-14</w:t>
            </w:r>
          </w:p>
          <w:p w:rsidR="002C2727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i dalsze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Drugi poziom: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1-3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4-6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-8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-10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11-13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14-15</w:t>
            </w:r>
          </w:p>
          <w:p w:rsidR="002C2727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i dalsze</w:t>
            </w: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Default="002C2727" w:rsidP="00EF1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Piłka siatkowa: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Pierwszy poziom: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9-10</w:t>
            </w:r>
          </w:p>
          <w:p w:rsidR="002C2727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-12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dalsze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Drugi poziom: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1-2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5-6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7-8</w:t>
            </w:r>
          </w:p>
          <w:p w:rsidR="002C2727" w:rsidRPr="00DC0449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9-10</w:t>
            </w:r>
          </w:p>
          <w:p w:rsidR="002C2727" w:rsidRDefault="002C2727" w:rsidP="002C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-12</w:t>
            </w:r>
          </w:p>
          <w:p w:rsidR="002C2727" w:rsidRPr="00467A61" w:rsidRDefault="002C2727" w:rsidP="002C2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DC0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dalsze</w:t>
            </w:r>
          </w:p>
        </w:tc>
      </w:tr>
    </w:tbl>
    <w:p w:rsidR="004B41FF" w:rsidRPr="00467A61" w:rsidRDefault="004B41FF" w:rsidP="004B4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1FF" w:rsidRDefault="004B41FF" w:rsidP="004B41FF">
      <w:pPr>
        <w:pStyle w:val="Tekstpodstawowy"/>
        <w:rPr>
          <w:b w:val="0"/>
        </w:rPr>
      </w:pPr>
      <w:r w:rsidRPr="00467A61">
        <w:t>Sporządziła:</w:t>
      </w:r>
      <w:r w:rsidRPr="00467A61">
        <w:br/>
      </w:r>
      <w:r>
        <w:rPr>
          <w:b w:val="0"/>
        </w:rPr>
        <w:t>Agnieszka Szyszko</w:t>
      </w:r>
    </w:p>
    <w:p w:rsidR="004B41FF" w:rsidRDefault="00941853" w:rsidP="004B41FF">
      <w:pPr>
        <w:pStyle w:val="Tekstpodstawowy"/>
        <w:rPr>
          <w:b w:val="0"/>
        </w:rPr>
      </w:pPr>
      <w:r>
        <w:rPr>
          <w:b w:val="0"/>
        </w:rPr>
        <w:t>Pełnomocnik Prezydenta Miasta ds. Współpracy z Organizacjami Pozarządowymi</w:t>
      </w:r>
    </w:p>
    <w:p w:rsidR="004B41FF" w:rsidRDefault="004B41FF" w:rsidP="004B41FF">
      <w:pPr>
        <w:pStyle w:val="Tekstpodstawowy"/>
        <w:rPr>
          <w:b w:val="0"/>
        </w:rPr>
      </w:pPr>
    </w:p>
    <w:p w:rsidR="004B41FF" w:rsidRDefault="004B41FF" w:rsidP="004B41FF">
      <w:pPr>
        <w:pStyle w:val="Tekstpodstawowy"/>
        <w:rPr>
          <w:b w:val="0"/>
        </w:rPr>
      </w:pPr>
    </w:p>
    <w:p w:rsidR="004B41FF" w:rsidRDefault="004B41FF" w:rsidP="004B41FF">
      <w:pPr>
        <w:pStyle w:val="Tekstpodstawowy"/>
        <w:rPr>
          <w:b w:val="0"/>
        </w:rPr>
      </w:pPr>
    </w:p>
    <w:p w:rsidR="004B41FF" w:rsidRDefault="004B41FF" w:rsidP="004B41FF">
      <w:pPr>
        <w:pStyle w:val="Tekstpodstawowy"/>
        <w:rPr>
          <w:b w:val="0"/>
        </w:rPr>
      </w:pPr>
    </w:p>
    <w:p w:rsidR="004B41FF" w:rsidRPr="00467A61" w:rsidRDefault="004B41FF" w:rsidP="004B41FF">
      <w:pPr>
        <w:pStyle w:val="Tekstpodstawowy"/>
        <w:rPr>
          <w:b w:val="0"/>
        </w:rPr>
      </w:pPr>
    </w:p>
    <w:p w:rsidR="004B41FF" w:rsidRPr="00467A61" w:rsidRDefault="004B41FF" w:rsidP="004B41FF">
      <w:pPr>
        <w:pStyle w:val="Tekstpodstawowy"/>
        <w:rPr>
          <w:b w:val="0"/>
        </w:rPr>
      </w:pPr>
    </w:p>
    <w:p w:rsidR="004B41FF" w:rsidRPr="00467A61" w:rsidRDefault="004B41FF" w:rsidP="004B41FF">
      <w:pPr>
        <w:pStyle w:val="Tekstpodstawowy"/>
      </w:pPr>
      <w:r w:rsidRPr="00467A61">
        <w:rPr>
          <w:b w:val="0"/>
        </w:rPr>
        <w:t>Suwałki,</w:t>
      </w:r>
      <w:r w:rsidR="00A603F7">
        <w:rPr>
          <w:b w:val="0"/>
        </w:rPr>
        <w:t xml:space="preserve"> </w:t>
      </w:r>
      <w:bookmarkStart w:id="0" w:name="_GoBack"/>
      <w:bookmarkEnd w:id="0"/>
      <w:r w:rsidR="00A603F7">
        <w:rPr>
          <w:b w:val="0"/>
        </w:rPr>
        <w:t>18</w:t>
      </w:r>
      <w:r w:rsidRPr="00467A61">
        <w:rPr>
          <w:b w:val="0"/>
        </w:rPr>
        <w:t xml:space="preserve"> lipca 2019 r. </w:t>
      </w:r>
    </w:p>
    <w:p w:rsidR="001F36C2" w:rsidRDefault="001F36C2"/>
    <w:sectPr w:rsidR="001F3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49" w:rsidRDefault="004B3249" w:rsidP="00DD5C6E">
      <w:pPr>
        <w:spacing w:after="0" w:line="240" w:lineRule="auto"/>
      </w:pPr>
      <w:r>
        <w:separator/>
      </w:r>
    </w:p>
  </w:endnote>
  <w:endnote w:type="continuationSeparator" w:id="0">
    <w:p w:rsidR="004B3249" w:rsidRDefault="004B3249" w:rsidP="00D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99494"/>
      <w:docPartObj>
        <w:docPartGallery w:val="Page Numbers (Bottom of Page)"/>
        <w:docPartUnique/>
      </w:docPartObj>
    </w:sdtPr>
    <w:sdtEndPr/>
    <w:sdtContent>
      <w:p w:rsidR="00DD5C6E" w:rsidRDefault="00DD5C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3F7">
          <w:rPr>
            <w:noProof/>
          </w:rPr>
          <w:t>2</w:t>
        </w:r>
        <w:r>
          <w:fldChar w:fldCharType="end"/>
        </w:r>
      </w:p>
    </w:sdtContent>
  </w:sdt>
  <w:p w:rsidR="00E64190" w:rsidRDefault="004B3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49" w:rsidRDefault="004B3249" w:rsidP="00DD5C6E">
      <w:pPr>
        <w:spacing w:after="0" w:line="240" w:lineRule="auto"/>
      </w:pPr>
      <w:r>
        <w:separator/>
      </w:r>
    </w:p>
  </w:footnote>
  <w:footnote w:type="continuationSeparator" w:id="0">
    <w:p w:rsidR="004B3249" w:rsidRDefault="004B3249" w:rsidP="00DD5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FF"/>
    <w:rsid w:val="001F36C2"/>
    <w:rsid w:val="002C2727"/>
    <w:rsid w:val="004961D6"/>
    <w:rsid w:val="004B3249"/>
    <w:rsid w:val="004B41FF"/>
    <w:rsid w:val="006F0481"/>
    <w:rsid w:val="00941853"/>
    <w:rsid w:val="00981ED2"/>
    <w:rsid w:val="00A603F7"/>
    <w:rsid w:val="00A72FF6"/>
    <w:rsid w:val="00B37354"/>
    <w:rsid w:val="00C7449C"/>
    <w:rsid w:val="00DA0FCB"/>
    <w:rsid w:val="00D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B41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B4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4B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B4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41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B41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B41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4B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B4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41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9</cp:revision>
  <cp:lastPrinted>2019-07-18T11:22:00Z</cp:lastPrinted>
  <dcterms:created xsi:type="dcterms:W3CDTF">2019-07-12T06:57:00Z</dcterms:created>
  <dcterms:modified xsi:type="dcterms:W3CDTF">2019-07-19T12:21:00Z</dcterms:modified>
</cp:coreProperties>
</file>