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44" w:rsidRPr="00694B44" w:rsidRDefault="00694B44" w:rsidP="00694B44">
      <w:pPr>
        <w:spacing w:after="0" w:line="240" w:lineRule="auto"/>
        <w:rPr>
          <w:rFonts w:ascii="Times New Roman" w:eastAsia="Times New Roman" w:hAnsi="Times New Roman" w:cs="Times New Roman"/>
          <w:b/>
          <w:sz w:val="24"/>
          <w:szCs w:val="24"/>
          <w:lang w:eastAsia="pl-PL"/>
        </w:rPr>
      </w:pPr>
      <w:bookmarkStart w:id="0" w:name="_GoBack"/>
      <w:r w:rsidRPr="00694B44">
        <w:rPr>
          <w:rFonts w:ascii="Times New Roman" w:eastAsia="Times New Roman" w:hAnsi="Times New Roman" w:cs="Times New Roman"/>
          <w:b/>
          <w:sz w:val="24"/>
          <w:szCs w:val="24"/>
          <w:lang w:eastAsia="pl-PL"/>
        </w:rPr>
        <w:t xml:space="preserve">Ogłoszenie nr 540138727-N-2019 z dnia 08-07-2019 r. </w:t>
      </w:r>
    </w:p>
    <w:bookmarkEnd w:id="0"/>
    <w:p w:rsidR="00694B44" w:rsidRPr="00694B44" w:rsidRDefault="00694B44" w:rsidP="00694B44">
      <w:pPr>
        <w:spacing w:after="0" w:line="240" w:lineRule="auto"/>
        <w:jc w:val="center"/>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lang w:eastAsia="pl-PL"/>
        </w:rPr>
        <w:t>Suwałki:</w:t>
      </w:r>
      <w:r w:rsidRPr="00694B44">
        <w:rPr>
          <w:rFonts w:ascii="Times New Roman" w:eastAsia="Times New Roman" w:hAnsi="Times New Roman" w:cs="Times New Roman"/>
          <w:sz w:val="24"/>
          <w:szCs w:val="24"/>
          <w:lang w:eastAsia="pl-PL"/>
        </w:rPr>
        <w:br/>
        <w:t xml:space="preserve">OGŁOSZENIE O ZMIANIE OGŁOSZENIA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OGŁOSZENIE DOTYCZY:</w:t>
      </w:r>
      <w:r w:rsidRPr="00694B44">
        <w:rPr>
          <w:rFonts w:ascii="Times New Roman" w:eastAsia="Times New Roman" w:hAnsi="Times New Roman" w:cs="Times New Roman"/>
          <w:sz w:val="24"/>
          <w:szCs w:val="24"/>
          <w:lang w:eastAsia="pl-PL"/>
        </w:rPr>
        <w:t xml:space="preserve">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lang w:eastAsia="pl-PL"/>
        </w:rPr>
        <w:t xml:space="preserve">Ogłoszenia o zamówieniu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u w:val="single"/>
          <w:lang w:eastAsia="pl-PL"/>
        </w:rPr>
        <w:t>INFORMACJE O ZMIENIANYM OGŁOSZENIU</w:t>
      </w:r>
      <w:r w:rsidRPr="00694B44">
        <w:rPr>
          <w:rFonts w:ascii="Times New Roman" w:eastAsia="Times New Roman" w:hAnsi="Times New Roman" w:cs="Times New Roman"/>
          <w:sz w:val="24"/>
          <w:szCs w:val="24"/>
          <w:lang w:eastAsia="pl-PL"/>
        </w:rPr>
        <w:t xml:space="preserve">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 xml:space="preserve">Numer: </w:t>
      </w:r>
      <w:r w:rsidRPr="00694B44">
        <w:rPr>
          <w:rFonts w:ascii="Times New Roman" w:eastAsia="Times New Roman" w:hAnsi="Times New Roman" w:cs="Times New Roman"/>
          <w:sz w:val="24"/>
          <w:szCs w:val="24"/>
          <w:lang w:eastAsia="pl-PL"/>
        </w:rPr>
        <w:t xml:space="preserve">566068-N-2019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Data: </w:t>
      </w:r>
      <w:r w:rsidRPr="00694B44">
        <w:rPr>
          <w:rFonts w:ascii="Times New Roman" w:eastAsia="Times New Roman" w:hAnsi="Times New Roman" w:cs="Times New Roman"/>
          <w:sz w:val="24"/>
          <w:szCs w:val="24"/>
          <w:lang w:eastAsia="pl-PL"/>
        </w:rPr>
        <w:t xml:space="preserve">27/06/2019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u w:val="single"/>
          <w:lang w:eastAsia="pl-PL"/>
        </w:rPr>
        <w:t>SEKCJA I: ZAMAWIAJĄCY</w:t>
      </w:r>
      <w:r w:rsidRPr="00694B44">
        <w:rPr>
          <w:rFonts w:ascii="Times New Roman" w:eastAsia="Times New Roman" w:hAnsi="Times New Roman" w:cs="Times New Roman"/>
          <w:sz w:val="24"/>
          <w:szCs w:val="24"/>
          <w:lang w:eastAsia="pl-PL"/>
        </w:rPr>
        <w:t xml:space="preserve">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694B44">
        <w:rPr>
          <w:rFonts w:ascii="Times New Roman" w:eastAsia="Times New Roman" w:hAnsi="Times New Roman" w:cs="Times New Roman"/>
          <w:sz w:val="24"/>
          <w:szCs w:val="24"/>
          <w:lang w:eastAsia="pl-PL"/>
        </w:rPr>
        <w:br/>
        <w:t>Adres strony internetowej (</w:t>
      </w:r>
      <w:proofErr w:type="spellStart"/>
      <w:r w:rsidRPr="00694B44">
        <w:rPr>
          <w:rFonts w:ascii="Times New Roman" w:eastAsia="Times New Roman" w:hAnsi="Times New Roman" w:cs="Times New Roman"/>
          <w:sz w:val="24"/>
          <w:szCs w:val="24"/>
          <w:lang w:eastAsia="pl-PL"/>
        </w:rPr>
        <w:t>url</w:t>
      </w:r>
      <w:proofErr w:type="spellEnd"/>
      <w:r w:rsidRPr="00694B44">
        <w:rPr>
          <w:rFonts w:ascii="Times New Roman" w:eastAsia="Times New Roman" w:hAnsi="Times New Roman" w:cs="Times New Roman"/>
          <w:sz w:val="24"/>
          <w:szCs w:val="24"/>
          <w:lang w:eastAsia="pl-PL"/>
        </w:rPr>
        <w:t xml:space="preserve">): http://bip.um.suwalki.pl/Przetargi_sekcja/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u w:val="single"/>
          <w:lang w:eastAsia="pl-PL"/>
        </w:rPr>
        <w:t xml:space="preserve">SEKCJA II: ZMIANY W OGŁOSZENIU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II.1) Tekst, który należy zmienić:</w:t>
      </w:r>
      <w:r w:rsidRPr="00694B44">
        <w:rPr>
          <w:rFonts w:ascii="Times New Roman" w:eastAsia="Times New Roman" w:hAnsi="Times New Roman" w:cs="Times New Roman"/>
          <w:sz w:val="24"/>
          <w:szCs w:val="24"/>
          <w:lang w:eastAsia="pl-PL"/>
        </w:rPr>
        <w:t xml:space="preserve"> </w:t>
      </w:r>
    </w:p>
    <w:p w:rsidR="00694B44" w:rsidRPr="00694B44" w:rsidRDefault="00694B44" w:rsidP="00694B44">
      <w:pPr>
        <w:spacing w:after="24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Miejsce, w którym znajduje się zmieniany tekst:</w:t>
      </w:r>
      <w:r w:rsidRPr="00694B44">
        <w:rPr>
          <w:rFonts w:ascii="Times New Roman" w:eastAsia="Times New Roman" w:hAnsi="Times New Roman" w:cs="Times New Roman"/>
          <w:sz w:val="24"/>
          <w:szCs w:val="24"/>
          <w:lang w:eastAsia="pl-PL"/>
        </w:rPr>
        <w:t xml:space="preserve">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Numer sekcji: </w:t>
      </w:r>
      <w:r w:rsidRPr="00694B44">
        <w:rPr>
          <w:rFonts w:ascii="Times New Roman" w:eastAsia="Times New Roman" w:hAnsi="Times New Roman" w:cs="Times New Roman"/>
          <w:sz w:val="24"/>
          <w:szCs w:val="24"/>
          <w:lang w:eastAsia="pl-PL"/>
        </w:rPr>
        <w:t xml:space="preserve">III.1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Punkt: </w:t>
      </w:r>
      <w:r w:rsidRPr="00694B44">
        <w:rPr>
          <w:rFonts w:ascii="Times New Roman" w:eastAsia="Times New Roman" w:hAnsi="Times New Roman" w:cs="Times New Roman"/>
          <w:sz w:val="24"/>
          <w:szCs w:val="24"/>
          <w:lang w:eastAsia="pl-PL"/>
        </w:rPr>
        <w:t xml:space="preserve">3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W ogłoszeniu jest: </w:t>
      </w:r>
      <w:r w:rsidRPr="00694B44">
        <w:rPr>
          <w:rFonts w:ascii="Times New Roman" w:eastAsia="Times New Roman" w:hAnsi="Times New Roman" w:cs="Times New Roman"/>
          <w:sz w:val="24"/>
          <w:szCs w:val="24"/>
          <w:lang w:eastAsia="pl-PL"/>
        </w:rPr>
        <w:t xml:space="preserve">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500 000,00 złotych. b) dysponowanie osobami posiadającymi odpowiednie kwalifikacje zawodowe odpowiednie do funkcji, jakie zostaną im powierzone tj.: • Kierownik budowy posiadający uprawnienia budowlane do kierowania robotami budowlanymi w specjalności drogowej, • Kierownik robót posiadający uprawnienia budowlane do kierowania robotami budowlanymi w specjalności sanitarnej </w:t>
      </w:r>
      <w:proofErr w:type="spellStart"/>
      <w:r w:rsidRPr="00694B44">
        <w:rPr>
          <w:rFonts w:ascii="Times New Roman" w:eastAsia="Times New Roman" w:hAnsi="Times New Roman" w:cs="Times New Roman"/>
          <w:sz w:val="24"/>
          <w:szCs w:val="24"/>
          <w:lang w:eastAsia="pl-PL"/>
        </w:rPr>
        <w:t>wodno</w:t>
      </w:r>
      <w:proofErr w:type="spellEnd"/>
      <w:r w:rsidRPr="00694B44">
        <w:rPr>
          <w:rFonts w:ascii="Times New Roman" w:eastAsia="Times New Roman" w:hAnsi="Times New Roman" w:cs="Times New Roman"/>
          <w:sz w:val="24"/>
          <w:szCs w:val="24"/>
          <w:lang w:eastAsia="pl-PL"/>
        </w:rPr>
        <w:t xml:space="preserve"> – kanalizacyjnej, gazowej. • Kierownik robót posiadający uprawnienia budowlane do kierowania robotami budowlanymi w specjalności elektroenergetycznej. Uprawnienia, o których mowa powyżej, powinny być zgodne z ustawą z dnia 7 lipca 1994 r. Prawo budowlane (tj. Dz. U. z 2018 r., poz. 1202 z późn. zm.) oraz Rozporządzenie Ministra Inwestycji i Rozwoju z dnia 29 kwietnia 2019 r. w sprawie przygotowania zawodowego do wykonywania samodzielnych funkcji technicznych w budownictwie (Dz.U.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W ogłoszeniu powinno być: </w:t>
      </w:r>
      <w:r w:rsidRPr="00694B44">
        <w:rPr>
          <w:rFonts w:ascii="Times New Roman" w:eastAsia="Times New Roman" w:hAnsi="Times New Roman" w:cs="Times New Roman"/>
          <w:sz w:val="24"/>
          <w:szCs w:val="24"/>
          <w:lang w:eastAsia="pl-PL"/>
        </w:rPr>
        <w:t xml:space="preserve">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wraz z zagospodarowaniem terenu o wartości minimum 500 000,00 złotych. b) dysponowanie osobami posiadającymi odpowiednie kwalifikacje zawodowe odpowiednie do funkcji, jakie zostaną im powierzone tj.: - Kierownik budowy posiadający uprawnienia budowlane do kierowania robotami budowlanymi w specjalności inżynieryjnej drogowej, - Kierownikiem robót posiadającym uprawnienia budowlane do kierowania robotami budowlanymi w specjalności instalacyjnej w zakresie </w:t>
      </w:r>
      <w:r w:rsidRPr="00694B44">
        <w:rPr>
          <w:rFonts w:ascii="Times New Roman" w:eastAsia="Times New Roman" w:hAnsi="Times New Roman" w:cs="Times New Roman"/>
          <w:sz w:val="24"/>
          <w:szCs w:val="24"/>
          <w:lang w:eastAsia="pl-PL"/>
        </w:rPr>
        <w:lastRenderedPageBreak/>
        <w:t xml:space="preserve">sieci elektrycznych i elektroenergetycznych, - Kierownikiem robót posiadającym uprawnienia budowlane do kierowania robotami budowlanymi w specjalności instalacyjnej w zakresie sieci wodociągowych i kanalizacyjnych, Uprawnienia, o których mowa powyżej, powinny być zgodne z ustawą z dnia 7 lipca 1994 r. Prawo budowlane (tj. Dz. U. z 2019 r., poz. 1186) oraz Rozporządzenie Ministra Inwestycji i Rozwoju z dnia 29 kwietnia 2019 r. w sprawie przygotowania zawodowego do wykonywania samodzielnych funkcji technicznych w budownictwie (Dz.U.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Miejsce, w którym znajduje się zmieniany tekst:</w:t>
      </w:r>
      <w:r w:rsidRPr="00694B44">
        <w:rPr>
          <w:rFonts w:ascii="Times New Roman" w:eastAsia="Times New Roman" w:hAnsi="Times New Roman" w:cs="Times New Roman"/>
          <w:sz w:val="24"/>
          <w:szCs w:val="24"/>
          <w:lang w:eastAsia="pl-PL"/>
        </w:rPr>
        <w:t xml:space="preserve">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Numer sekcji: </w:t>
      </w:r>
      <w:r w:rsidRPr="00694B44">
        <w:rPr>
          <w:rFonts w:ascii="Times New Roman" w:eastAsia="Times New Roman" w:hAnsi="Times New Roman" w:cs="Times New Roman"/>
          <w:sz w:val="24"/>
          <w:szCs w:val="24"/>
          <w:lang w:eastAsia="pl-PL"/>
        </w:rPr>
        <w:t xml:space="preserve">IV.1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Punkt: </w:t>
      </w:r>
      <w:r w:rsidRPr="00694B44">
        <w:rPr>
          <w:rFonts w:ascii="Times New Roman" w:eastAsia="Times New Roman" w:hAnsi="Times New Roman" w:cs="Times New Roman"/>
          <w:sz w:val="24"/>
          <w:szCs w:val="24"/>
          <w:lang w:eastAsia="pl-PL"/>
        </w:rPr>
        <w:t xml:space="preserve">2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W ogłoszeniu jest: </w:t>
      </w:r>
      <w:r w:rsidRPr="00694B44">
        <w:rPr>
          <w:rFonts w:ascii="Times New Roman" w:eastAsia="Times New Roman" w:hAnsi="Times New Roman" w:cs="Times New Roman"/>
          <w:sz w:val="24"/>
          <w:szCs w:val="24"/>
          <w:lang w:eastAsia="pl-PL"/>
        </w:rPr>
        <w:t xml:space="preserve">1. Wykonawca zapewni, jako część swojej oferty wadium w wysokości: 8.000,00 zł (słownie: osiem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2018 r. poz. 110 z późn. zm.). Wadium wnoszone w pieniądzu wpłaca się przelewem na rachunek bankowy Urzędu Miejskiego w Suwałkach w Banku Pekao S.A. nr 76 1240 5211 1111 0000 4929 8215 w terminie do dnia 15.07.2019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lastRenderedPageBreak/>
        <w:t xml:space="preserve">W ogłoszeniu powinno być: </w:t>
      </w:r>
      <w:r w:rsidRPr="00694B44">
        <w:rPr>
          <w:rFonts w:ascii="Times New Roman" w:eastAsia="Times New Roman" w:hAnsi="Times New Roman" w:cs="Times New Roman"/>
          <w:sz w:val="24"/>
          <w:szCs w:val="24"/>
          <w:lang w:eastAsia="pl-PL"/>
        </w:rPr>
        <w:t xml:space="preserve">1. Wykonawca zapewni, jako część swojej oferty wadium w wysokości: 8.000,00 zł (słownie: osiem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2018 r. poz. 110 z późn. zm.). Wadium wnoszone w pieniądzu wpłaca się przelewem na rachunek bankowy Urzędu Miejskiego w Suwałkach w Banku Pekao S.A. nr 76 1240 5211 1111 0000 4929 8215 w terminie do dnia 17.07.2019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Miejsce, w którym znajduje się zmieniany tekst:</w:t>
      </w:r>
      <w:r w:rsidRPr="00694B44">
        <w:rPr>
          <w:rFonts w:ascii="Times New Roman" w:eastAsia="Times New Roman" w:hAnsi="Times New Roman" w:cs="Times New Roman"/>
          <w:sz w:val="24"/>
          <w:szCs w:val="24"/>
          <w:lang w:eastAsia="pl-PL"/>
        </w:rPr>
        <w:t xml:space="preserve">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Numer sekcji: </w:t>
      </w:r>
      <w:r w:rsidRPr="00694B44">
        <w:rPr>
          <w:rFonts w:ascii="Times New Roman" w:eastAsia="Times New Roman" w:hAnsi="Times New Roman" w:cs="Times New Roman"/>
          <w:sz w:val="24"/>
          <w:szCs w:val="24"/>
          <w:lang w:eastAsia="pl-PL"/>
        </w:rPr>
        <w:t xml:space="preserve">IV.6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Punkt: </w:t>
      </w:r>
      <w:r w:rsidRPr="00694B44">
        <w:rPr>
          <w:rFonts w:ascii="Times New Roman" w:eastAsia="Times New Roman" w:hAnsi="Times New Roman" w:cs="Times New Roman"/>
          <w:sz w:val="24"/>
          <w:szCs w:val="24"/>
          <w:lang w:eastAsia="pl-PL"/>
        </w:rPr>
        <w:t xml:space="preserve">2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W ogłoszeniu jest: </w:t>
      </w:r>
      <w:r w:rsidRPr="00694B44">
        <w:rPr>
          <w:rFonts w:ascii="Times New Roman" w:eastAsia="Times New Roman" w:hAnsi="Times New Roman" w:cs="Times New Roman"/>
          <w:sz w:val="24"/>
          <w:szCs w:val="24"/>
          <w:lang w:eastAsia="pl-PL"/>
        </w:rPr>
        <w:t xml:space="preserve">Termin składania ofert: 2019-07-15, godz. 10:00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W ogłoszeniu powinno być: </w:t>
      </w:r>
      <w:r w:rsidRPr="00694B44">
        <w:rPr>
          <w:rFonts w:ascii="Times New Roman" w:eastAsia="Times New Roman" w:hAnsi="Times New Roman" w:cs="Times New Roman"/>
          <w:sz w:val="24"/>
          <w:szCs w:val="24"/>
          <w:lang w:eastAsia="pl-PL"/>
        </w:rPr>
        <w:t xml:space="preserve">Termin składania ofert: 2019-07-17, godz. 10:00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II.2) Tekst, który należy dodać</w:t>
      </w:r>
      <w:r w:rsidRPr="00694B44">
        <w:rPr>
          <w:rFonts w:ascii="Times New Roman" w:eastAsia="Times New Roman" w:hAnsi="Times New Roman" w:cs="Times New Roman"/>
          <w:sz w:val="24"/>
          <w:szCs w:val="24"/>
          <w:lang w:eastAsia="pl-PL"/>
        </w:rPr>
        <w:t xml:space="preserve"> </w:t>
      </w:r>
    </w:p>
    <w:p w:rsidR="00694B44" w:rsidRPr="00694B44" w:rsidRDefault="00694B44" w:rsidP="00694B44">
      <w:pPr>
        <w:spacing w:after="24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b/>
          <w:bCs/>
          <w:sz w:val="24"/>
          <w:szCs w:val="24"/>
          <w:lang w:eastAsia="pl-PL"/>
        </w:rPr>
        <w:t xml:space="preserve">Miejsce, w którym należy dodać tekst: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Numer sekcji: </w:t>
      </w:r>
      <w:r w:rsidRPr="00694B44">
        <w:rPr>
          <w:rFonts w:ascii="Times New Roman" w:eastAsia="Times New Roman" w:hAnsi="Times New Roman" w:cs="Times New Roman"/>
          <w:sz w:val="24"/>
          <w:szCs w:val="24"/>
          <w:lang w:eastAsia="pl-PL"/>
        </w:rPr>
        <w:t xml:space="preserve">I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Punkt: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Tekst, który należy dodać w ogłoszeniu: </w:t>
      </w:r>
      <w:r w:rsidRPr="00694B44">
        <w:rPr>
          <w:rFonts w:ascii="Times New Roman" w:eastAsia="Times New Roman" w:hAnsi="Times New Roman" w:cs="Times New Roman"/>
          <w:sz w:val="24"/>
          <w:szCs w:val="24"/>
          <w:lang w:eastAsia="pl-PL"/>
        </w:rPr>
        <w:t xml:space="preserve">Postępowanie jest przeprowadzone wspólnie przez zamawiających. Nazwa </w:t>
      </w:r>
      <w:proofErr w:type="spellStart"/>
      <w:r w:rsidRPr="00694B44">
        <w:rPr>
          <w:rFonts w:ascii="Times New Roman" w:eastAsia="Times New Roman" w:hAnsi="Times New Roman" w:cs="Times New Roman"/>
          <w:sz w:val="24"/>
          <w:szCs w:val="24"/>
          <w:lang w:eastAsia="pl-PL"/>
        </w:rPr>
        <w:t>Współzamawiającego</w:t>
      </w:r>
      <w:proofErr w:type="spellEnd"/>
      <w:r w:rsidRPr="00694B44">
        <w:rPr>
          <w:rFonts w:ascii="Times New Roman" w:eastAsia="Times New Roman" w:hAnsi="Times New Roman" w:cs="Times New Roman"/>
          <w:sz w:val="24"/>
          <w:szCs w:val="24"/>
          <w:lang w:eastAsia="pl-PL"/>
        </w:rPr>
        <w:t xml:space="preserve">: Młodzieżowa Spółdzielnia Mieszkaniowa NIP: 844-000-45-55 Adres: ul. Reja 80a, 16-400 Suwałki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lastRenderedPageBreak/>
        <w:t xml:space="preserve">Miejsce, w którym należy dodać tekst: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Numer sekcji: </w:t>
      </w:r>
      <w:r w:rsidRPr="00694B44">
        <w:rPr>
          <w:rFonts w:ascii="Times New Roman" w:eastAsia="Times New Roman" w:hAnsi="Times New Roman" w:cs="Times New Roman"/>
          <w:sz w:val="24"/>
          <w:szCs w:val="24"/>
          <w:lang w:eastAsia="pl-PL"/>
        </w:rPr>
        <w:t xml:space="preserve">I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Punkt: </w:t>
      </w:r>
      <w:r w:rsidRPr="00694B44">
        <w:rPr>
          <w:rFonts w:ascii="Times New Roman" w:eastAsia="Times New Roman" w:hAnsi="Times New Roman" w:cs="Times New Roman"/>
          <w:sz w:val="24"/>
          <w:szCs w:val="24"/>
          <w:lang w:eastAsia="pl-PL"/>
        </w:rPr>
        <w:t xml:space="preserve">3 </w:t>
      </w:r>
      <w:r w:rsidRPr="00694B44">
        <w:rPr>
          <w:rFonts w:ascii="Times New Roman" w:eastAsia="Times New Roman" w:hAnsi="Times New Roman" w:cs="Times New Roman"/>
          <w:sz w:val="24"/>
          <w:szCs w:val="24"/>
          <w:lang w:eastAsia="pl-PL"/>
        </w:rPr>
        <w:br/>
      </w:r>
      <w:r w:rsidRPr="00694B44">
        <w:rPr>
          <w:rFonts w:ascii="Times New Roman" w:eastAsia="Times New Roman" w:hAnsi="Times New Roman" w:cs="Times New Roman"/>
          <w:b/>
          <w:bCs/>
          <w:sz w:val="24"/>
          <w:szCs w:val="24"/>
          <w:lang w:eastAsia="pl-PL"/>
        </w:rPr>
        <w:t xml:space="preserve">Tekst, który należy dodać w ogłoszeniu: </w:t>
      </w:r>
      <w:r w:rsidRPr="00694B44">
        <w:rPr>
          <w:rFonts w:ascii="Times New Roman" w:eastAsia="Times New Roman" w:hAnsi="Times New Roman" w:cs="Times New Roman"/>
          <w:sz w:val="24"/>
          <w:szCs w:val="24"/>
          <w:lang w:eastAsia="pl-PL"/>
        </w:rPr>
        <w:t xml:space="preserve">Miasto Suwałki przygotuje i przeprowadzi postępowanie zgodnie z Ustawą Prawo zamówień publicznych. Umowa zostanie zawarta przez Miasto Suwałki i Młodzieżową Spółdzielnię Mieszkaniową. </w:t>
      </w:r>
    </w:p>
    <w:p w:rsidR="00694B44" w:rsidRPr="00694B44" w:rsidRDefault="00694B44" w:rsidP="00694B44">
      <w:pPr>
        <w:spacing w:after="0" w:line="240" w:lineRule="auto"/>
        <w:rPr>
          <w:rFonts w:ascii="Times New Roman" w:eastAsia="Times New Roman" w:hAnsi="Times New Roman" w:cs="Times New Roman"/>
          <w:sz w:val="24"/>
          <w:szCs w:val="24"/>
          <w:lang w:eastAsia="pl-PL"/>
        </w:rPr>
      </w:pPr>
      <w:r w:rsidRPr="00694B44">
        <w:rPr>
          <w:rFonts w:ascii="Times New Roman" w:eastAsia="Times New Roman" w:hAnsi="Times New Roman" w:cs="Times New Roman"/>
          <w:sz w:val="24"/>
          <w:szCs w:val="24"/>
          <w:lang w:eastAsia="pl-PL"/>
        </w:rPr>
        <w:t> </w:t>
      </w:r>
    </w:p>
    <w:p w:rsidR="00132581" w:rsidRDefault="00132581"/>
    <w:sectPr w:rsidR="00132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44"/>
    <w:rsid w:val="00132581"/>
    <w:rsid w:val="00694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5589A-7E68-47D6-8C45-EB8BC534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359707">
      <w:bodyDiv w:val="1"/>
      <w:marLeft w:val="0"/>
      <w:marRight w:val="0"/>
      <w:marTop w:val="0"/>
      <w:marBottom w:val="0"/>
      <w:divBdr>
        <w:top w:val="none" w:sz="0" w:space="0" w:color="auto"/>
        <w:left w:val="none" w:sz="0" w:space="0" w:color="auto"/>
        <w:bottom w:val="none" w:sz="0" w:space="0" w:color="auto"/>
        <w:right w:val="none" w:sz="0" w:space="0" w:color="auto"/>
      </w:divBdr>
      <w:divsChild>
        <w:div w:id="1990597999">
          <w:marLeft w:val="0"/>
          <w:marRight w:val="0"/>
          <w:marTop w:val="0"/>
          <w:marBottom w:val="0"/>
          <w:divBdr>
            <w:top w:val="none" w:sz="0" w:space="0" w:color="auto"/>
            <w:left w:val="none" w:sz="0" w:space="0" w:color="auto"/>
            <w:bottom w:val="none" w:sz="0" w:space="0" w:color="auto"/>
            <w:right w:val="none" w:sz="0" w:space="0" w:color="auto"/>
          </w:divBdr>
          <w:divsChild>
            <w:div w:id="1566526526">
              <w:marLeft w:val="0"/>
              <w:marRight w:val="0"/>
              <w:marTop w:val="0"/>
              <w:marBottom w:val="0"/>
              <w:divBdr>
                <w:top w:val="none" w:sz="0" w:space="0" w:color="auto"/>
                <w:left w:val="none" w:sz="0" w:space="0" w:color="auto"/>
                <w:bottom w:val="none" w:sz="0" w:space="0" w:color="auto"/>
                <w:right w:val="none" w:sz="0" w:space="0" w:color="auto"/>
              </w:divBdr>
              <w:divsChild>
                <w:div w:id="1328359429">
                  <w:marLeft w:val="0"/>
                  <w:marRight w:val="0"/>
                  <w:marTop w:val="0"/>
                  <w:marBottom w:val="0"/>
                  <w:divBdr>
                    <w:top w:val="none" w:sz="0" w:space="0" w:color="auto"/>
                    <w:left w:val="none" w:sz="0" w:space="0" w:color="auto"/>
                    <w:bottom w:val="none" w:sz="0" w:space="0" w:color="auto"/>
                    <w:right w:val="none" w:sz="0" w:space="0" w:color="auto"/>
                  </w:divBdr>
                  <w:divsChild>
                    <w:div w:id="723144028">
                      <w:marLeft w:val="0"/>
                      <w:marRight w:val="0"/>
                      <w:marTop w:val="0"/>
                      <w:marBottom w:val="0"/>
                      <w:divBdr>
                        <w:top w:val="none" w:sz="0" w:space="0" w:color="auto"/>
                        <w:left w:val="none" w:sz="0" w:space="0" w:color="auto"/>
                        <w:bottom w:val="none" w:sz="0" w:space="0" w:color="auto"/>
                        <w:right w:val="none" w:sz="0" w:space="0" w:color="auto"/>
                      </w:divBdr>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
                <w:div w:id="1212306682">
                  <w:marLeft w:val="0"/>
                  <w:marRight w:val="0"/>
                  <w:marTop w:val="0"/>
                  <w:marBottom w:val="0"/>
                  <w:divBdr>
                    <w:top w:val="none" w:sz="0" w:space="0" w:color="auto"/>
                    <w:left w:val="none" w:sz="0" w:space="0" w:color="auto"/>
                    <w:bottom w:val="none" w:sz="0" w:space="0" w:color="auto"/>
                    <w:right w:val="none" w:sz="0" w:space="0" w:color="auto"/>
                  </w:divBdr>
                </w:div>
                <w:div w:id="475344065">
                  <w:marLeft w:val="0"/>
                  <w:marRight w:val="0"/>
                  <w:marTop w:val="0"/>
                  <w:marBottom w:val="0"/>
                  <w:divBdr>
                    <w:top w:val="none" w:sz="0" w:space="0" w:color="auto"/>
                    <w:left w:val="none" w:sz="0" w:space="0" w:color="auto"/>
                    <w:bottom w:val="none" w:sz="0" w:space="0" w:color="auto"/>
                    <w:right w:val="none" w:sz="0" w:space="0" w:color="auto"/>
                  </w:divBdr>
                </w:div>
                <w:div w:id="751463130">
                  <w:marLeft w:val="0"/>
                  <w:marRight w:val="0"/>
                  <w:marTop w:val="0"/>
                  <w:marBottom w:val="0"/>
                  <w:divBdr>
                    <w:top w:val="none" w:sz="0" w:space="0" w:color="auto"/>
                    <w:left w:val="none" w:sz="0" w:space="0" w:color="auto"/>
                    <w:bottom w:val="none" w:sz="0" w:space="0" w:color="auto"/>
                    <w:right w:val="none" w:sz="0" w:space="0" w:color="auto"/>
                  </w:divBdr>
                  <w:divsChild>
                    <w:div w:id="2026706135">
                      <w:marLeft w:val="0"/>
                      <w:marRight w:val="0"/>
                      <w:marTop w:val="0"/>
                      <w:marBottom w:val="0"/>
                      <w:divBdr>
                        <w:top w:val="none" w:sz="0" w:space="0" w:color="auto"/>
                        <w:left w:val="none" w:sz="0" w:space="0" w:color="auto"/>
                        <w:bottom w:val="none" w:sz="0" w:space="0" w:color="auto"/>
                        <w:right w:val="none" w:sz="0" w:space="0" w:color="auto"/>
                      </w:divBdr>
                    </w:div>
                    <w:div w:id="2098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9355</Characters>
  <Application>Microsoft Office Word</Application>
  <DocSecurity>0</DocSecurity>
  <Lines>77</Lines>
  <Paragraphs>21</Paragraphs>
  <ScaleCrop>false</ScaleCrop>
  <Company>Urząd Miejski w Suwałkach</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2019-07-08T10:26:00Z</dcterms:created>
  <dcterms:modified xsi:type="dcterms:W3CDTF">2019-07-08T10:26:00Z</dcterms:modified>
</cp:coreProperties>
</file>