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BC" w:rsidRPr="00E32926" w:rsidRDefault="0080436B" w:rsidP="00BA7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92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B74BC" w:rsidRPr="00E32926">
        <w:rPr>
          <w:rFonts w:ascii="Times New Roman" w:hAnsi="Times New Roman" w:cs="Times New Roman"/>
          <w:b/>
          <w:bCs/>
          <w:sz w:val="28"/>
          <w:szCs w:val="28"/>
        </w:rPr>
        <w:t>NALIZA POWI</w:t>
      </w:r>
      <w:r w:rsidR="00BA7E07" w:rsidRPr="00E32926">
        <w:rPr>
          <w:rFonts w:ascii="Times New Roman" w:hAnsi="Times New Roman" w:cs="Times New Roman"/>
          <w:b/>
          <w:bCs/>
          <w:sz w:val="28"/>
          <w:szCs w:val="28"/>
        </w:rPr>
        <w:t>Ą</w:t>
      </w:r>
      <w:r w:rsidR="008B74BC" w:rsidRPr="00E32926">
        <w:rPr>
          <w:rFonts w:ascii="Times New Roman" w:hAnsi="Times New Roman" w:cs="Times New Roman"/>
          <w:b/>
          <w:bCs/>
          <w:sz w:val="28"/>
          <w:szCs w:val="28"/>
        </w:rPr>
        <w:t>ZANIA DROGI Z INNYMI DROGAMI</w:t>
      </w:r>
    </w:p>
    <w:p w:rsidR="008B74BC" w:rsidRPr="00E32926" w:rsidRDefault="008B74BC" w:rsidP="00BA7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926">
        <w:rPr>
          <w:rFonts w:ascii="Times New Roman" w:hAnsi="Times New Roman" w:cs="Times New Roman"/>
          <w:b/>
          <w:bCs/>
          <w:sz w:val="28"/>
          <w:szCs w:val="28"/>
        </w:rPr>
        <w:t>PUBLICZNYMI</w:t>
      </w: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74BC" w:rsidRPr="00E32926" w:rsidRDefault="008B74B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926">
        <w:rPr>
          <w:rFonts w:ascii="Times New Roman" w:hAnsi="Times New Roman" w:cs="Times New Roman"/>
          <w:b/>
          <w:bCs/>
          <w:sz w:val="24"/>
          <w:szCs w:val="24"/>
        </w:rPr>
        <w:t>1. Stan istniej</w:t>
      </w:r>
      <w:r w:rsidR="00BA7E07" w:rsidRPr="00E32926">
        <w:rPr>
          <w:rFonts w:ascii="Times New Roman" w:hAnsi="Times New Roman" w:cs="Times New Roman"/>
          <w:b/>
          <w:bCs/>
          <w:sz w:val="24"/>
          <w:szCs w:val="24"/>
        </w:rPr>
        <w:t>ąc</w:t>
      </w:r>
      <w:r w:rsidRPr="00E32926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:rsidR="000671F1" w:rsidRPr="00E32926" w:rsidRDefault="000671F1" w:rsidP="000671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926">
        <w:rPr>
          <w:rFonts w:ascii="Times New Roman" w:hAnsi="Times New Roman" w:cs="Times New Roman"/>
          <w:sz w:val="24"/>
          <w:szCs w:val="24"/>
        </w:rPr>
        <w:t xml:space="preserve">Ulica </w:t>
      </w:r>
      <w:r w:rsidR="00EC3322">
        <w:rPr>
          <w:rFonts w:ascii="Times New Roman" w:hAnsi="Times New Roman" w:cs="Times New Roman"/>
          <w:sz w:val="24"/>
          <w:szCs w:val="24"/>
        </w:rPr>
        <w:t>Krzywólka</w:t>
      </w:r>
      <w:r w:rsidR="00A369DE" w:rsidRPr="00E32926">
        <w:rPr>
          <w:rFonts w:ascii="Times New Roman" w:hAnsi="Times New Roman" w:cs="Times New Roman"/>
          <w:sz w:val="24"/>
          <w:szCs w:val="24"/>
        </w:rPr>
        <w:t xml:space="preserve"> w Suwałkach</w:t>
      </w:r>
      <w:r w:rsidR="008B74BC" w:rsidRPr="00E32926">
        <w:rPr>
          <w:rFonts w:ascii="Times New Roman" w:hAnsi="Times New Roman" w:cs="Times New Roman"/>
          <w:sz w:val="24"/>
          <w:szCs w:val="24"/>
        </w:rPr>
        <w:t xml:space="preserve"> jest drog</w:t>
      </w:r>
      <w:r w:rsidR="00E86CF7" w:rsidRPr="00E32926">
        <w:rPr>
          <w:rFonts w:ascii="Times New Roman" w:hAnsi="Times New Roman" w:cs="Times New Roman"/>
          <w:sz w:val="24"/>
          <w:szCs w:val="24"/>
        </w:rPr>
        <w:t>ą</w:t>
      </w:r>
      <w:r w:rsidR="008B74BC" w:rsidRPr="00E32926">
        <w:rPr>
          <w:rFonts w:ascii="Times New Roman" w:hAnsi="Times New Roman" w:cs="Times New Roman"/>
          <w:sz w:val="24"/>
          <w:szCs w:val="24"/>
        </w:rPr>
        <w:t xml:space="preserve"> kategorii </w:t>
      </w:r>
      <w:r w:rsidR="00E86CF7" w:rsidRPr="00E32926">
        <w:rPr>
          <w:rFonts w:ascii="Times New Roman" w:hAnsi="Times New Roman" w:cs="Times New Roman"/>
          <w:sz w:val="24"/>
          <w:szCs w:val="24"/>
        </w:rPr>
        <w:t xml:space="preserve">drogi </w:t>
      </w:r>
      <w:r w:rsidR="003F3D8E">
        <w:rPr>
          <w:rFonts w:ascii="Times New Roman" w:hAnsi="Times New Roman" w:cs="Times New Roman"/>
          <w:sz w:val="24"/>
          <w:szCs w:val="24"/>
        </w:rPr>
        <w:t>powiatowej</w:t>
      </w:r>
      <w:r w:rsidR="0029774E" w:rsidRPr="00E32926">
        <w:rPr>
          <w:rFonts w:ascii="Times New Roman" w:hAnsi="Times New Roman" w:cs="Times New Roman"/>
          <w:sz w:val="24"/>
          <w:szCs w:val="24"/>
        </w:rPr>
        <w:t xml:space="preserve">, klasy drogi </w:t>
      </w:r>
      <w:r w:rsidR="00A369DE" w:rsidRPr="00E32926">
        <w:rPr>
          <w:rFonts w:ascii="Times New Roman" w:hAnsi="Times New Roman" w:cs="Times New Roman"/>
          <w:sz w:val="24"/>
          <w:szCs w:val="24"/>
        </w:rPr>
        <w:t>lokalnej</w:t>
      </w:r>
      <w:r w:rsidRPr="00E32926">
        <w:rPr>
          <w:rFonts w:ascii="Times New Roman" w:hAnsi="Times New Roman" w:cs="Times New Roman"/>
          <w:sz w:val="24"/>
          <w:szCs w:val="24"/>
        </w:rPr>
        <w:t xml:space="preserve"> „</w:t>
      </w:r>
      <w:r w:rsidR="00EC3322">
        <w:rPr>
          <w:rFonts w:ascii="Times New Roman" w:hAnsi="Times New Roman" w:cs="Times New Roman"/>
          <w:sz w:val="24"/>
          <w:szCs w:val="24"/>
        </w:rPr>
        <w:t>L</w:t>
      </w:r>
      <w:r w:rsidRPr="00E32926">
        <w:rPr>
          <w:rFonts w:ascii="Times New Roman" w:hAnsi="Times New Roman" w:cs="Times New Roman"/>
          <w:sz w:val="24"/>
          <w:szCs w:val="24"/>
        </w:rPr>
        <w:t>”</w:t>
      </w:r>
      <w:r w:rsidR="00262CAA" w:rsidRPr="00E32926">
        <w:rPr>
          <w:rFonts w:ascii="Times New Roman" w:hAnsi="Times New Roman" w:cs="Times New Roman"/>
          <w:sz w:val="24"/>
          <w:szCs w:val="24"/>
        </w:rPr>
        <w:t>.</w:t>
      </w:r>
    </w:p>
    <w:p w:rsidR="008B74BC" w:rsidRPr="00E32926" w:rsidRDefault="008B74B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26">
        <w:rPr>
          <w:rFonts w:ascii="Times New Roman" w:hAnsi="Times New Roman" w:cs="Times New Roman"/>
          <w:sz w:val="24"/>
          <w:szCs w:val="24"/>
        </w:rPr>
        <w:t>W zwi</w:t>
      </w:r>
      <w:r w:rsidR="00262CAA" w:rsidRPr="00E32926">
        <w:rPr>
          <w:rFonts w:ascii="Times New Roman" w:hAnsi="Times New Roman" w:cs="Times New Roman"/>
          <w:sz w:val="24"/>
          <w:szCs w:val="24"/>
        </w:rPr>
        <w:t>ą</w:t>
      </w:r>
      <w:r w:rsidRPr="00E32926">
        <w:rPr>
          <w:rFonts w:ascii="Times New Roman" w:hAnsi="Times New Roman" w:cs="Times New Roman"/>
          <w:sz w:val="24"/>
          <w:szCs w:val="24"/>
        </w:rPr>
        <w:t>zku z powy</w:t>
      </w:r>
      <w:r w:rsidR="00262CAA" w:rsidRPr="00E32926">
        <w:rPr>
          <w:rFonts w:ascii="Times New Roman" w:hAnsi="Times New Roman" w:cs="Times New Roman"/>
          <w:sz w:val="24"/>
          <w:szCs w:val="24"/>
        </w:rPr>
        <w:t>ż</w:t>
      </w:r>
      <w:r w:rsidRPr="00E32926">
        <w:rPr>
          <w:rFonts w:ascii="Times New Roman" w:hAnsi="Times New Roman" w:cs="Times New Roman"/>
          <w:sz w:val="24"/>
          <w:szCs w:val="24"/>
        </w:rPr>
        <w:t>szym ulic</w:t>
      </w:r>
      <w:r w:rsidR="00644087">
        <w:rPr>
          <w:rFonts w:ascii="Times New Roman" w:hAnsi="Times New Roman" w:cs="Times New Roman"/>
          <w:sz w:val="24"/>
          <w:szCs w:val="24"/>
        </w:rPr>
        <w:t>a</w:t>
      </w:r>
      <w:r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="00644087">
        <w:rPr>
          <w:rFonts w:ascii="Times New Roman" w:hAnsi="Times New Roman" w:cs="Times New Roman"/>
          <w:sz w:val="24"/>
          <w:szCs w:val="24"/>
        </w:rPr>
        <w:t>Krzywólka</w:t>
      </w:r>
      <w:r w:rsidR="00262CAA"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Pr="00E32926">
        <w:rPr>
          <w:rFonts w:ascii="Times New Roman" w:hAnsi="Times New Roman" w:cs="Times New Roman"/>
          <w:sz w:val="24"/>
          <w:szCs w:val="24"/>
        </w:rPr>
        <w:t>pełni</w:t>
      </w:r>
      <w:r w:rsidR="000671F1" w:rsidRPr="00E32926">
        <w:rPr>
          <w:rFonts w:ascii="Times New Roman" w:hAnsi="Times New Roman" w:cs="Times New Roman"/>
          <w:sz w:val="24"/>
          <w:szCs w:val="24"/>
        </w:rPr>
        <w:t>ą</w:t>
      </w:r>
      <w:r w:rsidRPr="00E32926">
        <w:rPr>
          <w:rFonts w:ascii="Times New Roman" w:hAnsi="Times New Roman" w:cs="Times New Roman"/>
          <w:sz w:val="24"/>
          <w:szCs w:val="24"/>
        </w:rPr>
        <w:t xml:space="preserve"> funkcj</w:t>
      </w:r>
      <w:r w:rsidR="00A369DE" w:rsidRPr="00E32926">
        <w:rPr>
          <w:rFonts w:ascii="Times New Roman" w:hAnsi="Times New Roman" w:cs="Times New Roman"/>
          <w:sz w:val="24"/>
          <w:szCs w:val="24"/>
        </w:rPr>
        <w:t>ę</w:t>
      </w:r>
      <w:r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="000671F1" w:rsidRPr="00E32926">
        <w:rPr>
          <w:rFonts w:ascii="Times New Roman" w:hAnsi="Times New Roman" w:cs="Times New Roman"/>
          <w:sz w:val="24"/>
          <w:szCs w:val="24"/>
        </w:rPr>
        <w:t xml:space="preserve">komunikacyjną </w:t>
      </w:r>
      <w:r w:rsidR="00644087">
        <w:rPr>
          <w:rFonts w:ascii="Times New Roman" w:hAnsi="Times New Roman" w:cs="Times New Roman"/>
          <w:sz w:val="24"/>
          <w:szCs w:val="24"/>
        </w:rPr>
        <w:t>lokalną</w:t>
      </w:r>
      <w:r w:rsidR="00A369DE" w:rsidRPr="00E32926">
        <w:rPr>
          <w:rFonts w:ascii="Times New Roman" w:hAnsi="Times New Roman" w:cs="Times New Roman"/>
          <w:sz w:val="24"/>
          <w:szCs w:val="24"/>
        </w:rPr>
        <w:t xml:space="preserve"> łączącą ruchu pojazdów z dróg dojazdowych</w:t>
      </w:r>
      <w:r w:rsidRPr="00E32926">
        <w:rPr>
          <w:rFonts w:ascii="Times New Roman" w:hAnsi="Times New Roman" w:cs="Times New Roman"/>
          <w:sz w:val="24"/>
          <w:szCs w:val="24"/>
        </w:rPr>
        <w:t>. Nat</w:t>
      </w:r>
      <w:r w:rsidR="00262CAA" w:rsidRPr="00E32926">
        <w:rPr>
          <w:rFonts w:ascii="Times New Roman" w:hAnsi="Times New Roman" w:cs="Times New Roman"/>
          <w:sz w:val="24"/>
          <w:szCs w:val="24"/>
        </w:rPr>
        <w:t>ęż</w:t>
      </w:r>
      <w:r w:rsidRPr="00E32926">
        <w:rPr>
          <w:rFonts w:ascii="Times New Roman" w:hAnsi="Times New Roman" w:cs="Times New Roman"/>
          <w:sz w:val="24"/>
          <w:szCs w:val="24"/>
        </w:rPr>
        <w:t xml:space="preserve">enie ruchu drogowego </w:t>
      </w:r>
      <w:r w:rsidR="00A02D03" w:rsidRPr="00E32926">
        <w:rPr>
          <w:rFonts w:ascii="Times New Roman" w:hAnsi="Times New Roman" w:cs="Times New Roman"/>
          <w:sz w:val="24"/>
          <w:szCs w:val="24"/>
        </w:rPr>
        <w:t xml:space="preserve">na </w:t>
      </w:r>
      <w:r w:rsidRPr="00E32926">
        <w:rPr>
          <w:rFonts w:ascii="Times New Roman" w:hAnsi="Times New Roman" w:cs="Times New Roman"/>
          <w:sz w:val="24"/>
          <w:szCs w:val="24"/>
        </w:rPr>
        <w:t>ulic</w:t>
      </w:r>
      <w:r w:rsidR="00644087">
        <w:rPr>
          <w:rFonts w:ascii="Times New Roman" w:hAnsi="Times New Roman" w:cs="Times New Roman"/>
          <w:sz w:val="24"/>
          <w:szCs w:val="24"/>
        </w:rPr>
        <w:t>y</w:t>
      </w:r>
      <w:r w:rsidRPr="00E32926">
        <w:rPr>
          <w:rFonts w:ascii="Times New Roman" w:hAnsi="Times New Roman" w:cs="Times New Roman"/>
          <w:sz w:val="24"/>
          <w:szCs w:val="24"/>
        </w:rPr>
        <w:t xml:space="preserve"> jest </w:t>
      </w:r>
      <w:r w:rsidR="00644087">
        <w:rPr>
          <w:rFonts w:ascii="Times New Roman" w:hAnsi="Times New Roman" w:cs="Times New Roman"/>
          <w:sz w:val="24"/>
          <w:szCs w:val="24"/>
        </w:rPr>
        <w:t>średnie</w:t>
      </w:r>
      <w:r w:rsidRPr="00E32926">
        <w:rPr>
          <w:rFonts w:ascii="Times New Roman" w:hAnsi="Times New Roman" w:cs="Times New Roman"/>
          <w:sz w:val="24"/>
          <w:szCs w:val="24"/>
        </w:rPr>
        <w:t xml:space="preserve"> i ma charakter</w:t>
      </w:r>
      <w:r w:rsidR="00262CAA"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="00A369DE" w:rsidRPr="00E32926">
        <w:rPr>
          <w:rFonts w:ascii="Times New Roman" w:hAnsi="Times New Roman" w:cs="Times New Roman"/>
          <w:sz w:val="24"/>
          <w:szCs w:val="24"/>
        </w:rPr>
        <w:t>lokalny</w:t>
      </w:r>
      <w:r w:rsidRPr="00E32926">
        <w:rPr>
          <w:rFonts w:ascii="Times New Roman" w:hAnsi="Times New Roman" w:cs="Times New Roman"/>
          <w:sz w:val="24"/>
          <w:szCs w:val="24"/>
        </w:rPr>
        <w:t>.</w:t>
      </w:r>
    </w:p>
    <w:p w:rsidR="00EF7E94" w:rsidRPr="00E32926" w:rsidRDefault="00644087" w:rsidP="006F0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Ulica Krzywólka</w:t>
      </w:r>
      <w:r w:rsidRPr="00F316BC">
        <w:rPr>
          <w:rFonts w:ascii="Times New Roman" w:hAnsi="Times New Roman"/>
          <w:sz w:val="24"/>
          <w:szCs w:val="24"/>
        </w:rPr>
        <w:t xml:space="preserve"> stanowi połączenie pomiędzy </w:t>
      </w:r>
      <w:r>
        <w:rPr>
          <w:rFonts w:ascii="Times New Roman" w:hAnsi="Times New Roman"/>
          <w:sz w:val="24"/>
          <w:szCs w:val="24"/>
        </w:rPr>
        <w:t>ul. Szpitalna, ul. Ignacego Krasickiego i ul. 23 Października w Suwałkach</w:t>
      </w:r>
    </w:p>
    <w:p w:rsidR="00A02D03" w:rsidRPr="00E32926" w:rsidRDefault="008B74BC" w:rsidP="006F0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926">
        <w:rPr>
          <w:rFonts w:ascii="Times New Roman" w:hAnsi="Times New Roman" w:cs="Times New Roman"/>
          <w:sz w:val="24"/>
          <w:szCs w:val="24"/>
        </w:rPr>
        <w:t>W stanie istniej</w:t>
      </w:r>
      <w:r w:rsidR="00EF7E94" w:rsidRPr="00E32926">
        <w:rPr>
          <w:rFonts w:ascii="Times New Roman" w:hAnsi="Times New Roman" w:cs="Times New Roman"/>
          <w:sz w:val="24"/>
          <w:szCs w:val="24"/>
        </w:rPr>
        <w:t xml:space="preserve">ącym ul. </w:t>
      </w:r>
      <w:r w:rsidR="00644087">
        <w:rPr>
          <w:rFonts w:ascii="Times New Roman" w:hAnsi="Times New Roman" w:cs="Times New Roman"/>
          <w:sz w:val="24"/>
          <w:szCs w:val="24"/>
        </w:rPr>
        <w:t>Krzywólka</w:t>
      </w:r>
      <w:r w:rsidR="006F0FBB"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Pr="00E32926">
        <w:rPr>
          <w:rFonts w:ascii="Times New Roman" w:hAnsi="Times New Roman" w:cs="Times New Roman"/>
          <w:sz w:val="24"/>
          <w:szCs w:val="24"/>
        </w:rPr>
        <w:t>ma nawierzchni</w:t>
      </w:r>
      <w:r w:rsidR="00EF7E94" w:rsidRPr="00E32926">
        <w:rPr>
          <w:rFonts w:ascii="Times New Roman" w:hAnsi="Times New Roman" w:cs="Times New Roman"/>
          <w:sz w:val="24"/>
          <w:szCs w:val="24"/>
        </w:rPr>
        <w:t>ę</w:t>
      </w:r>
      <w:r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="00644087">
        <w:rPr>
          <w:rFonts w:ascii="Times New Roman" w:hAnsi="Times New Roman" w:cs="Times New Roman"/>
          <w:sz w:val="24"/>
          <w:szCs w:val="24"/>
        </w:rPr>
        <w:t>żwirową i pobocza gruntowe</w:t>
      </w:r>
      <w:r w:rsidRPr="00E32926">
        <w:rPr>
          <w:rFonts w:ascii="Times New Roman" w:hAnsi="Times New Roman" w:cs="Times New Roman"/>
          <w:sz w:val="24"/>
          <w:szCs w:val="24"/>
        </w:rPr>
        <w:t xml:space="preserve">. </w:t>
      </w:r>
      <w:r w:rsidR="00644087">
        <w:rPr>
          <w:rFonts w:ascii="Times New Roman" w:hAnsi="Times New Roman" w:cs="Times New Roman"/>
          <w:sz w:val="24"/>
          <w:szCs w:val="24"/>
        </w:rPr>
        <w:t>Nie w</w:t>
      </w:r>
      <w:r w:rsidR="006F0FBB" w:rsidRPr="00E32926">
        <w:rPr>
          <w:rFonts w:ascii="Times New Roman" w:hAnsi="Times New Roman" w:cs="Times New Roman"/>
          <w:sz w:val="24"/>
          <w:szCs w:val="24"/>
        </w:rPr>
        <w:t>ystępuje</w:t>
      </w:r>
      <w:r w:rsidRPr="00E32926">
        <w:rPr>
          <w:rFonts w:ascii="Times New Roman" w:hAnsi="Times New Roman" w:cs="Times New Roman"/>
          <w:sz w:val="24"/>
          <w:szCs w:val="24"/>
        </w:rPr>
        <w:t xml:space="preserve"> segregacj</w:t>
      </w:r>
      <w:r w:rsidR="00644087">
        <w:rPr>
          <w:rFonts w:ascii="Times New Roman" w:hAnsi="Times New Roman" w:cs="Times New Roman"/>
          <w:sz w:val="24"/>
          <w:szCs w:val="24"/>
        </w:rPr>
        <w:t>a</w:t>
      </w:r>
      <w:r w:rsidRPr="00E32926">
        <w:rPr>
          <w:rFonts w:ascii="Times New Roman" w:hAnsi="Times New Roman" w:cs="Times New Roman"/>
          <w:sz w:val="24"/>
          <w:szCs w:val="24"/>
        </w:rPr>
        <w:t xml:space="preserve"> ruchu pieszego od kołowego. </w:t>
      </w: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74BC" w:rsidRPr="00E32926" w:rsidRDefault="008B74B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926">
        <w:rPr>
          <w:rFonts w:ascii="Times New Roman" w:hAnsi="Times New Roman" w:cs="Times New Roman"/>
          <w:b/>
          <w:bCs/>
          <w:sz w:val="24"/>
          <w:szCs w:val="24"/>
        </w:rPr>
        <w:t>2. Stan projektowany</w:t>
      </w:r>
    </w:p>
    <w:p w:rsidR="00607D7B" w:rsidRPr="00E32926" w:rsidRDefault="00EF7E94" w:rsidP="006F0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926">
        <w:rPr>
          <w:rFonts w:ascii="Times New Roman" w:hAnsi="Times New Roman" w:cs="Times New Roman"/>
          <w:sz w:val="24"/>
          <w:szCs w:val="24"/>
        </w:rPr>
        <w:t xml:space="preserve">Planowana </w:t>
      </w:r>
      <w:r w:rsidR="00644087">
        <w:rPr>
          <w:rFonts w:ascii="Times New Roman" w:hAnsi="Times New Roman" w:cs="Times New Roman"/>
          <w:sz w:val="24"/>
          <w:szCs w:val="24"/>
        </w:rPr>
        <w:t>roz</w:t>
      </w:r>
      <w:r w:rsidRPr="00E32926">
        <w:rPr>
          <w:rFonts w:ascii="Times New Roman" w:hAnsi="Times New Roman" w:cs="Times New Roman"/>
          <w:sz w:val="24"/>
          <w:szCs w:val="24"/>
        </w:rPr>
        <w:t xml:space="preserve">budowa </w:t>
      </w:r>
      <w:r w:rsidR="00644087">
        <w:rPr>
          <w:rFonts w:ascii="Times New Roman" w:hAnsi="Times New Roman" w:cs="Times New Roman"/>
          <w:sz w:val="24"/>
          <w:szCs w:val="24"/>
        </w:rPr>
        <w:t>ulicy Krzywólka nie</w:t>
      </w:r>
      <w:r w:rsidR="008B74BC" w:rsidRPr="00E32926">
        <w:rPr>
          <w:rFonts w:ascii="Times New Roman" w:hAnsi="Times New Roman" w:cs="Times New Roman"/>
          <w:sz w:val="24"/>
          <w:szCs w:val="24"/>
        </w:rPr>
        <w:t xml:space="preserve"> p</w:t>
      </w:r>
      <w:r w:rsidR="00F2601B" w:rsidRPr="00E32926">
        <w:rPr>
          <w:rFonts w:ascii="Times New Roman" w:hAnsi="Times New Roman" w:cs="Times New Roman"/>
          <w:sz w:val="24"/>
          <w:szCs w:val="24"/>
        </w:rPr>
        <w:t>owoduje zmiany w</w:t>
      </w:r>
      <w:r w:rsidR="006F0FBB" w:rsidRPr="00E32926">
        <w:rPr>
          <w:rFonts w:ascii="Times New Roman" w:hAnsi="Times New Roman" w:cs="Times New Roman"/>
          <w:sz w:val="24"/>
          <w:szCs w:val="24"/>
        </w:rPr>
        <w:t xml:space="preserve"> przebiegu</w:t>
      </w:r>
      <w:r w:rsidR="00F2601B" w:rsidRPr="00E32926">
        <w:rPr>
          <w:rFonts w:ascii="Times New Roman" w:hAnsi="Times New Roman" w:cs="Times New Roman"/>
          <w:sz w:val="24"/>
          <w:szCs w:val="24"/>
        </w:rPr>
        <w:t xml:space="preserve"> istniejącej komunikacji</w:t>
      </w:r>
      <w:r w:rsidR="00B72C21" w:rsidRPr="00E32926">
        <w:rPr>
          <w:rFonts w:ascii="Times New Roman" w:hAnsi="Times New Roman" w:cs="Times New Roman"/>
          <w:sz w:val="24"/>
          <w:szCs w:val="24"/>
        </w:rPr>
        <w:t>.</w:t>
      </w:r>
      <w:r w:rsidR="000D12BA" w:rsidRPr="00E32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4BC" w:rsidRPr="00E32926" w:rsidRDefault="000D12BA" w:rsidP="006F0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926">
        <w:rPr>
          <w:rFonts w:ascii="Times New Roman" w:hAnsi="Times New Roman" w:cs="Times New Roman"/>
          <w:sz w:val="24"/>
          <w:szCs w:val="24"/>
        </w:rPr>
        <w:t>P</w:t>
      </w:r>
      <w:r w:rsidR="008B74BC" w:rsidRPr="00E32926">
        <w:rPr>
          <w:rFonts w:ascii="Times New Roman" w:hAnsi="Times New Roman" w:cs="Times New Roman"/>
          <w:sz w:val="24"/>
          <w:szCs w:val="24"/>
        </w:rPr>
        <w:t xml:space="preserve">rojekt przewiduje </w:t>
      </w:r>
      <w:r w:rsidR="00644087">
        <w:rPr>
          <w:rFonts w:ascii="Times New Roman" w:hAnsi="Times New Roman" w:cs="Times New Roman"/>
          <w:sz w:val="24"/>
          <w:szCs w:val="24"/>
        </w:rPr>
        <w:t>roz</w:t>
      </w:r>
      <w:r w:rsidR="008B74BC" w:rsidRPr="00E32926">
        <w:rPr>
          <w:rFonts w:ascii="Times New Roman" w:hAnsi="Times New Roman" w:cs="Times New Roman"/>
          <w:sz w:val="24"/>
          <w:szCs w:val="24"/>
        </w:rPr>
        <w:t>budow</w:t>
      </w:r>
      <w:r w:rsidR="006F0FBB" w:rsidRPr="00E32926">
        <w:rPr>
          <w:rFonts w:ascii="Times New Roman" w:hAnsi="Times New Roman" w:cs="Times New Roman"/>
          <w:sz w:val="24"/>
          <w:szCs w:val="24"/>
        </w:rPr>
        <w:t xml:space="preserve">ę </w:t>
      </w:r>
      <w:r w:rsidR="00F2601B" w:rsidRPr="00E32926">
        <w:rPr>
          <w:rFonts w:ascii="Times New Roman" w:hAnsi="Times New Roman" w:cs="Times New Roman"/>
          <w:sz w:val="24"/>
          <w:szCs w:val="24"/>
        </w:rPr>
        <w:t xml:space="preserve">ulicy </w:t>
      </w:r>
      <w:r w:rsidR="00644087">
        <w:rPr>
          <w:rFonts w:ascii="Times New Roman" w:hAnsi="Times New Roman" w:cs="Times New Roman"/>
          <w:sz w:val="24"/>
          <w:szCs w:val="24"/>
        </w:rPr>
        <w:t>Krzywólka</w:t>
      </w:r>
      <w:r w:rsidR="006F0FBB" w:rsidRPr="00E32926">
        <w:rPr>
          <w:rFonts w:ascii="Times New Roman" w:hAnsi="Times New Roman" w:cs="Times New Roman"/>
          <w:sz w:val="24"/>
          <w:szCs w:val="24"/>
        </w:rPr>
        <w:t xml:space="preserve"> jako </w:t>
      </w:r>
      <w:r w:rsidR="008B74BC" w:rsidRPr="00E32926">
        <w:rPr>
          <w:rFonts w:ascii="Times New Roman" w:hAnsi="Times New Roman" w:cs="Times New Roman"/>
          <w:sz w:val="24"/>
          <w:szCs w:val="24"/>
        </w:rPr>
        <w:t>przelotow</w:t>
      </w:r>
      <w:r w:rsidR="006F0FBB" w:rsidRPr="00E32926">
        <w:rPr>
          <w:rFonts w:ascii="Times New Roman" w:hAnsi="Times New Roman" w:cs="Times New Roman"/>
          <w:sz w:val="24"/>
          <w:szCs w:val="24"/>
        </w:rPr>
        <w:t>ą</w:t>
      </w:r>
      <w:r w:rsidR="00F2601B"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="00644087">
        <w:rPr>
          <w:rFonts w:ascii="Times New Roman" w:hAnsi="Times New Roman" w:cs="Times New Roman"/>
          <w:sz w:val="24"/>
          <w:szCs w:val="24"/>
        </w:rPr>
        <w:t xml:space="preserve">między ulicami: </w:t>
      </w:r>
      <w:r w:rsidR="00644087">
        <w:rPr>
          <w:rFonts w:ascii="Times New Roman" w:hAnsi="Times New Roman"/>
          <w:sz w:val="24"/>
          <w:szCs w:val="24"/>
        </w:rPr>
        <w:t>Szpitalną, Ignacego Krasickiego i 23 Października</w:t>
      </w:r>
      <w:r w:rsidR="003F3D8E">
        <w:rPr>
          <w:rFonts w:ascii="Times New Roman" w:hAnsi="Times New Roman" w:cs="Times New Roman"/>
          <w:sz w:val="24"/>
          <w:szCs w:val="24"/>
        </w:rPr>
        <w:t xml:space="preserve">. </w:t>
      </w:r>
      <w:r w:rsidR="00F2601B" w:rsidRPr="00E32926">
        <w:rPr>
          <w:rFonts w:ascii="Times New Roman" w:hAnsi="Times New Roman" w:cs="Times New Roman"/>
          <w:sz w:val="24"/>
          <w:szCs w:val="24"/>
        </w:rPr>
        <w:t xml:space="preserve">W ramach </w:t>
      </w:r>
      <w:r w:rsidR="00644087">
        <w:rPr>
          <w:rFonts w:ascii="Times New Roman" w:hAnsi="Times New Roman" w:cs="Times New Roman"/>
          <w:sz w:val="24"/>
          <w:szCs w:val="24"/>
        </w:rPr>
        <w:t>rozbudowy</w:t>
      </w:r>
      <w:r w:rsidR="00F2601B" w:rsidRPr="00E32926">
        <w:rPr>
          <w:rFonts w:ascii="Times New Roman" w:hAnsi="Times New Roman" w:cs="Times New Roman"/>
          <w:sz w:val="24"/>
          <w:szCs w:val="24"/>
        </w:rPr>
        <w:t xml:space="preserve"> projektuje się </w:t>
      </w:r>
      <w:r w:rsidR="006F0FBB" w:rsidRPr="00E32926">
        <w:rPr>
          <w:rFonts w:ascii="Times New Roman" w:hAnsi="Times New Roman" w:cs="Times New Roman"/>
          <w:sz w:val="24"/>
          <w:szCs w:val="24"/>
        </w:rPr>
        <w:t xml:space="preserve">obustronny </w:t>
      </w:r>
      <w:r w:rsidR="00C84544" w:rsidRPr="00E32926">
        <w:rPr>
          <w:rFonts w:ascii="Times New Roman" w:hAnsi="Times New Roman" w:cs="Times New Roman"/>
          <w:sz w:val="24"/>
          <w:szCs w:val="24"/>
        </w:rPr>
        <w:t>chodnik</w:t>
      </w:r>
      <w:r w:rsidR="00644087">
        <w:rPr>
          <w:rFonts w:ascii="Times New Roman" w:hAnsi="Times New Roman" w:cs="Times New Roman"/>
          <w:sz w:val="24"/>
          <w:szCs w:val="24"/>
        </w:rPr>
        <w:t>,</w:t>
      </w:r>
      <w:r w:rsidR="00F2601B"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="00644087">
        <w:rPr>
          <w:rFonts w:ascii="Times New Roman" w:hAnsi="Times New Roman" w:cs="Times New Roman"/>
          <w:sz w:val="24"/>
          <w:szCs w:val="24"/>
        </w:rPr>
        <w:t>jednostronną drogę rowerową</w:t>
      </w:r>
      <w:r w:rsidR="00C84544" w:rsidRPr="00E32926">
        <w:rPr>
          <w:rFonts w:ascii="Times New Roman" w:hAnsi="Times New Roman" w:cs="Times New Roman"/>
          <w:sz w:val="24"/>
          <w:szCs w:val="24"/>
        </w:rPr>
        <w:t>,</w:t>
      </w:r>
      <w:r w:rsidR="006F0FBB"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="00644087">
        <w:rPr>
          <w:rFonts w:ascii="Times New Roman" w:hAnsi="Times New Roman" w:cs="Times New Roman"/>
          <w:sz w:val="24"/>
          <w:szCs w:val="24"/>
        </w:rPr>
        <w:t>jezdnię o nawierzchni z mieszanki mineralno-asfaltowej szer. 6,0m, zjazdy indywidualne i publiczne</w:t>
      </w:r>
      <w:r w:rsidR="00F2601B" w:rsidRPr="00E32926">
        <w:rPr>
          <w:rFonts w:ascii="Times New Roman" w:hAnsi="Times New Roman" w:cs="Times New Roman"/>
          <w:sz w:val="24"/>
          <w:szCs w:val="24"/>
        </w:rPr>
        <w:t>, niezbędna infrastruktura techniczna</w:t>
      </w:r>
      <w:r w:rsidR="00591565" w:rsidRPr="00E32926">
        <w:rPr>
          <w:rFonts w:ascii="Times New Roman" w:hAnsi="Times New Roman" w:cs="Times New Roman"/>
          <w:sz w:val="24"/>
          <w:szCs w:val="24"/>
        </w:rPr>
        <w:t xml:space="preserve">, </w:t>
      </w:r>
      <w:r w:rsidR="00463E3C">
        <w:rPr>
          <w:rFonts w:ascii="Times New Roman" w:hAnsi="Times New Roman" w:cs="Times New Roman"/>
          <w:sz w:val="24"/>
          <w:szCs w:val="24"/>
        </w:rPr>
        <w:t>wycinkę z karczowaniem drzew i krzewów</w:t>
      </w:r>
      <w:r w:rsidR="008B74BC" w:rsidRPr="00E32926">
        <w:rPr>
          <w:rFonts w:ascii="Times New Roman" w:hAnsi="Times New Roman" w:cs="Times New Roman"/>
          <w:sz w:val="24"/>
          <w:szCs w:val="24"/>
        </w:rPr>
        <w:t xml:space="preserve">. </w:t>
      </w:r>
      <w:r w:rsidR="00607D7B" w:rsidRPr="00E32926">
        <w:rPr>
          <w:rFonts w:ascii="Times New Roman" w:hAnsi="Times New Roman" w:cs="Times New Roman"/>
          <w:sz w:val="24"/>
          <w:szCs w:val="24"/>
        </w:rPr>
        <w:t xml:space="preserve">Cała inwestycja </w:t>
      </w:r>
      <w:r w:rsidR="008B74BC" w:rsidRPr="00E32926">
        <w:rPr>
          <w:rFonts w:ascii="Times New Roman" w:hAnsi="Times New Roman" w:cs="Times New Roman"/>
          <w:sz w:val="24"/>
          <w:szCs w:val="24"/>
        </w:rPr>
        <w:t>zdecydowanie poprawi komunikacj</w:t>
      </w:r>
      <w:r w:rsidR="00B72C21" w:rsidRPr="00E32926">
        <w:rPr>
          <w:rFonts w:ascii="Times New Roman" w:hAnsi="Times New Roman" w:cs="Times New Roman"/>
          <w:sz w:val="24"/>
          <w:szCs w:val="24"/>
        </w:rPr>
        <w:t>ę</w:t>
      </w:r>
      <w:r w:rsidR="008B74BC"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="00463E3C">
        <w:rPr>
          <w:rFonts w:ascii="Times New Roman" w:hAnsi="Times New Roman" w:cs="Times New Roman"/>
          <w:sz w:val="24"/>
          <w:szCs w:val="24"/>
        </w:rPr>
        <w:t xml:space="preserve">i bezpieczeństwo pieszych </w:t>
      </w:r>
      <w:r w:rsidR="008B74BC" w:rsidRPr="00E32926">
        <w:rPr>
          <w:rFonts w:ascii="Times New Roman" w:hAnsi="Times New Roman" w:cs="Times New Roman"/>
          <w:sz w:val="24"/>
          <w:szCs w:val="24"/>
        </w:rPr>
        <w:t>w</w:t>
      </w:r>
      <w:r w:rsidR="00BB79E5"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="008B74BC" w:rsidRPr="00E32926">
        <w:rPr>
          <w:rFonts w:ascii="Times New Roman" w:hAnsi="Times New Roman" w:cs="Times New Roman"/>
          <w:sz w:val="24"/>
          <w:szCs w:val="24"/>
        </w:rPr>
        <w:t>rejonie pasa drogowego.</w:t>
      </w:r>
    </w:p>
    <w:p w:rsidR="008B74BC" w:rsidRPr="00E32926" w:rsidRDefault="008B74B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30EA" w:rsidRPr="00E32926" w:rsidRDefault="002D30EA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30EA" w:rsidRPr="00E32926" w:rsidRDefault="002D30EA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30EA" w:rsidRPr="00E32926" w:rsidRDefault="002D30EA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30EA" w:rsidRDefault="002D30EA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3D8E" w:rsidRDefault="003F3D8E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3D8E" w:rsidRDefault="003F3D8E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3D8E" w:rsidRDefault="003F3D8E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3D8E" w:rsidRDefault="003F3D8E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3C" w:rsidRPr="00E32926" w:rsidRDefault="00463E3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B74BC" w:rsidRPr="00E32926" w:rsidRDefault="008B74BC" w:rsidP="00E13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926">
        <w:rPr>
          <w:rFonts w:ascii="Times New Roman" w:hAnsi="Times New Roman" w:cs="Times New Roman"/>
          <w:b/>
          <w:bCs/>
          <w:sz w:val="28"/>
          <w:szCs w:val="28"/>
        </w:rPr>
        <w:lastRenderedPageBreak/>
        <w:t>OKRE</w:t>
      </w:r>
      <w:r w:rsidR="00EF7E94" w:rsidRPr="00E32926">
        <w:rPr>
          <w:rFonts w:ascii="Times New Roman" w:hAnsi="Times New Roman" w:cs="Times New Roman"/>
          <w:b/>
          <w:bCs/>
          <w:sz w:val="28"/>
          <w:szCs w:val="28"/>
        </w:rPr>
        <w:t>Ś</w:t>
      </w:r>
      <w:r w:rsidRPr="00E32926">
        <w:rPr>
          <w:rFonts w:ascii="Times New Roman" w:hAnsi="Times New Roman" w:cs="Times New Roman"/>
          <w:b/>
          <w:bCs/>
          <w:sz w:val="28"/>
          <w:szCs w:val="28"/>
        </w:rPr>
        <w:t>LENIE ZMIAN W DOTYCHCZASOWEJ INFRASTRUKTURZE</w:t>
      </w:r>
    </w:p>
    <w:p w:rsidR="008B74BC" w:rsidRPr="00E32926" w:rsidRDefault="008B74BC" w:rsidP="00E13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926">
        <w:rPr>
          <w:rFonts w:ascii="Times New Roman" w:hAnsi="Times New Roman" w:cs="Times New Roman"/>
          <w:b/>
          <w:bCs/>
          <w:sz w:val="28"/>
          <w:szCs w:val="28"/>
        </w:rPr>
        <w:t>ZAGOSPODAROWANIA TERENU</w:t>
      </w:r>
    </w:p>
    <w:p w:rsidR="00E13F27" w:rsidRPr="00E32926" w:rsidRDefault="00E13F27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B74BC" w:rsidRPr="00E32926" w:rsidRDefault="008B74B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926">
        <w:rPr>
          <w:rFonts w:ascii="Times New Roman" w:hAnsi="Times New Roman" w:cs="Times New Roman"/>
          <w:b/>
          <w:bCs/>
          <w:sz w:val="24"/>
          <w:szCs w:val="24"/>
        </w:rPr>
        <w:t>1. Przedmiot i zakres opracowania</w:t>
      </w:r>
    </w:p>
    <w:p w:rsidR="00A9276D" w:rsidRPr="00E32926" w:rsidRDefault="008B74BC" w:rsidP="00C8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926">
        <w:rPr>
          <w:rFonts w:ascii="Times New Roman" w:hAnsi="Times New Roman" w:cs="Times New Roman"/>
          <w:sz w:val="24"/>
          <w:szCs w:val="24"/>
        </w:rPr>
        <w:t xml:space="preserve">Przedmiot niniejszego opracowania obejmuje projekt budowy </w:t>
      </w:r>
      <w:r w:rsidR="00463E3C" w:rsidRPr="00463E3C">
        <w:rPr>
          <w:rFonts w:ascii="Times New Roman" w:hAnsi="Times New Roman" w:cs="Times New Roman"/>
          <w:sz w:val="24"/>
          <w:szCs w:val="24"/>
        </w:rPr>
        <w:t>"</w:t>
      </w:r>
      <w:r w:rsidR="00A14715" w:rsidRPr="00A14715">
        <w:rPr>
          <w:rFonts w:ascii="Times New Roman" w:hAnsi="Times New Roman" w:cs="Times New Roman"/>
          <w:sz w:val="24"/>
          <w:szCs w:val="24"/>
        </w:rPr>
        <w:t xml:space="preserve">Rozbudowa ulicy Krzywólka w Suwałkach na odcinku od pętli autobusowej do posesji przy ul. Krzywólka 36 wraz z infrastrukturą techniczną </w:t>
      </w:r>
      <w:r w:rsidR="006E7B4A" w:rsidRPr="00463E3C">
        <w:rPr>
          <w:rFonts w:ascii="Times New Roman" w:hAnsi="Times New Roman" w:cs="Times New Roman"/>
          <w:sz w:val="24"/>
          <w:szCs w:val="24"/>
        </w:rPr>
        <w:t>"</w:t>
      </w:r>
      <w:r w:rsidR="006E7B4A" w:rsidRPr="00E32926">
        <w:rPr>
          <w:rFonts w:ascii="Times New Roman" w:hAnsi="Times New Roman" w:cs="Times New Roman"/>
          <w:b/>
          <w:sz w:val="18"/>
        </w:rPr>
        <w:t xml:space="preserve"> </w:t>
      </w:r>
      <w:r w:rsidRPr="00E32926">
        <w:rPr>
          <w:rFonts w:ascii="Times New Roman" w:hAnsi="Times New Roman" w:cs="Times New Roman"/>
          <w:sz w:val="24"/>
          <w:szCs w:val="24"/>
        </w:rPr>
        <w:t>wraz z:</w:t>
      </w:r>
    </w:p>
    <w:p w:rsidR="00463E3C" w:rsidRPr="00463E3C" w:rsidRDefault="00463E3C" w:rsidP="0046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E3C">
        <w:rPr>
          <w:rFonts w:ascii="Times New Roman" w:hAnsi="Times New Roman" w:cs="Times New Roman"/>
          <w:sz w:val="24"/>
          <w:szCs w:val="24"/>
        </w:rPr>
        <w:t>- trasa kanalizacji kablowej (kanał technologiczny),</w:t>
      </w:r>
    </w:p>
    <w:p w:rsidR="00463E3C" w:rsidRPr="00463E3C" w:rsidRDefault="00463E3C" w:rsidP="0046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E3C">
        <w:rPr>
          <w:rFonts w:ascii="Times New Roman" w:hAnsi="Times New Roman" w:cs="Times New Roman"/>
          <w:sz w:val="24"/>
          <w:szCs w:val="24"/>
        </w:rPr>
        <w:t>- przebudowa istniejących kabli doziemnych Orange Polska S.A.,</w:t>
      </w:r>
    </w:p>
    <w:p w:rsidR="00463E3C" w:rsidRPr="00463E3C" w:rsidRDefault="00463E3C" w:rsidP="0046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E3C">
        <w:rPr>
          <w:rFonts w:ascii="Times New Roman" w:hAnsi="Times New Roman" w:cs="Times New Roman"/>
          <w:sz w:val="24"/>
          <w:szCs w:val="24"/>
        </w:rPr>
        <w:t>- przebudowa s</w:t>
      </w:r>
      <w:r w:rsidR="0049458C">
        <w:rPr>
          <w:rFonts w:ascii="Times New Roman" w:hAnsi="Times New Roman" w:cs="Times New Roman"/>
          <w:sz w:val="24"/>
          <w:szCs w:val="24"/>
        </w:rPr>
        <w:t>ieci kanalizacji wodociągowej w</w:t>
      </w:r>
      <w:r w:rsidRPr="00463E3C">
        <w:rPr>
          <w:rFonts w:ascii="Times New Roman" w:hAnsi="Times New Roman" w:cs="Times New Roman"/>
          <w:sz w:val="24"/>
          <w:szCs w:val="24"/>
        </w:rPr>
        <w:t>raz z przyłączami,</w:t>
      </w:r>
    </w:p>
    <w:p w:rsidR="00463E3C" w:rsidRPr="00463E3C" w:rsidRDefault="00463E3C" w:rsidP="0046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E3C">
        <w:rPr>
          <w:rFonts w:ascii="Times New Roman" w:hAnsi="Times New Roman" w:cs="Times New Roman"/>
          <w:sz w:val="24"/>
          <w:szCs w:val="24"/>
        </w:rPr>
        <w:t>- budowa sieci kanalizacji deszczowej,</w:t>
      </w:r>
    </w:p>
    <w:p w:rsidR="00463E3C" w:rsidRPr="00463E3C" w:rsidRDefault="00463E3C" w:rsidP="0046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E3C">
        <w:rPr>
          <w:rFonts w:ascii="Times New Roman" w:hAnsi="Times New Roman" w:cs="Times New Roman"/>
          <w:sz w:val="24"/>
          <w:szCs w:val="24"/>
        </w:rPr>
        <w:t>- przebudowa przyłączy sieci kanalizacji sanitarnej,</w:t>
      </w:r>
    </w:p>
    <w:p w:rsidR="00463E3C" w:rsidRPr="001F3FA4" w:rsidRDefault="00463E3C" w:rsidP="0046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E3C">
        <w:rPr>
          <w:rFonts w:ascii="Times New Roman" w:hAnsi="Times New Roman" w:cs="Times New Roman"/>
          <w:sz w:val="24"/>
          <w:szCs w:val="24"/>
        </w:rPr>
        <w:t>- budowa oświetlenia z linią kablową</w:t>
      </w:r>
      <w:r w:rsidR="001F3FA4">
        <w:rPr>
          <w:rFonts w:ascii="Times New Roman" w:hAnsi="Times New Roman" w:cs="Times New Roman"/>
          <w:sz w:val="24"/>
          <w:szCs w:val="24"/>
        </w:rPr>
        <w:t xml:space="preserve"> oraz </w:t>
      </w:r>
      <w:r w:rsidR="001F3FA4" w:rsidRPr="001F3FA4">
        <w:rPr>
          <w:rFonts w:ascii="Times New Roman" w:hAnsi="Times New Roman" w:cs="Times New Roman"/>
          <w:sz w:val="24"/>
          <w:szCs w:val="24"/>
        </w:rPr>
        <w:t>przebudowa sieci elektrycznych i linii napowietrznej na linie kablowe</w:t>
      </w:r>
      <w:r w:rsidRPr="001F3FA4">
        <w:rPr>
          <w:rFonts w:ascii="Times New Roman" w:hAnsi="Times New Roman" w:cs="Times New Roman"/>
          <w:sz w:val="24"/>
          <w:szCs w:val="24"/>
        </w:rPr>
        <w:t>,</w:t>
      </w:r>
    </w:p>
    <w:p w:rsidR="00463E3C" w:rsidRPr="00463E3C" w:rsidRDefault="00463E3C" w:rsidP="0046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E3C">
        <w:rPr>
          <w:rFonts w:ascii="Times New Roman" w:hAnsi="Times New Roman" w:cs="Times New Roman"/>
          <w:sz w:val="24"/>
          <w:szCs w:val="24"/>
        </w:rPr>
        <w:t>- przestawienie istniejących ogrodzeń,</w:t>
      </w:r>
    </w:p>
    <w:p w:rsidR="00463E3C" w:rsidRDefault="00463E3C" w:rsidP="0046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E3C">
        <w:rPr>
          <w:rFonts w:ascii="Times New Roman" w:hAnsi="Times New Roman" w:cs="Times New Roman"/>
          <w:sz w:val="24"/>
          <w:szCs w:val="24"/>
        </w:rPr>
        <w:t>- przestawienie kapliczek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63E3C" w:rsidRPr="00463E3C" w:rsidRDefault="00463E3C" w:rsidP="0046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rozbiórka budynków kolidujących z pasem drogowym,</w:t>
      </w:r>
    </w:p>
    <w:p w:rsidR="00463E3C" w:rsidRPr="00463E3C" w:rsidRDefault="00463E3C" w:rsidP="0046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E3C">
        <w:rPr>
          <w:rFonts w:ascii="Times New Roman" w:hAnsi="Times New Roman" w:cs="Times New Roman"/>
          <w:sz w:val="24"/>
          <w:szCs w:val="24"/>
        </w:rPr>
        <w:t>- wycinka oraz karczowanie drzew i krzewów.</w:t>
      </w:r>
    </w:p>
    <w:p w:rsidR="008B74BC" w:rsidRPr="00E32926" w:rsidRDefault="00463E3C" w:rsidP="00C8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Rozbudowa ulicy Krzywólka</w:t>
      </w:r>
      <w:r w:rsidR="006E7B4A"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="008B74BC" w:rsidRPr="00E32926">
        <w:rPr>
          <w:rFonts w:ascii="Times New Roman" w:hAnsi="Times New Roman" w:cs="Times New Roman"/>
          <w:sz w:val="24"/>
          <w:szCs w:val="24"/>
        </w:rPr>
        <w:t>zmienia istniej</w:t>
      </w:r>
      <w:r w:rsidR="00B72C21" w:rsidRPr="00E32926">
        <w:rPr>
          <w:rFonts w:ascii="Times New Roman" w:hAnsi="Times New Roman" w:cs="Times New Roman"/>
          <w:sz w:val="24"/>
          <w:szCs w:val="24"/>
        </w:rPr>
        <w:t>ą</w:t>
      </w:r>
      <w:r w:rsidR="008B74BC" w:rsidRPr="00E32926">
        <w:rPr>
          <w:rFonts w:ascii="Times New Roman" w:hAnsi="Times New Roman" w:cs="Times New Roman"/>
          <w:sz w:val="24"/>
          <w:szCs w:val="24"/>
        </w:rPr>
        <w:t>c</w:t>
      </w:r>
      <w:r w:rsidR="006E7B4A" w:rsidRPr="00E32926">
        <w:rPr>
          <w:rFonts w:ascii="Times New Roman" w:hAnsi="Times New Roman" w:cs="Times New Roman"/>
          <w:sz w:val="24"/>
          <w:szCs w:val="24"/>
        </w:rPr>
        <w:t>y</w:t>
      </w:r>
      <w:r w:rsidR="008B74BC"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="006E7B4A" w:rsidRPr="00E32926">
        <w:rPr>
          <w:rFonts w:ascii="Times New Roman" w:hAnsi="Times New Roman" w:cs="Times New Roman"/>
          <w:sz w:val="24"/>
          <w:szCs w:val="24"/>
        </w:rPr>
        <w:t>ciąg</w:t>
      </w:r>
      <w:r w:rsidR="00A02D03" w:rsidRPr="00E32926">
        <w:rPr>
          <w:rFonts w:ascii="Times New Roman" w:hAnsi="Times New Roman" w:cs="Times New Roman"/>
          <w:sz w:val="24"/>
          <w:szCs w:val="24"/>
        </w:rPr>
        <w:t xml:space="preserve"> komunikacyjn</w:t>
      </w:r>
      <w:r w:rsidR="006E7B4A" w:rsidRPr="00E32926">
        <w:rPr>
          <w:rFonts w:ascii="Times New Roman" w:hAnsi="Times New Roman" w:cs="Times New Roman"/>
          <w:sz w:val="24"/>
          <w:szCs w:val="24"/>
        </w:rPr>
        <w:t>y</w:t>
      </w:r>
      <w:r w:rsidR="00655235" w:rsidRPr="00E32926">
        <w:rPr>
          <w:rFonts w:ascii="Times New Roman" w:hAnsi="Times New Roman" w:cs="Times New Roman"/>
          <w:sz w:val="24"/>
          <w:szCs w:val="24"/>
        </w:rPr>
        <w:t>.</w:t>
      </w:r>
      <w:r w:rsidR="008B74BC"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="00655235" w:rsidRPr="00E32926">
        <w:rPr>
          <w:rFonts w:ascii="Times New Roman" w:hAnsi="Times New Roman" w:cs="Times New Roman"/>
          <w:sz w:val="24"/>
          <w:szCs w:val="24"/>
        </w:rPr>
        <w:t>K</w:t>
      </w:r>
      <w:r w:rsidR="000D12BA" w:rsidRPr="00E32926">
        <w:rPr>
          <w:rFonts w:ascii="Times New Roman" w:hAnsi="Times New Roman" w:cs="Times New Roman"/>
          <w:sz w:val="24"/>
          <w:szCs w:val="24"/>
        </w:rPr>
        <w:t>onieczn</w:t>
      </w:r>
      <w:r w:rsidR="00655235" w:rsidRPr="00E32926">
        <w:rPr>
          <w:rFonts w:ascii="Times New Roman" w:hAnsi="Times New Roman" w:cs="Times New Roman"/>
          <w:sz w:val="24"/>
          <w:szCs w:val="24"/>
        </w:rPr>
        <w:t xml:space="preserve">e jest </w:t>
      </w:r>
      <w:r w:rsidR="000D12BA"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="00655235" w:rsidRPr="00E32926">
        <w:rPr>
          <w:rFonts w:ascii="Times New Roman" w:hAnsi="Times New Roman" w:cs="Times New Roman"/>
          <w:sz w:val="24"/>
          <w:szCs w:val="24"/>
        </w:rPr>
        <w:t>poszerzenie</w:t>
      </w:r>
      <w:r w:rsidR="00BB79E5" w:rsidRPr="00E32926">
        <w:rPr>
          <w:rFonts w:ascii="Times New Roman" w:hAnsi="Times New Roman" w:cs="Times New Roman"/>
          <w:sz w:val="24"/>
          <w:szCs w:val="24"/>
        </w:rPr>
        <w:t xml:space="preserve"> pasa drogowego z uwagi na konieczność</w:t>
      </w:r>
      <w:r w:rsidR="00C84544" w:rsidRPr="00E32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poszerzenia jezdni, budowy </w:t>
      </w:r>
      <w:r w:rsidR="006E7B4A" w:rsidRPr="00E32926">
        <w:rPr>
          <w:rFonts w:ascii="Times New Roman" w:hAnsi="Times New Roman" w:cs="Times New Roman"/>
          <w:sz w:val="24"/>
          <w:szCs w:val="24"/>
        </w:rPr>
        <w:t>chodników</w:t>
      </w:r>
      <w:r w:rsidR="00C84544" w:rsidRPr="00E32926">
        <w:rPr>
          <w:rFonts w:ascii="Times New Roman" w:hAnsi="Times New Roman" w:cs="Times New Roman"/>
          <w:sz w:val="24"/>
          <w:szCs w:val="24"/>
        </w:rPr>
        <w:t xml:space="preserve">, </w:t>
      </w:r>
      <w:r w:rsidR="006E7B4A" w:rsidRPr="00E32926">
        <w:rPr>
          <w:rFonts w:ascii="Times New Roman" w:hAnsi="Times New Roman" w:cs="Times New Roman"/>
          <w:sz w:val="24"/>
          <w:szCs w:val="24"/>
        </w:rPr>
        <w:t>drogi</w:t>
      </w:r>
      <w:r w:rsidR="00C84544" w:rsidRPr="00E32926">
        <w:rPr>
          <w:rFonts w:ascii="Times New Roman" w:hAnsi="Times New Roman" w:cs="Times New Roman"/>
          <w:sz w:val="24"/>
          <w:szCs w:val="24"/>
        </w:rPr>
        <w:t xml:space="preserve"> rowerowej, </w:t>
      </w:r>
      <w:r w:rsidR="006E7B4A" w:rsidRPr="00E32926">
        <w:rPr>
          <w:rFonts w:ascii="Times New Roman" w:hAnsi="Times New Roman" w:cs="Times New Roman"/>
          <w:sz w:val="24"/>
          <w:szCs w:val="24"/>
        </w:rPr>
        <w:t xml:space="preserve">zjazdów, </w:t>
      </w:r>
      <w:r w:rsidR="00C84544" w:rsidRPr="00E32926">
        <w:rPr>
          <w:rFonts w:ascii="Times New Roman" w:hAnsi="Times New Roman" w:cs="Times New Roman"/>
          <w:sz w:val="24"/>
          <w:szCs w:val="24"/>
        </w:rPr>
        <w:t>umieszczenia projektow</w:t>
      </w:r>
      <w:r>
        <w:rPr>
          <w:rFonts w:ascii="Times New Roman" w:hAnsi="Times New Roman" w:cs="Times New Roman"/>
          <w:sz w:val="24"/>
          <w:szCs w:val="24"/>
        </w:rPr>
        <w:t>anej infrastruktury technicznej</w:t>
      </w:r>
      <w:r w:rsidR="006E7B4A" w:rsidRPr="00E32926">
        <w:rPr>
          <w:rFonts w:ascii="Times New Roman" w:hAnsi="Times New Roman" w:cs="Times New Roman"/>
          <w:sz w:val="24"/>
          <w:szCs w:val="24"/>
        </w:rPr>
        <w:t>.</w:t>
      </w:r>
    </w:p>
    <w:p w:rsidR="008B74BC" w:rsidRDefault="008B74BC" w:rsidP="00C8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926">
        <w:rPr>
          <w:rFonts w:ascii="Times New Roman" w:hAnsi="Times New Roman" w:cs="Times New Roman"/>
          <w:sz w:val="24"/>
          <w:szCs w:val="24"/>
        </w:rPr>
        <w:t xml:space="preserve">Teren zostanie pozyskany w trybie </w:t>
      </w:r>
      <w:r w:rsidR="00A02D03" w:rsidRPr="00E32926">
        <w:rPr>
          <w:rFonts w:ascii="Times New Roman" w:hAnsi="Times New Roman" w:cs="Times New Roman"/>
          <w:sz w:val="24"/>
          <w:szCs w:val="24"/>
        </w:rPr>
        <w:t>U</w:t>
      </w:r>
      <w:r w:rsidRPr="00E32926">
        <w:rPr>
          <w:rFonts w:ascii="Times New Roman" w:hAnsi="Times New Roman" w:cs="Times New Roman"/>
          <w:sz w:val="24"/>
          <w:szCs w:val="24"/>
        </w:rPr>
        <w:t>stawy</w:t>
      </w:r>
      <w:r w:rsidR="00A02D03" w:rsidRPr="00E32926">
        <w:rPr>
          <w:rFonts w:ascii="Times New Roman" w:hAnsi="Times New Roman" w:cs="Times New Roman"/>
          <w:sz w:val="24"/>
          <w:szCs w:val="24"/>
        </w:rPr>
        <w:t xml:space="preserve"> z dnia 10.04.2003</w:t>
      </w:r>
      <w:r w:rsidRPr="00E32926">
        <w:rPr>
          <w:rFonts w:ascii="Times New Roman" w:hAnsi="Times New Roman" w:cs="Times New Roman"/>
          <w:sz w:val="24"/>
          <w:szCs w:val="24"/>
        </w:rPr>
        <w:t xml:space="preserve"> o</w:t>
      </w:r>
      <w:r w:rsidR="00655235"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="00A02D03" w:rsidRPr="00E32926">
        <w:rPr>
          <w:rFonts w:ascii="Times New Roman" w:hAnsi="Times New Roman" w:cs="Times New Roman"/>
          <w:sz w:val="24"/>
          <w:szCs w:val="24"/>
        </w:rPr>
        <w:t>„</w:t>
      </w:r>
      <w:r w:rsidRPr="00E32926">
        <w:rPr>
          <w:rFonts w:ascii="Times New Roman" w:hAnsi="Times New Roman" w:cs="Times New Roman"/>
          <w:sz w:val="24"/>
          <w:szCs w:val="24"/>
        </w:rPr>
        <w:t xml:space="preserve">szczególnych zasadach </w:t>
      </w:r>
      <w:r w:rsidR="00A02D03" w:rsidRPr="00E32926">
        <w:rPr>
          <w:rFonts w:ascii="Times New Roman" w:hAnsi="Times New Roman" w:cs="Times New Roman"/>
          <w:sz w:val="24"/>
          <w:szCs w:val="24"/>
        </w:rPr>
        <w:t xml:space="preserve">przygotowania i </w:t>
      </w:r>
      <w:r w:rsidRPr="00E32926">
        <w:rPr>
          <w:rFonts w:ascii="Times New Roman" w:hAnsi="Times New Roman" w:cs="Times New Roman"/>
          <w:sz w:val="24"/>
          <w:szCs w:val="24"/>
        </w:rPr>
        <w:t xml:space="preserve">realizacji inwestycji </w:t>
      </w:r>
      <w:r w:rsidR="00A02D03" w:rsidRPr="00E32926">
        <w:rPr>
          <w:rFonts w:ascii="Times New Roman" w:hAnsi="Times New Roman" w:cs="Times New Roman"/>
          <w:sz w:val="24"/>
          <w:szCs w:val="24"/>
        </w:rPr>
        <w:t>w zakresie dróg publicznych”</w:t>
      </w:r>
      <w:r w:rsidRPr="00E32926">
        <w:rPr>
          <w:rFonts w:ascii="Times New Roman" w:hAnsi="Times New Roman" w:cs="Times New Roman"/>
          <w:sz w:val="24"/>
          <w:szCs w:val="24"/>
        </w:rPr>
        <w:t>.</w:t>
      </w:r>
    </w:p>
    <w:p w:rsidR="003F3D8E" w:rsidRDefault="003F3D8E" w:rsidP="00C845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F05" w:rsidRPr="00AD3F05" w:rsidRDefault="00AD3F05" w:rsidP="00AD3F0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3F05">
        <w:rPr>
          <w:rFonts w:ascii="Times New Roman" w:hAnsi="Times New Roman" w:cs="Times New Roman"/>
          <w:b/>
          <w:sz w:val="24"/>
          <w:szCs w:val="24"/>
          <w:u w:val="single"/>
        </w:rPr>
        <w:t>Przedmiotowa inwestycja planowana jest do realizacji na:</w:t>
      </w:r>
    </w:p>
    <w:p w:rsidR="00AD3F05" w:rsidRPr="00AD3F05" w:rsidRDefault="00AD3F05" w:rsidP="00AD3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F05">
        <w:rPr>
          <w:rFonts w:ascii="Times New Roman" w:hAnsi="Times New Roman" w:cs="Times New Roman"/>
          <w:b/>
          <w:sz w:val="24"/>
          <w:szCs w:val="24"/>
        </w:rPr>
        <w:t>- działkach stanowiących pas drogi gminnej  nr 101269B (ul. Krzywólka):</w:t>
      </w:r>
    </w:p>
    <w:p w:rsidR="00AD3F05" w:rsidRPr="00AD3F05" w:rsidRDefault="00AD3F05" w:rsidP="00AD3F0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3F05">
        <w:rPr>
          <w:rFonts w:ascii="Times New Roman" w:hAnsi="Times New Roman" w:cs="Times New Roman"/>
          <w:b/>
          <w:color w:val="000000"/>
          <w:sz w:val="24"/>
          <w:szCs w:val="24"/>
        </w:rPr>
        <w:t>Gmina Miasto Suwałki</w:t>
      </w:r>
    </w:p>
    <w:p w:rsidR="00AD3F05" w:rsidRPr="00AD3F05" w:rsidRDefault="00AD3F05" w:rsidP="00AD3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F05">
        <w:rPr>
          <w:rFonts w:ascii="Times New Roman" w:hAnsi="Times New Roman" w:cs="Times New Roman"/>
          <w:color w:val="000000"/>
          <w:spacing w:val="-2"/>
          <w:sz w:val="24"/>
          <w:szCs w:val="24"/>
        </w:rPr>
        <w:t>obręb 0002 Miasto Suwałki</w:t>
      </w:r>
      <w:r w:rsidRPr="00AD3F0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F43FD2">
        <w:rPr>
          <w:rFonts w:ascii="Times New Roman" w:hAnsi="Times New Roman" w:cs="Times New Roman"/>
          <w:sz w:val="24"/>
          <w:szCs w:val="24"/>
        </w:rPr>
        <w:t xml:space="preserve">20995, 20996/5, </w:t>
      </w:r>
      <w:r w:rsidR="00E85004" w:rsidRPr="00F43FD2">
        <w:rPr>
          <w:rFonts w:ascii="Times New Roman" w:hAnsi="Times New Roman"/>
          <w:sz w:val="24"/>
          <w:szCs w:val="24"/>
        </w:rPr>
        <w:t>20996/1</w:t>
      </w:r>
      <w:r w:rsidR="00E85004" w:rsidRPr="00AD3F05">
        <w:rPr>
          <w:rFonts w:ascii="Times New Roman" w:hAnsi="Times New Roman"/>
          <w:b/>
          <w:sz w:val="24"/>
          <w:szCs w:val="24"/>
        </w:rPr>
        <w:t xml:space="preserve"> </w:t>
      </w:r>
      <w:r w:rsidR="00E85004" w:rsidRPr="00AD3F05">
        <w:rPr>
          <w:rFonts w:ascii="Times New Roman" w:hAnsi="Times New Roman"/>
          <w:i/>
          <w:sz w:val="24"/>
          <w:szCs w:val="24"/>
        </w:rPr>
        <w:t>(istniejący pas drogowy)</w:t>
      </w:r>
    </w:p>
    <w:p w:rsidR="00E85004" w:rsidRDefault="00E85004" w:rsidP="00AD3F05">
      <w:pPr>
        <w:pStyle w:val="Tekstpodstawowy2"/>
        <w:spacing w:after="0" w:line="240" w:lineRule="auto"/>
        <w:jc w:val="both"/>
        <w:rPr>
          <w:rFonts w:eastAsia="Calibri"/>
          <w:lang w:eastAsia="en-US"/>
        </w:rPr>
      </w:pPr>
    </w:p>
    <w:p w:rsidR="00AD3F05" w:rsidRPr="00AD3F05" w:rsidRDefault="00AD3F05" w:rsidP="00AD3F05">
      <w:pPr>
        <w:pStyle w:val="Tekstpodstawowy2"/>
        <w:spacing w:after="0" w:line="240" w:lineRule="auto"/>
        <w:jc w:val="both"/>
        <w:rPr>
          <w:b/>
        </w:rPr>
      </w:pPr>
      <w:r w:rsidRPr="00AD3F05">
        <w:rPr>
          <w:b/>
        </w:rPr>
        <w:t>- działkach objętych podziałem przejmowanych pod pas drogowy drogi gminnej nr 101269B (ul. Krzywólka):</w:t>
      </w:r>
    </w:p>
    <w:p w:rsidR="00AD3F05" w:rsidRPr="00AD3F05" w:rsidRDefault="00AD3F05" w:rsidP="00AD3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05">
        <w:rPr>
          <w:rFonts w:ascii="Times New Roman" w:hAnsi="Times New Roman" w:cs="Times New Roman"/>
          <w:b/>
          <w:sz w:val="24"/>
          <w:szCs w:val="24"/>
        </w:rPr>
        <w:t xml:space="preserve">Gmina Miasto Suwałki, </w:t>
      </w:r>
      <w:r w:rsidRPr="00AD3F05">
        <w:rPr>
          <w:rFonts w:ascii="Times New Roman" w:hAnsi="Times New Roman" w:cs="Times New Roman"/>
          <w:sz w:val="24"/>
          <w:szCs w:val="24"/>
        </w:rPr>
        <w:t>obręb 0002 Miasto Suwałki:</w:t>
      </w:r>
    </w:p>
    <w:p w:rsidR="00AD3F05" w:rsidRPr="00F43FD2" w:rsidRDefault="00AD3F05" w:rsidP="00AD3F05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43FD2">
        <w:rPr>
          <w:rFonts w:ascii="Times New Roman" w:hAnsi="Times New Roman"/>
          <w:sz w:val="24"/>
          <w:szCs w:val="24"/>
        </w:rPr>
        <w:t xml:space="preserve">20994/2, 20994/1, 20993, 20992, 21032, 20991/3, 20989/1, 20988/3, 21029, 20988/1, 20987/3, 20987/4, 20985/2, 21027, 20986, 20985/4, 20983, 21026, 20982/2, 20980, 20981, 21034/2, 21034/1, 21033/2, 21031, 21030, 21028, 21025, 20979/1, 20978/1, 20976, 20975, 20974, 20973/3, 20973/4, 20971/1, 20973/2, 21023, 21024, 21022, 21021, 21020, 21019,  </w:t>
      </w:r>
    </w:p>
    <w:p w:rsidR="00AD3F05" w:rsidRPr="00AD3F05" w:rsidRDefault="00AD3F05" w:rsidP="00AD3F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AD3F05" w:rsidRPr="00AD3F05" w:rsidRDefault="00AD3F05" w:rsidP="00AD3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F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działkach </w:t>
      </w:r>
      <w:r w:rsidRPr="00AD3F05">
        <w:rPr>
          <w:rFonts w:ascii="Times New Roman" w:hAnsi="Times New Roman" w:cs="Times New Roman"/>
          <w:b/>
          <w:sz w:val="24"/>
          <w:szCs w:val="24"/>
        </w:rPr>
        <w:t>stanowiących teren do czasowego zajęcia, niezbędny podczas realizacji inwestycji:</w:t>
      </w:r>
    </w:p>
    <w:p w:rsidR="00AD3F05" w:rsidRPr="00AD3F05" w:rsidRDefault="00AD3F05" w:rsidP="00AD3F05">
      <w:pPr>
        <w:pStyle w:val="Akapitzlist1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AD3F05">
        <w:rPr>
          <w:rFonts w:ascii="Times New Roman" w:eastAsia="Calibri" w:hAnsi="Times New Roman"/>
          <w:b/>
          <w:sz w:val="24"/>
          <w:szCs w:val="24"/>
        </w:rPr>
        <w:t xml:space="preserve">Gmina Miasto Suwałki, </w:t>
      </w:r>
      <w:r w:rsidRPr="00AD3F05">
        <w:rPr>
          <w:rFonts w:ascii="Times New Roman" w:eastAsia="Calibri" w:hAnsi="Times New Roman"/>
          <w:sz w:val="24"/>
          <w:szCs w:val="24"/>
        </w:rPr>
        <w:t>obręb 0002 Miasto Suwałki:</w:t>
      </w:r>
    </w:p>
    <w:p w:rsidR="00711CB7" w:rsidRPr="001F3FA4" w:rsidRDefault="001F3FA4" w:rsidP="00AD3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1">
        <w:rPr>
          <w:rFonts w:ascii="Times New Roman" w:hAnsi="Times New Roman" w:cs="Times New Roman"/>
          <w:sz w:val="24"/>
          <w:szCs w:val="24"/>
        </w:rPr>
        <w:t>21648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39D1">
        <w:rPr>
          <w:rFonts w:ascii="Times New Roman" w:hAnsi="Times New Roman" w:cs="Times New Roman"/>
          <w:sz w:val="24"/>
          <w:szCs w:val="24"/>
        </w:rPr>
        <w:t>21662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9596E" w:rsidRPr="0019596E">
        <w:rPr>
          <w:rFonts w:ascii="Times New Roman" w:hAnsi="Times New Roman" w:cs="Times New Roman"/>
          <w:sz w:val="24"/>
          <w:szCs w:val="24"/>
        </w:rPr>
        <w:t>21036</w:t>
      </w:r>
      <w:r w:rsidR="001959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39D1">
        <w:rPr>
          <w:rFonts w:ascii="Times New Roman" w:hAnsi="Times New Roman" w:cs="Times New Roman"/>
          <w:sz w:val="24"/>
          <w:szCs w:val="24"/>
        </w:rPr>
        <w:t>21034/1</w:t>
      </w:r>
      <w:r w:rsidRPr="001F3FA4">
        <w:rPr>
          <w:rFonts w:ascii="Times New Roman" w:hAnsi="Times New Roman" w:cs="Times New Roman"/>
          <w:sz w:val="24"/>
          <w:szCs w:val="24"/>
        </w:rPr>
        <w:t xml:space="preserve"> (po podziale 21034/4), </w:t>
      </w:r>
      <w:r w:rsidRPr="00FD39D1">
        <w:rPr>
          <w:rFonts w:ascii="Times New Roman" w:hAnsi="Times New Roman" w:cs="Times New Roman"/>
          <w:sz w:val="24"/>
          <w:szCs w:val="24"/>
        </w:rPr>
        <w:t>21033/1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39D1">
        <w:rPr>
          <w:rFonts w:ascii="Times New Roman" w:hAnsi="Times New Roman" w:cs="Times New Roman"/>
          <w:sz w:val="24"/>
          <w:szCs w:val="24"/>
        </w:rPr>
        <w:t>21032</w:t>
      </w:r>
      <w:r w:rsidRPr="001F3FA4">
        <w:rPr>
          <w:rFonts w:ascii="Times New Roman" w:hAnsi="Times New Roman" w:cs="Times New Roman"/>
          <w:sz w:val="24"/>
          <w:szCs w:val="24"/>
        </w:rPr>
        <w:t xml:space="preserve"> (po podziale 21032/2), </w:t>
      </w:r>
      <w:r w:rsidRPr="005811E2">
        <w:rPr>
          <w:rFonts w:ascii="Times New Roman" w:hAnsi="Times New Roman" w:cs="Times New Roman"/>
          <w:sz w:val="24"/>
          <w:szCs w:val="24"/>
        </w:rPr>
        <w:t>21019</w:t>
      </w:r>
      <w:r w:rsidRPr="001F3FA4">
        <w:rPr>
          <w:rFonts w:ascii="Times New Roman" w:hAnsi="Times New Roman" w:cs="Times New Roman"/>
          <w:sz w:val="24"/>
          <w:szCs w:val="24"/>
        </w:rPr>
        <w:t xml:space="preserve"> (po podziale 21019/2), </w:t>
      </w:r>
      <w:r w:rsidRPr="005811E2">
        <w:rPr>
          <w:rFonts w:ascii="Times New Roman" w:hAnsi="Times New Roman" w:cs="Times New Roman"/>
          <w:sz w:val="24"/>
          <w:szCs w:val="24"/>
        </w:rPr>
        <w:t>21018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811E2">
        <w:rPr>
          <w:rFonts w:ascii="Times New Roman" w:hAnsi="Times New Roman" w:cs="Times New Roman"/>
          <w:sz w:val="24"/>
          <w:szCs w:val="24"/>
        </w:rPr>
        <w:t>21015/</w:t>
      </w:r>
      <w:r w:rsidR="005811E2" w:rsidRPr="005811E2">
        <w:rPr>
          <w:rFonts w:ascii="Times New Roman" w:hAnsi="Times New Roman" w:cs="Times New Roman"/>
          <w:sz w:val="24"/>
          <w:szCs w:val="24"/>
        </w:rPr>
        <w:t>2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4289E">
        <w:rPr>
          <w:rFonts w:ascii="Times New Roman" w:hAnsi="Times New Roman" w:cs="Times New Roman"/>
          <w:sz w:val="24"/>
          <w:szCs w:val="24"/>
        </w:rPr>
        <w:t>20993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20993/2)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4289E">
        <w:rPr>
          <w:rFonts w:ascii="Times New Roman" w:hAnsi="Times New Roman" w:cs="Times New Roman"/>
          <w:sz w:val="24"/>
          <w:szCs w:val="24"/>
        </w:rPr>
        <w:t>20989/3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3FD2">
        <w:rPr>
          <w:rFonts w:ascii="Times New Roman" w:hAnsi="Times New Roman" w:cs="Times New Roman"/>
          <w:sz w:val="24"/>
          <w:szCs w:val="24"/>
        </w:rPr>
        <w:t>20989/6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4289E">
        <w:rPr>
          <w:rFonts w:ascii="Times New Roman" w:hAnsi="Times New Roman" w:cs="Times New Roman"/>
          <w:sz w:val="24"/>
          <w:szCs w:val="24"/>
        </w:rPr>
        <w:t>20989/1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20989/8)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4289E">
        <w:rPr>
          <w:rFonts w:ascii="Times New Roman" w:hAnsi="Times New Roman" w:cs="Times New Roman"/>
          <w:sz w:val="24"/>
          <w:szCs w:val="24"/>
        </w:rPr>
        <w:t>20988/3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podziale 20988/7)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4289E">
        <w:rPr>
          <w:rFonts w:ascii="Times New Roman" w:hAnsi="Times New Roman" w:cs="Times New Roman"/>
          <w:sz w:val="24"/>
          <w:szCs w:val="24"/>
        </w:rPr>
        <w:t>20988/1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20988/9)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4289E">
        <w:rPr>
          <w:rFonts w:ascii="Times New Roman" w:hAnsi="Times New Roman" w:cs="Times New Roman"/>
          <w:sz w:val="24"/>
          <w:szCs w:val="24"/>
        </w:rPr>
        <w:t>20987/3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20987/6)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74289E">
        <w:rPr>
          <w:rFonts w:ascii="Times New Roman" w:hAnsi="Times New Roman" w:cs="Times New Roman"/>
          <w:sz w:val="24"/>
          <w:szCs w:val="24"/>
        </w:rPr>
        <w:t>20986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podziale 20986/2)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4289E">
        <w:rPr>
          <w:rFonts w:ascii="Times New Roman" w:hAnsi="Times New Roman" w:cs="Times New Roman"/>
          <w:sz w:val="24"/>
          <w:szCs w:val="24"/>
        </w:rPr>
        <w:t>20985/4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20985/8)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39D1">
        <w:rPr>
          <w:rFonts w:ascii="Times New Roman" w:hAnsi="Times New Roman" w:cs="Times New Roman"/>
          <w:sz w:val="24"/>
          <w:szCs w:val="24"/>
        </w:rPr>
        <w:t>21034/2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21034/6)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39D1">
        <w:rPr>
          <w:rFonts w:ascii="Times New Roman" w:hAnsi="Times New Roman" w:cs="Times New Roman"/>
          <w:sz w:val="24"/>
          <w:szCs w:val="24"/>
        </w:rPr>
        <w:t>21030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21030/2)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39D1">
        <w:rPr>
          <w:rFonts w:ascii="Times New Roman" w:hAnsi="Times New Roman" w:cs="Times New Roman"/>
          <w:sz w:val="24"/>
          <w:szCs w:val="24"/>
        </w:rPr>
        <w:t>21029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21029/2),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9D1">
        <w:rPr>
          <w:rFonts w:ascii="Times New Roman" w:hAnsi="Times New Roman" w:cs="Times New Roman"/>
          <w:sz w:val="24"/>
          <w:szCs w:val="24"/>
        </w:rPr>
        <w:t>21027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21027/2)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74289E">
        <w:rPr>
          <w:rFonts w:ascii="Times New Roman" w:hAnsi="Times New Roman" w:cs="Times New Roman"/>
          <w:sz w:val="24"/>
          <w:szCs w:val="24"/>
        </w:rPr>
        <w:t>20973/4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20973/8),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89E">
        <w:rPr>
          <w:rFonts w:ascii="Times New Roman" w:hAnsi="Times New Roman" w:cs="Times New Roman"/>
          <w:sz w:val="24"/>
          <w:szCs w:val="24"/>
        </w:rPr>
        <w:t>20975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20975/2),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89E">
        <w:rPr>
          <w:rFonts w:ascii="Times New Roman" w:hAnsi="Times New Roman" w:cs="Times New Roman"/>
          <w:sz w:val="24"/>
          <w:szCs w:val="24"/>
        </w:rPr>
        <w:t>20976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20976/2),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9D1">
        <w:rPr>
          <w:rFonts w:ascii="Times New Roman" w:hAnsi="Times New Roman" w:cs="Times New Roman"/>
          <w:sz w:val="24"/>
          <w:szCs w:val="24"/>
        </w:rPr>
        <w:t>21022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21022/2),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9D1">
        <w:rPr>
          <w:rFonts w:ascii="Times New Roman" w:hAnsi="Times New Roman" w:cs="Times New Roman"/>
          <w:sz w:val="24"/>
          <w:szCs w:val="24"/>
        </w:rPr>
        <w:t>21021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21021/2)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39D1">
        <w:rPr>
          <w:rFonts w:ascii="Times New Roman" w:hAnsi="Times New Roman" w:cs="Times New Roman"/>
          <w:sz w:val="24"/>
          <w:szCs w:val="24"/>
        </w:rPr>
        <w:t>21020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21020/2)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39D1">
        <w:rPr>
          <w:rFonts w:ascii="Times New Roman" w:hAnsi="Times New Roman" w:cs="Times New Roman"/>
          <w:sz w:val="24"/>
          <w:szCs w:val="24"/>
        </w:rPr>
        <w:t>21028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21028/2),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9D1">
        <w:rPr>
          <w:rFonts w:ascii="Times New Roman" w:hAnsi="Times New Roman" w:cs="Times New Roman"/>
          <w:sz w:val="24"/>
          <w:szCs w:val="24"/>
        </w:rPr>
        <w:t>21026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 21026/2),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4289E">
        <w:rPr>
          <w:rFonts w:ascii="Times New Roman" w:hAnsi="Times New Roman" w:cs="Times New Roman"/>
          <w:sz w:val="24"/>
          <w:szCs w:val="24"/>
        </w:rPr>
        <w:t>20990/3, 20990/2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4289E">
        <w:rPr>
          <w:rFonts w:ascii="Times New Roman" w:hAnsi="Times New Roman" w:cs="Times New Roman"/>
          <w:sz w:val="24"/>
          <w:szCs w:val="24"/>
        </w:rPr>
        <w:t>20994/1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(po podziale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20994/6),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9D1">
        <w:rPr>
          <w:rFonts w:ascii="Times New Roman" w:hAnsi="Times New Roman" w:cs="Times New Roman"/>
          <w:sz w:val="24"/>
          <w:szCs w:val="24"/>
        </w:rPr>
        <w:t>21036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39D1">
        <w:rPr>
          <w:rFonts w:ascii="Times New Roman" w:hAnsi="Times New Roman" w:cs="Times New Roman"/>
          <w:sz w:val="24"/>
          <w:szCs w:val="24"/>
        </w:rPr>
        <w:t>21035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267D">
        <w:rPr>
          <w:rFonts w:ascii="Times New Roman" w:hAnsi="Times New Roman" w:cs="Times New Roman"/>
          <w:sz w:val="24"/>
          <w:szCs w:val="24"/>
        </w:rPr>
        <w:t>20918/3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>(koryto rzeki Czarnej Hańczy),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89E">
        <w:rPr>
          <w:rFonts w:ascii="Times New Roman" w:hAnsi="Times New Roman" w:cs="Times New Roman"/>
          <w:sz w:val="24"/>
          <w:szCs w:val="24"/>
        </w:rPr>
        <w:t>20981</w:t>
      </w:r>
      <w:r w:rsidRPr="001F3FA4">
        <w:rPr>
          <w:rFonts w:ascii="Times New Roman" w:hAnsi="Times New Roman" w:cs="Times New Roman"/>
          <w:sz w:val="24"/>
          <w:szCs w:val="24"/>
        </w:rPr>
        <w:t xml:space="preserve"> (po podziale 20981/2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5811E2">
        <w:rPr>
          <w:rFonts w:ascii="Times New Roman" w:hAnsi="Times New Roman" w:cs="Times New Roman"/>
          <w:sz w:val="24"/>
          <w:szCs w:val="24"/>
        </w:rPr>
        <w:t>21017/2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4289E">
        <w:rPr>
          <w:rFonts w:ascii="Times New Roman" w:hAnsi="Times New Roman" w:cs="Times New Roman"/>
          <w:sz w:val="24"/>
          <w:szCs w:val="24"/>
        </w:rPr>
        <w:t>20973/2</w:t>
      </w:r>
      <w:r w:rsidRPr="001F3FA4">
        <w:rPr>
          <w:rFonts w:ascii="Times New Roman" w:hAnsi="Times New Roman" w:cs="Times New Roman"/>
          <w:sz w:val="24"/>
          <w:szCs w:val="24"/>
        </w:rPr>
        <w:t xml:space="preserve"> (po podziale 20973/6), </w:t>
      </w:r>
      <w:r w:rsidRPr="00FD39D1">
        <w:rPr>
          <w:rFonts w:ascii="Times New Roman" w:hAnsi="Times New Roman" w:cs="Times New Roman"/>
          <w:sz w:val="24"/>
          <w:szCs w:val="24"/>
        </w:rPr>
        <w:t>21038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39D1">
        <w:rPr>
          <w:rFonts w:ascii="Times New Roman" w:hAnsi="Times New Roman" w:cs="Times New Roman"/>
          <w:sz w:val="24"/>
          <w:szCs w:val="24"/>
        </w:rPr>
        <w:t>21037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39D1">
        <w:rPr>
          <w:rFonts w:ascii="Times New Roman" w:hAnsi="Times New Roman" w:cs="Times New Roman"/>
          <w:sz w:val="24"/>
          <w:szCs w:val="24"/>
        </w:rPr>
        <w:t>20996/13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4289E">
        <w:rPr>
          <w:rFonts w:ascii="Times New Roman" w:hAnsi="Times New Roman" w:cs="Times New Roman"/>
          <w:sz w:val="24"/>
          <w:szCs w:val="24"/>
        </w:rPr>
        <w:t>20983</w:t>
      </w:r>
      <w:r w:rsidR="0074289E" w:rsidRPr="0074289E">
        <w:rPr>
          <w:rFonts w:ascii="Times New Roman" w:hAnsi="Times New Roman" w:cs="Times New Roman"/>
          <w:sz w:val="24"/>
          <w:szCs w:val="24"/>
        </w:rPr>
        <w:t xml:space="preserve"> </w:t>
      </w:r>
      <w:r w:rsidR="0074289E" w:rsidRPr="001F3FA4">
        <w:rPr>
          <w:rFonts w:ascii="Times New Roman" w:hAnsi="Times New Roman" w:cs="Times New Roman"/>
          <w:sz w:val="24"/>
          <w:szCs w:val="24"/>
        </w:rPr>
        <w:t xml:space="preserve">(po podziale </w:t>
      </w:r>
      <w:r w:rsidR="0074289E">
        <w:rPr>
          <w:rFonts w:ascii="Times New Roman" w:hAnsi="Times New Roman" w:cs="Times New Roman"/>
          <w:sz w:val="24"/>
          <w:szCs w:val="24"/>
        </w:rPr>
        <w:t>20983/2</w:t>
      </w:r>
      <w:r w:rsidR="0074289E" w:rsidRPr="001F3FA4">
        <w:rPr>
          <w:rFonts w:ascii="Times New Roman" w:hAnsi="Times New Roman" w:cs="Times New Roman"/>
          <w:sz w:val="24"/>
          <w:szCs w:val="24"/>
        </w:rPr>
        <w:t>)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371AA">
        <w:rPr>
          <w:rFonts w:ascii="Times New Roman" w:hAnsi="Times New Roman" w:cs="Times New Roman"/>
          <w:sz w:val="24"/>
          <w:szCs w:val="24"/>
        </w:rPr>
        <w:t>20946</w:t>
      </w:r>
      <w:r w:rsidR="00A371AA" w:rsidRPr="00A371AA">
        <w:rPr>
          <w:rFonts w:ascii="Times New Roman" w:hAnsi="Times New Roman" w:cs="Times New Roman"/>
          <w:sz w:val="24"/>
          <w:szCs w:val="24"/>
        </w:rPr>
        <w:t>/2</w:t>
      </w:r>
      <w:r w:rsidRPr="001F3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371AA">
        <w:rPr>
          <w:rFonts w:ascii="Times New Roman" w:hAnsi="Times New Roman" w:cs="Times New Roman"/>
          <w:sz w:val="24"/>
          <w:szCs w:val="24"/>
        </w:rPr>
        <w:t>20716</w:t>
      </w:r>
      <w:r w:rsidR="00A371AA" w:rsidRPr="00A371AA">
        <w:rPr>
          <w:rFonts w:ascii="Times New Roman" w:hAnsi="Times New Roman" w:cs="Times New Roman"/>
          <w:sz w:val="24"/>
          <w:szCs w:val="24"/>
        </w:rPr>
        <w:t>/3</w:t>
      </w:r>
      <w:r w:rsidRPr="00A371AA">
        <w:rPr>
          <w:rFonts w:ascii="Times New Roman" w:hAnsi="Times New Roman" w:cs="Times New Roman"/>
          <w:sz w:val="24"/>
          <w:szCs w:val="24"/>
        </w:rPr>
        <w:t>, 20717</w:t>
      </w:r>
      <w:r w:rsidR="00A371AA" w:rsidRPr="00A371AA">
        <w:rPr>
          <w:rFonts w:ascii="Times New Roman" w:hAnsi="Times New Roman" w:cs="Times New Roman"/>
          <w:sz w:val="24"/>
          <w:szCs w:val="24"/>
        </w:rPr>
        <w:t>/3</w:t>
      </w:r>
      <w:r w:rsidR="00E27166">
        <w:rPr>
          <w:rFonts w:ascii="Times New Roman" w:hAnsi="Times New Roman" w:cs="Times New Roman"/>
          <w:sz w:val="24"/>
          <w:szCs w:val="24"/>
        </w:rPr>
        <w:t xml:space="preserve">, </w:t>
      </w:r>
      <w:r w:rsidR="00E27166" w:rsidRPr="00E27166">
        <w:rPr>
          <w:rFonts w:ascii="Times New Roman" w:hAnsi="Times New Roman" w:cs="Times New Roman"/>
          <w:color w:val="1F497D"/>
          <w:sz w:val="24"/>
          <w:szCs w:val="24"/>
        </w:rPr>
        <w:t xml:space="preserve">21661, 20991/1, 20987/4 (po podziale 20983/8), </w:t>
      </w:r>
      <w:r w:rsidR="00E27166" w:rsidRPr="00E27166">
        <w:rPr>
          <w:rFonts w:ascii="Times New Roman" w:hAnsi="Times New Roman" w:cs="Times New Roman"/>
          <w:color w:val="1F497D"/>
          <w:sz w:val="24"/>
          <w:szCs w:val="24"/>
        </w:rPr>
        <w:lastRenderedPageBreak/>
        <w:t>20982/2 (po podziale 20982/4), 20977, 20973/3 (po podziale 20973/10), 20971/1 (po podziale 20971/6), 21033/2 (po podziale 21033/4), 21024 (po podziale 21024/2), 21017/1</w:t>
      </w:r>
    </w:p>
    <w:p w:rsidR="00AD3F05" w:rsidRPr="003023AB" w:rsidRDefault="00AD3F05" w:rsidP="00AD3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74BC" w:rsidRPr="00E32926" w:rsidRDefault="008B74B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926">
        <w:rPr>
          <w:rFonts w:ascii="Times New Roman" w:hAnsi="Times New Roman" w:cs="Times New Roman"/>
          <w:b/>
          <w:bCs/>
          <w:sz w:val="24"/>
          <w:szCs w:val="24"/>
        </w:rPr>
        <w:t>2. Okre</w:t>
      </w:r>
      <w:r w:rsidR="009C129C" w:rsidRPr="00E32926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Pr="00E32926">
        <w:rPr>
          <w:rFonts w:ascii="Times New Roman" w:hAnsi="Times New Roman" w:cs="Times New Roman"/>
          <w:b/>
          <w:bCs/>
          <w:sz w:val="24"/>
          <w:szCs w:val="24"/>
        </w:rPr>
        <w:t>lenie zmian w dotychczasowej infrastrukturze zagospodarowania terenu</w:t>
      </w:r>
    </w:p>
    <w:p w:rsidR="00AD3F05" w:rsidRPr="00AD3F05" w:rsidRDefault="00AD3F05" w:rsidP="00AD3F05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Inwestycja drogowa</w:t>
      </w:r>
      <w:r w:rsidRPr="00AD3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polega</w:t>
      </w:r>
      <w:r w:rsidRPr="00AD3F05">
        <w:rPr>
          <w:rFonts w:ascii="Times New Roman" w:hAnsi="Times New Roman" w:cs="Times New Roman"/>
          <w:sz w:val="24"/>
          <w:szCs w:val="24"/>
        </w:rPr>
        <w:t xml:space="preserve"> na </w:t>
      </w:r>
      <w:r w:rsidRPr="00AD3F05">
        <w:rPr>
          <w:rFonts w:ascii="Times New Roman" w:hAnsi="Times New Roman" w:cs="Times New Roman"/>
          <w:b/>
          <w:i/>
          <w:sz w:val="24"/>
          <w:szCs w:val="24"/>
        </w:rPr>
        <w:t xml:space="preserve">rozbudowie ulicy Krzywólka w Suwałkach na odcinku od pętli autobusowej </w:t>
      </w:r>
      <w:r w:rsidR="00A14715" w:rsidRPr="00A14715">
        <w:rPr>
          <w:rFonts w:ascii="Times New Roman" w:hAnsi="Times New Roman" w:cs="Times New Roman"/>
          <w:b/>
          <w:i/>
          <w:sz w:val="24"/>
          <w:szCs w:val="24"/>
        </w:rPr>
        <w:t>do posesji przy ul. Krzywólka 36</w:t>
      </w:r>
      <w:r w:rsidRPr="00AD3F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D3F05">
        <w:rPr>
          <w:rFonts w:ascii="Times New Roman" w:hAnsi="Times New Roman" w:cs="Times New Roman"/>
          <w:sz w:val="24"/>
          <w:szCs w:val="24"/>
        </w:rPr>
        <w:t>(droga gminna nr 101269B)</w:t>
      </w:r>
      <w:r w:rsidRPr="00AD3F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D3F05">
        <w:rPr>
          <w:rFonts w:ascii="Times New Roman" w:hAnsi="Times New Roman" w:cs="Times New Roman"/>
          <w:sz w:val="24"/>
          <w:szCs w:val="24"/>
        </w:rPr>
        <w:t>w zakresie robót budowlanych obejmujących:</w:t>
      </w:r>
      <w:r w:rsidRPr="00AD3F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- rozbiórkę istniejących elementów komunikacyjnych oraz istniejącego uzbrojenia terenu kolidujących  z  rozbudową  ulicy,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 xml:space="preserve">- budowę jezdni o szerokości 6,0 m </w:t>
      </w:r>
      <w:r w:rsidRPr="001F3FA4">
        <w:rPr>
          <w:rFonts w:ascii="Times New Roman" w:eastAsia="Calibri" w:hAnsi="Times New Roman" w:cs="Times New Roman"/>
          <w:sz w:val="24"/>
          <w:szCs w:val="24"/>
        </w:rPr>
        <w:t>z konstrukcją nawi</w:t>
      </w:r>
      <w:r w:rsidR="00A14715">
        <w:rPr>
          <w:rFonts w:ascii="Times New Roman" w:eastAsia="Calibri" w:hAnsi="Times New Roman" w:cs="Times New Roman"/>
          <w:sz w:val="24"/>
          <w:szCs w:val="24"/>
        </w:rPr>
        <w:t>erzchni przystosowaną do przeno</w:t>
      </w:r>
      <w:r w:rsidRPr="001F3FA4">
        <w:rPr>
          <w:rFonts w:ascii="Times New Roman" w:eastAsia="Calibri" w:hAnsi="Times New Roman" w:cs="Times New Roman"/>
          <w:sz w:val="24"/>
          <w:szCs w:val="24"/>
        </w:rPr>
        <w:t xml:space="preserve">szenia obciążenia ruchem KR3, 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3FA4">
        <w:rPr>
          <w:rFonts w:ascii="Times New Roman" w:eastAsia="Calibri" w:hAnsi="Times New Roman" w:cs="Times New Roman"/>
          <w:sz w:val="24"/>
          <w:szCs w:val="24"/>
        </w:rPr>
        <w:t xml:space="preserve">- budowę nowych  i przebudowę istniejących zjazdów </w:t>
      </w:r>
      <w:r w:rsidRPr="001F3FA4">
        <w:rPr>
          <w:rFonts w:ascii="Times New Roman" w:hAnsi="Times New Roman" w:cs="Times New Roman"/>
          <w:sz w:val="24"/>
          <w:szCs w:val="24"/>
        </w:rPr>
        <w:t>publicznych i indywidualnych,</w:t>
      </w:r>
      <w:r w:rsidRPr="001F3F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- budowę obustronnych chodników o nawierzchni z kostki bet</w:t>
      </w:r>
      <w:r w:rsidR="00A14715">
        <w:rPr>
          <w:rFonts w:ascii="Times New Roman" w:hAnsi="Times New Roman" w:cs="Times New Roman"/>
          <w:sz w:val="24"/>
          <w:szCs w:val="24"/>
        </w:rPr>
        <w:t>onowej i ścieżki rowerowej</w:t>
      </w:r>
      <w:r w:rsidRPr="001F3FA4">
        <w:rPr>
          <w:rFonts w:ascii="Times New Roman" w:hAnsi="Times New Roman" w:cs="Times New Roman"/>
          <w:sz w:val="24"/>
          <w:szCs w:val="24"/>
        </w:rPr>
        <w:t xml:space="preserve"> o nawierzchni z betonu asfaltowego po stronie południowej ulicy,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 xml:space="preserve">- budowę sieci kanalizacji deszczowej z </w:t>
      </w:r>
      <w:proofErr w:type="spellStart"/>
      <w:r w:rsidRPr="001F3FA4">
        <w:rPr>
          <w:rFonts w:ascii="Times New Roman" w:hAnsi="Times New Roman" w:cs="Times New Roman"/>
          <w:sz w:val="24"/>
          <w:szCs w:val="24"/>
        </w:rPr>
        <w:t>przykanalikami</w:t>
      </w:r>
      <w:proofErr w:type="spellEnd"/>
      <w:r w:rsidRPr="001F3FA4">
        <w:rPr>
          <w:rFonts w:ascii="Times New Roman" w:hAnsi="Times New Roman" w:cs="Times New Roman"/>
          <w:sz w:val="24"/>
          <w:szCs w:val="24"/>
        </w:rPr>
        <w:t>,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- budowę niekolizyjnego odcinka sieci wodociągowej z od</w:t>
      </w:r>
      <w:r w:rsidR="00A14715">
        <w:rPr>
          <w:rFonts w:ascii="Times New Roman" w:hAnsi="Times New Roman" w:cs="Times New Roman"/>
          <w:sz w:val="24"/>
          <w:szCs w:val="24"/>
        </w:rPr>
        <w:t>gałęzieniami i brakujących odga</w:t>
      </w:r>
      <w:r w:rsidRPr="001F3FA4">
        <w:rPr>
          <w:rFonts w:ascii="Times New Roman" w:hAnsi="Times New Roman" w:cs="Times New Roman"/>
          <w:sz w:val="24"/>
          <w:szCs w:val="24"/>
        </w:rPr>
        <w:t>łęzień sieci wodociągowej,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- budowę uzupełniających odgałęzień sieci kanalizacji sanitarnej,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- budowę nowego oświetlenia ulicznego z ustawieniem latarni oświetleniowych,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- budowę kanału technologicznego,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 xml:space="preserve">- budowę niekolizyjnych odcinków sieci telekomunikacyjnej, 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- zabezpieczenie istniejącego uzbrojenia technicznego,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- przestawienie istniejących kapliczek,</w:t>
      </w:r>
    </w:p>
    <w:p w:rsidR="001F3FA4" w:rsidRPr="001F3FA4" w:rsidRDefault="001F3FA4" w:rsidP="001F3FA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 xml:space="preserve">- rozbiórkę istniejącej napowietrznej linii energetycznej </w:t>
      </w:r>
      <w:proofErr w:type="spellStart"/>
      <w:r w:rsidRPr="001F3FA4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Pr="001F3FA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F3FA4" w:rsidRPr="001F3FA4" w:rsidRDefault="001F3FA4" w:rsidP="001F3FA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 xml:space="preserve">- budowę kontenerowej stacji transformatorowych </w:t>
      </w:r>
      <w:proofErr w:type="spellStart"/>
      <w:r w:rsidRPr="001F3FA4">
        <w:rPr>
          <w:rFonts w:ascii="Times New Roman" w:hAnsi="Times New Roman" w:cs="Times New Roman"/>
          <w:sz w:val="24"/>
          <w:szCs w:val="24"/>
        </w:rPr>
        <w:t>Mzb</w:t>
      </w:r>
      <w:proofErr w:type="spellEnd"/>
      <w:r w:rsidR="00A14715">
        <w:rPr>
          <w:rFonts w:ascii="Times New Roman" w:hAnsi="Times New Roman" w:cs="Times New Roman"/>
          <w:sz w:val="24"/>
          <w:szCs w:val="24"/>
        </w:rPr>
        <w:t xml:space="preserve"> </w:t>
      </w:r>
      <w:r w:rsidRPr="001F3FA4">
        <w:rPr>
          <w:rFonts w:ascii="Times New Roman" w:hAnsi="Times New Roman" w:cs="Times New Roman"/>
          <w:sz w:val="24"/>
          <w:szCs w:val="24"/>
        </w:rPr>
        <w:t xml:space="preserve">l </w:t>
      </w:r>
      <w:r w:rsidR="00A14715">
        <w:rPr>
          <w:rFonts w:ascii="Times New Roman" w:hAnsi="Times New Roman" w:cs="Times New Roman"/>
          <w:sz w:val="24"/>
          <w:szCs w:val="24"/>
        </w:rPr>
        <w:t>20/630 wraz z zasilaniem energe</w:t>
      </w:r>
      <w:r w:rsidRPr="001F3FA4">
        <w:rPr>
          <w:rFonts w:ascii="Times New Roman" w:hAnsi="Times New Roman" w:cs="Times New Roman"/>
          <w:sz w:val="24"/>
          <w:szCs w:val="24"/>
        </w:rPr>
        <w:t xml:space="preserve">tycznym na działce  nr  </w:t>
      </w:r>
      <w:r w:rsidR="00A14715">
        <w:rPr>
          <w:rFonts w:ascii="Times New Roman" w:hAnsi="Times New Roman" w:cs="Times New Roman"/>
          <w:sz w:val="24"/>
          <w:szCs w:val="24"/>
        </w:rPr>
        <w:t>20983</w:t>
      </w:r>
      <w:r w:rsidRPr="001F3FA4">
        <w:rPr>
          <w:rFonts w:ascii="Times New Roman" w:hAnsi="Times New Roman" w:cs="Times New Roman"/>
          <w:sz w:val="24"/>
          <w:szCs w:val="24"/>
        </w:rPr>
        <w:t xml:space="preserve"> (na wysokości bud. 3</w:t>
      </w:r>
      <w:r w:rsidR="00A14715">
        <w:rPr>
          <w:rFonts w:ascii="Times New Roman" w:hAnsi="Times New Roman" w:cs="Times New Roman"/>
          <w:sz w:val="24"/>
          <w:szCs w:val="24"/>
        </w:rPr>
        <w:t>2A</w:t>
      </w:r>
      <w:r w:rsidRPr="001F3FA4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1F3FA4" w:rsidRPr="001F3FA4" w:rsidRDefault="001F3FA4" w:rsidP="001F3FA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 xml:space="preserve">- budowę nowych i niekolizyjnych odcinków kablowych </w:t>
      </w:r>
      <w:r w:rsidR="00A14715">
        <w:rPr>
          <w:rFonts w:ascii="Times New Roman" w:hAnsi="Times New Roman" w:cs="Times New Roman"/>
          <w:sz w:val="24"/>
          <w:szCs w:val="24"/>
        </w:rPr>
        <w:t>linii energetycznych SN (przeło</w:t>
      </w:r>
      <w:r w:rsidRPr="001F3FA4">
        <w:rPr>
          <w:rFonts w:ascii="Times New Roman" w:hAnsi="Times New Roman" w:cs="Times New Roman"/>
          <w:sz w:val="24"/>
          <w:szCs w:val="24"/>
        </w:rPr>
        <w:t>żenie),</w:t>
      </w:r>
    </w:p>
    <w:p w:rsidR="001F3FA4" w:rsidRPr="001F3FA4" w:rsidRDefault="001F3FA4" w:rsidP="001F3FA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- rozbiórkę istniejących ogrodzeń kolidujących z rozbudową ww. ulicy,</w:t>
      </w:r>
    </w:p>
    <w:p w:rsidR="001F3FA4" w:rsidRPr="001F3FA4" w:rsidRDefault="001F3FA4" w:rsidP="001F3FA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 xml:space="preserve">- budowę kablowych linii energetycznych </w:t>
      </w:r>
      <w:proofErr w:type="spellStart"/>
      <w:r w:rsidRPr="001F3FA4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Pr="001F3FA4">
        <w:rPr>
          <w:rFonts w:ascii="Times New Roman" w:hAnsi="Times New Roman" w:cs="Times New Roman"/>
          <w:sz w:val="24"/>
          <w:szCs w:val="24"/>
        </w:rPr>
        <w:t xml:space="preserve"> wraz z ustawieniem złączy kablowych ZK,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- rozbiórkę budynku gospodarczego na działce nr  20973/2,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 xml:space="preserve">- rozbiórkę piwnicy wolnostojącej (ziemianki) na działce nr  </w:t>
      </w:r>
      <w:r w:rsidR="00A14715">
        <w:rPr>
          <w:rFonts w:ascii="Times New Roman" w:hAnsi="Times New Roman" w:cs="Times New Roman"/>
          <w:sz w:val="24"/>
          <w:szCs w:val="24"/>
        </w:rPr>
        <w:t>21017/2</w:t>
      </w:r>
      <w:r w:rsidRPr="001F3FA4">
        <w:rPr>
          <w:rFonts w:ascii="Times New Roman" w:hAnsi="Times New Roman" w:cs="Times New Roman"/>
          <w:sz w:val="24"/>
          <w:szCs w:val="24"/>
        </w:rPr>
        <w:t>,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- rozbiórkę piwnicy wolnostojącej (ziemianki)  na działce nr  20981,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- rozbiórkę ganku przy budynku mieszkalnym nr 31 na działce nr  21027,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zgodnie z projektem zagospodarowania terenu.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3FA4">
        <w:rPr>
          <w:rFonts w:ascii="Times New Roman" w:hAnsi="Times New Roman" w:cs="Times New Roman"/>
          <w:i/>
          <w:sz w:val="24"/>
          <w:szCs w:val="24"/>
        </w:rPr>
        <w:t>oraz elementy niezbędne dla realizacji tej inwestycji usytuowane poza projektowanym pasem drogowym ww. drogi  gminnej (czasowe zajęcie) w zakresie: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3FA4" w:rsidRPr="001F3FA4" w:rsidRDefault="001F3FA4" w:rsidP="001F3FA4"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3FA4">
        <w:rPr>
          <w:rFonts w:ascii="Times New Roman" w:hAnsi="Times New Roman" w:cs="Times New Roman"/>
          <w:i/>
          <w:sz w:val="24"/>
          <w:szCs w:val="24"/>
          <w:u w:val="single"/>
        </w:rPr>
        <w:t>budowa lub przebudowa dróg innych kategorii: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- utwardzenie części dróg oznaczonych działkami nr 21035-dojazd do separatorów,</w:t>
      </w:r>
    </w:p>
    <w:p w:rsidR="001F3FA4" w:rsidRPr="001F3FA4" w:rsidRDefault="001F3FA4" w:rsidP="001F3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FA4" w:rsidRPr="001F3FA4" w:rsidRDefault="001F3FA4" w:rsidP="001F3FA4">
      <w:pPr>
        <w:numPr>
          <w:ilvl w:val="0"/>
          <w:numId w:val="5"/>
        </w:num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i/>
          <w:sz w:val="24"/>
          <w:szCs w:val="24"/>
          <w:u w:val="single"/>
        </w:rPr>
        <w:t>budowy i przebudowy sieci uzbrojenia terenu:</w:t>
      </w:r>
    </w:p>
    <w:p w:rsidR="001F3FA4" w:rsidRPr="001F3FA4" w:rsidRDefault="001F3FA4" w:rsidP="001F3FA4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 xml:space="preserve">rozbiórka istniejących słupów energetycznych na działkach nr 21648, 21662, 21036, 21034/1 (po podziale 21034/4), 21033/1, 21032 (po podziale 21032/2), 21031 (po podziale 21031/2), 21019 (po podziale 21019/2), 21018, 21017/2, </w:t>
      </w:r>
      <w:r w:rsidR="00EE1429">
        <w:rPr>
          <w:rFonts w:ascii="Times New Roman" w:hAnsi="Times New Roman" w:cs="Times New Roman"/>
          <w:sz w:val="24"/>
          <w:szCs w:val="24"/>
        </w:rPr>
        <w:t>21014/2,</w:t>
      </w:r>
      <w:r w:rsidR="0009477B">
        <w:rPr>
          <w:rFonts w:ascii="Times New Roman" w:hAnsi="Times New Roman" w:cs="Times New Roman"/>
          <w:sz w:val="24"/>
          <w:szCs w:val="24"/>
        </w:rPr>
        <w:t xml:space="preserve"> 21015/2</w:t>
      </w:r>
    </w:p>
    <w:p w:rsidR="001F3FA4" w:rsidRPr="001F3FA4" w:rsidRDefault="001F3FA4" w:rsidP="001F3FA4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rozbiórka napowietrznej linii energetycznej wraz z</w:t>
      </w:r>
      <w:r w:rsidR="00EE1429">
        <w:rPr>
          <w:rFonts w:ascii="Times New Roman" w:hAnsi="Times New Roman" w:cs="Times New Roman"/>
          <w:sz w:val="24"/>
          <w:szCs w:val="24"/>
        </w:rPr>
        <w:t xml:space="preserve"> rozbiórką trzech słupów energe</w:t>
      </w:r>
      <w:r w:rsidRPr="001F3FA4">
        <w:rPr>
          <w:rFonts w:ascii="Times New Roman" w:hAnsi="Times New Roman" w:cs="Times New Roman"/>
          <w:sz w:val="24"/>
          <w:szCs w:val="24"/>
        </w:rPr>
        <w:t>tycznych na działkach nr 21038, 21037, 21036,</w:t>
      </w:r>
    </w:p>
    <w:p w:rsidR="001F3FA4" w:rsidRPr="001F3FA4" w:rsidRDefault="001F3FA4" w:rsidP="001F3FA4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 xml:space="preserve">budowa kablowych linii energetycznych SN i </w:t>
      </w:r>
      <w:proofErr w:type="spellStart"/>
      <w:r w:rsidRPr="001F3FA4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Pr="001F3FA4">
        <w:rPr>
          <w:rFonts w:ascii="Times New Roman" w:hAnsi="Times New Roman" w:cs="Times New Roman"/>
          <w:sz w:val="24"/>
          <w:szCs w:val="24"/>
        </w:rPr>
        <w:t xml:space="preserve"> na działce nr 20996/13,</w:t>
      </w:r>
    </w:p>
    <w:p w:rsidR="001F3FA4" w:rsidRPr="001F3FA4" w:rsidRDefault="001F3FA4" w:rsidP="001F3FA4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budowa sieci kanalizacji deszczowej z separatorem na działkach nr 21035 i 21036 (czasowe zajęcie działki na czas prowadzenia robót budowlanych),</w:t>
      </w:r>
    </w:p>
    <w:p w:rsidR="001F3FA4" w:rsidRPr="001F3FA4" w:rsidRDefault="001F3FA4" w:rsidP="001F3FA4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lastRenderedPageBreak/>
        <w:t>przestawienie studni na przyłączach kanalizacji sanitarnej na działkach nr 20993 (po podziale 20993/2), 21021 (po podziale 21021/2), 20973/4 (po podziale 20973/8), 20994/1 (po podzi</w:t>
      </w:r>
      <w:r w:rsidR="00EE1429">
        <w:rPr>
          <w:rFonts w:ascii="Times New Roman" w:hAnsi="Times New Roman" w:cs="Times New Roman"/>
          <w:sz w:val="24"/>
          <w:szCs w:val="24"/>
        </w:rPr>
        <w:t>ale 20994/6), 20990/3, 20990/2,</w:t>
      </w:r>
    </w:p>
    <w:p w:rsidR="001F3FA4" w:rsidRPr="001F3FA4" w:rsidRDefault="001F3FA4" w:rsidP="001F3FA4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 xml:space="preserve">przestawienie studni wodomierzowych na </w:t>
      </w:r>
      <w:r w:rsidR="00FD08F0">
        <w:rPr>
          <w:rFonts w:ascii="Times New Roman" w:hAnsi="Times New Roman" w:cs="Times New Roman"/>
          <w:sz w:val="24"/>
          <w:szCs w:val="24"/>
        </w:rPr>
        <w:t xml:space="preserve">przyłączach sieci wodociągowej </w:t>
      </w:r>
      <w:r w:rsidRPr="001F3FA4">
        <w:rPr>
          <w:rFonts w:ascii="Times New Roman" w:hAnsi="Times New Roman" w:cs="Times New Roman"/>
          <w:sz w:val="24"/>
          <w:szCs w:val="24"/>
        </w:rPr>
        <w:t xml:space="preserve">na działkach nr: 21022 (po podziale 21022/2), 21021 (po podziale 21021/2), 20976 (po podziale 20976/2), </w:t>
      </w:r>
    </w:p>
    <w:p w:rsidR="001F3FA4" w:rsidRPr="001F3FA4" w:rsidRDefault="001F3FA4" w:rsidP="001F3FA4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ustawienie hydrantu ppoż. na działce nr 21035,</w:t>
      </w:r>
    </w:p>
    <w:p w:rsidR="001F3FA4" w:rsidRPr="001F3FA4" w:rsidRDefault="001F3FA4" w:rsidP="001F3FA4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rozbiórka napowietrznej stacji transformatorowej nr 10-828, na działce nr 21026 (po podziale 21026/2) wraz z rozbiórką zasilającej napowietrznej linii energetycznej SN na działkach nr 20983, 20946</w:t>
      </w:r>
      <w:r w:rsidR="00FD08F0">
        <w:rPr>
          <w:rFonts w:ascii="Times New Roman" w:hAnsi="Times New Roman" w:cs="Times New Roman"/>
          <w:sz w:val="24"/>
          <w:szCs w:val="24"/>
        </w:rPr>
        <w:t>/2</w:t>
      </w:r>
      <w:r w:rsidRPr="001F3FA4">
        <w:rPr>
          <w:rFonts w:ascii="Times New Roman" w:hAnsi="Times New Roman" w:cs="Times New Roman"/>
          <w:sz w:val="24"/>
          <w:szCs w:val="24"/>
        </w:rPr>
        <w:t>, 20716</w:t>
      </w:r>
      <w:r w:rsidR="00FD08F0">
        <w:rPr>
          <w:rFonts w:ascii="Times New Roman" w:hAnsi="Times New Roman" w:cs="Times New Roman"/>
          <w:sz w:val="24"/>
          <w:szCs w:val="24"/>
        </w:rPr>
        <w:t>/3</w:t>
      </w:r>
      <w:r w:rsidRPr="001F3FA4">
        <w:rPr>
          <w:rFonts w:ascii="Times New Roman" w:hAnsi="Times New Roman" w:cs="Times New Roman"/>
          <w:sz w:val="24"/>
          <w:szCs w:val="24"/>
        </w:rPr>
        <w:t>, 20717</w:t>
      </w:r>
      <w:r w:rsidR="00FD08F0">
        <w:rPr>
          <w:rFonts w:ascii="Times New Roman" w:hAnsi="Times New Roman" w:cs="Times New Roman"/>
          <w:sz w:val="24"/>
          <w:szCs w:val="24"/>
        </w:rPr>
        <w:t>/3</w:t>
      </w:r>
      <w:r w:rsidRPr="001F3FA4">
        <w:rPr>
          <w:rFonts w:ascii="Times New Roman" w:hAnsi="Times New Roman" w:cs="Times New Roman"/>
          <w:sz w:val="24"/>
          <w:szCs w:val="24"/>
        </w:rPr>
        <w:t>,</w:t>
      </w:r>
    </w:p>
    <w:p w:rsidR="001F3FA4" w:rsidRPr="00FD08F0" w:rsidRDefault="001F3FA4" w:rsidP="00FD08F0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 xml:space="preserve">budowa kontenerowej stacji transformatorowej </w:t>
      </w:r>
      <w:proofErr w:type="spellStart"/>
      <w:r w:rsidRPr="001F3FA4">
        <w:rPr>
          <w:rFonts w:ascii="Times New Roman" w:hAnsi="Times New Roman" w:cs="Times New Roman"/>
          <w:sz w:val="24"/>
          <w:szCs w:val="24"/>
        </w:rPr>
        <w:t>Mzbl</w:t>
      </w:r>
      <w:proofErr w:type="spellEnd"/>
      <w:r w:rsidRPr="001F3FA4">
        <w:rPr>
          <w:rFonts w:ascii="Times New Roman" w:hAnsi="Times New Roman" w:cs="Times New Roman"/>
          <w:sz w:val="24"/>
          <w:szCs w:val="24"/>
        </w:rPr>
        <w:t xml:space="preserve"> </w:t>
      </w:r>
      <w:r w:rsidR="00FD08F0">
        <w:rPr>
          <w:rFonts w:ascii="Times New Roman" w:hAnsi="Times New Roman" w:cs="Times New Roman"/>
          <w:sz w:val="24"/>
          <w:szCs w:val="24"/>
        </w:rPr>
        <w:t>20/630 wraz z zasilaniem energe</w:t>
      </w:r>
      <w:r w:rsidRPr="001F3FA4">
        <w:rPr>
          <w:rFonts w:ascii="Times New Roman" w:hAnsi="Times New Roman" w:cs="Times New Roman"/>
          <w:sz w:val="24"/>
          <w:szCs w:val="24"/>
        </w:rPr>
        <w:t>tycznym na działce  nr 20983  (ul. Krzywólka 32D),</w:t>
      </w:r>
    </w:p>
    <w:p w:rsidR="001F3FA4" w:rsidRDefault="001F3FA4" w:rsidP="001F3FA4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wymiana istniejącej napowietrznej linii energetycznej na długości 430 m na nową, na działce nr 20975 (po podziale 20975/2) i 20976 (po podziale 20976/2),</w:t>
      </w:r>
    </w:p>
    <w:p w:rsidR="00E27166" w:rsidRPr="001F3FA4" w:rsidRDefault="00E27166" w:rsidP="001F3FA4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rozbiórka napowietrznych przyłączy zasilania energetycznego i budowa wewnętrznej linii zasilającej (WLZ) na działkach nr: 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21661, </w:t>
      </w:r>
      <w:r w:rsidRPr="00E27166">
        <w:rPr>
          <w:rFonts w:ascii="Times New Roman" w:hAnsi="Times New Roman" w:cs="Times New Roman"/>
          <w:color w:val="1F497D"/>
          <w:sz w:val="24"/>
          <w:szCs w:val="24"/>
        </w:rPr>
        <w:t xml:space="preserve">20991/1, 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20989/1 (po podziale 20989/8), 20987/3 (po podziale 20987/6), </w:t>
      </w:r>
      <w:r w:rsidRPr="00E27166">
        <w:rPr>
          <w:rFonts w:ascii="Times New Roman" w:hAnsi="Times New Roman" w:cs="Times New Roman"/>
          <w:color w:val="1F497D"/>
          <w:sz w:val="24"/>
          <w:szCs w:val="24"/>
        </w:rPr>
        <w:t xml:space="preserve">20987/4 (po podziale 20983/8), 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20986 (po podziale 20986/2), 20984, 20985/4 (po podziale 20985/8), </w:t>
      </w:r>
      <w:r w:rsidRPr="00E27166">
        <w:rPr>
          <w:rFonts w:ascii="Times New Roman" w:hAnsi="Times New Roman" w:cs="Times New Roman"/>
          <w:color w:val="1F497D"/>
          <w:sz w:val="24"/>
          <w:szCs w:val="24"/>
        </w:rPr>
        <w:t xml:space="preserve">20982/2 (po podziale 20982/4), 20977, 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20973/4 (po podziale 20973/8), </w:t>
      </w:r>
      <w:r w:rsidRPr="00E27166">
        <w:rPr>
          <w:rFonts w:ascii="Times New Roman" w:hAnsi="Times New Roman" w:cs="Times New Roman"/>
          <w:color w:val="1F497D"/>
          <w:sz w:val="24"/>
          <w:szCs w:val="24"/>
        </w:rPr>
        <w:t xml:space="preserve">20973/3 (po podziale 20973/10), 20971/1 (po podziale 20971/6), </w:t>
      </w:r>
      <w:r w:rsidR="001F7B8B">
        <w:rPr>
          <w:rFonts w:ascii="Times New Roman" w:hAnsi="Times New Roman" w:cs="Times New Roman"/>
          <w:color w:val="1F497D"/>
          <w:sz w:val="24"/>
          <w:szCs w:val="24"/>
        </w:rPr>
        <w:t xml:space="preserve">21038, 21037, 21036, 21034/2 (po podziale 21034/5), 21034/1 (po podziale 21034/4), </w:t>
      </w:r>
      <w:r w:rsidRPr="00E27166">
        <w:rPr>
          <w:rFonts w:ascii="Times New Roman" w:hAnsi="Times New Roman" w:cs="Times New Roman"/>
          <w:color w:val="1F497D"/>
          <w:sz w:val="24"/>
          <w:szCs w:val="24"/>
        </w:rPr>
        <w:t xml:space="preserve">21033/2 (po podziale 21033/4), </w:t>
      </w:r>
      <w:r w:rsidR="001F7B8B">
        <w:rPr>
          <w:rFonts w:ascii="Times New Roman" w:hAnsi="Times New Roman" w:cs="Times New Roman"/>
          <w:color w:val="1F497D"/>
          <w:sz w:val="24"/>
          <w:szCs w:val="24"/>
        </w:rPr>
        <w:t xml:space="preserve">21033/1, 21032 (po podziale 21032/1), 21031 (po podziale 21031/2), 21030/2, 21029 (po podziale 21029/2), 21028 (po podziale 21028/2), 21027 (po podziale 21027/2), </w:t>
      </w:r>
      <w:r w:rsidRPr="00E27166">
        <w:rPr>
          <w:rFonts w:ascii="Times New Roman" w:hAnsi="Times New Roman" w:cs="Times New Roman"/>
          <w:color w:val="1F497D"/>
          <w:sz w:val="24"/>
          <w:szCs w:val="24"/>
        </w:rPr>
        <w:t xml:space="preserve">21024 (po podziale 21024/2), </w:t>
      </w:r>
      <w:r w:rsidR="001F7B8B">
        <w:rPr>
          <w:rFonts w:ascii="Times New Roman" w:hAnsi="Times New Roman" w:cs="Times New Roman"/>
          <w:color w:val="1F497D"/>
          <w:sz w:val="24"/>
          <w:szCs w:val="24"/>
        </w:rPr>
        <w:t xml:space="preserve">21022 (po podziale 21022/2), 21021 (po podziale 21021/2), 21020 (po podziale 21020/2), 21018, </w:t>
      </w:r>
      <w:r w:rsidRPr="00E27166">
        <w:rPr>
          <w:rFonts w:ascii="Times New Roman" w:hAnsi="Times New Roman" w:cs="Times New Roman"/>
          <w:color w:val="1F497D"/>
          <w:sz w:val="24"/>
          <w:szCs w:val="24"/>
        </w:rPr>
        <w:t>21017/1</w:t>
      </w:r>
    </w:p>
    <w:p w:rsidR="001F3FA4" w:rsidRPr="001F3FA4" w:rsidRDefault="001F3FA4" w:rsidP="001F3FA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FA4" w:rsidRPr="001F3FA4" w:rsidRDefault="001F3FA4" w:rsidP="001F3FA4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3FA4">
        <w:rPr>
          <w:rFonts w:ascii="Times New Roman" w:hAnsi="Times New Roman" w:cs="Times New Roman"/>
          <w:i/>
          <w:sz w:val="24"/>
          <w:szCs w:val="24"/>
          <w:u w:val="single"/>
        </w:rPr>
        <w:t>budowy i przebudowy urządzeń wodnych:</w:t>
      </w:r>
    </w:p>
    <w:p w:rsidR="001F3FA4" w:rsidRPr="001F3FA4" w:rsidRDefault="001F3FA4" w:rsidP="001F3FA4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budowa dwóch wylotów sieci kanalizacji deszczowej do rzeki Czarnej Hańc</w:t>
      </w:r>
      <w:r w:rsidR="00FD08F0">
        <w:rPr>
          <w:rFonts w:ascii="Times New Roman" w:hAnsi="Times New Roman" w:cs="Times New Roman"/>
          <w:sz w:val="24"/>
          <w:szCs w:val="24"/>
        </w:rPr>
        <w:t>zy (działki nr  20918/3</w:t>
      </w:r>
      <w:r w:rsidRPr="001F3FA4">
        <w:rPr>
          <w:rFonts w:ascii="Times New Roman" w:hAnsi="Times New Roman" w:cs="Times New Roman"/>
          <w:sz w:val="24"/>
          <w:szCs w:val="24"/>
        </w:rPr>
        <w:t>),</w:t>
      </w:r>
    </w:p>
    <w:p w:rsidR="001F3FA4" w:rsidRPr="001F3FA4" w:rsidRDefault="001F3FA4" w:rsidP="001F3FA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FA4" w:rsidRPr="001F3FA4" w:rsidRDefault="001F3FA4" w:rsidP="001F3FA4">
      <w:pPr>
        <w:tabs>
          <w:tab w:val="left" w:pos="0"/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i/>
          <w:sz w:val="24"/>
          <w:szCs w:val="24"/>
        </w:rPr>
        <w:t xml:space="preserve">4) </w:t>
      </w:r>
      <w:r w:rsidRPr="001F3FA4">
        <w:rPr>
          <w:rFonts w:ascii="Times New Roman" w:hAnsi="Times New Roman" w:cs="Times New Roman"/>
          <w:i/>
          <w:sz w:val="24"/>
          <w:szCs w:val="24"/>
          <w:u w:val="single"/>
        </w:rPr>
        <w:t>budowy i przebudowy zjazdów:</w:t>
      </w:r>
    </w:p>
    <w:p w:rsidR="001F3FA4" w:rsidRPr="001F3FA4" w:rsidRDefault="001F3FA4" w:rsidP="001F3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a) wysokościowe dowiązanie zjazdów z ulicy Krzywólka  na  działki przyległe do pasa drogowego oznaczone nr: 20993 (po podziale 20993/2), 20989/3, 20989/6, 20989/1 (po podziale 20989/8), 20988/3 (po podziale 20988/7), 20988/1 (po podziale 20988/9), 20987/3 (po podziale 20987/6), 20986 (po podziale 20986/2), 20985/4 (po podziale 20985/8), 21034/2 (po podziale 21034/6), 21033/1, 21032 (po podziale 21032/2), 21030 (po podziale 21030/2), 21029 (po podziale 21029/2), 20975 (po podziale 20975/2), 20976 (po podziale 21976/2), 21022 (po podziale 21022/2), 21020 (po podziale 21020/2), 21019 (po podziale 21019/2), 21028 (po podziale 21028/2), 21028 (po podziale 21028/2), 20986 (po podziale 20986/2),</w:t>
      </w:r>
    </w:p>
    <w:p w:rsidR="001F3FA4" w:rsidRPr="001F3FA4" w:rsidRDefault="001F3FA4" w:rsidP="001F3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FA4" w:rsidRPr="001F3FA4" w:rsidRDefault="001F3FA4" w:rsidP="001F3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3FA4">
        <w:rPr>
          <w:rFonts w:ascii="Times New Roman" w:hAnsi="Times New Roman" w:cs="Times New Roman"/>
          <w:i/>
          <w:sz w:val="24"/>
          <w:szCs w:val="24"/>
          <w:u w:val="single"/>
        </w:rPr>
        <w:t>5)rozbiórka obiektów kubaturowych:</w:t>
      </w:r>
    </w:p>
    <w:p w:rsidR="001F3FA4" w:rsidRPr="001F3FA4" w:rsidRDefault="001F3FA4" w:rsidP="001F3FA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>- rozbiórka ganku przy budynku nr 31</w:t>
      </w:r>
      <w:r w:rsidR="003D2218">
        <w:rPr>
          <w:rFonts w:ascii="Times New Roman" w:hAnsi="Times New Roman" w:cs="Times New Roman"/>
          <w:sz w:val="24"/>
          <w:szCs w:val="24"/>
        </w:rPr>
        <w:t xml:space="preserve">- </w:t>
      </w:r>
      <w:r w:rsidRPr="001F3FA4">
        <w:rPr>
          <w:rFonts w:ascii="Times New Roman" w:hAnsi="Times New Roman" w:cs="Times New Roman"/>
          <w:sz w:val="24"/>
          <w:szCs w:val="24"/>
        </w:rPr>
        <w:t>działka nr 21027 (po podziale 21027/2),</w:t>
      </w:r>
    </w:p>
    <w:p w:rsidR="001F3FA4" w:rsidRPr="001F3FA4" w:rsidRDefault="001F3FA4" w:rsidP="001F3FA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 xml:space="preserve">- rozbiórka piwnicy wolnostojącej </w:t>
      </w:r>
      <w:r w:rsidR="003D2218">
        <w:rPr>
          <w:rFonts w:ascii="Times New Roman" w:hAnsi="Times New Roman" w:cs="Times New Roman"/>
          <w:sz w:val="24"/>
          <w:szCs w:val="24"/>
        </w:rPr>
        <w:t xml:space="preserve">- </w:t>
      </w:r>
      <w:r w:rsidRPr="001F3FA4">
        <w:rPr>
          <w:rFonts w:ascii="Times New Roman" w:hAnsi="Times New Roman" w:cs="Times New Roman"/>
          <w:sz w:val="24"/>
          <w:szCs w:val="24"/>
        </w:rPr>
        <w:t>działka nr 20981 (po podziale 20981/2),</w:t>
      </w:r>
    </w:p>
    <w:p w:rsidR="001F3FA4" w:rsidRPr="001F3FA4" w:rsidRDefault="001F3FA4" w:rsidP="001F3FA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 xml:space="preserve">- rozbiórka piwnicy wolnostojącej </w:t>
      </w:r>
      <w:r w:rsidR="003D2218">
        <w:rPr>
          <w:rFonts w:ascii="Times New Roman" w:hAnsi="Times New Roman" w:cs="Times New Roman"/>
          <w:sz w:val="24"/>
          <w:szCs w:val="24"/>
        </w:rPr>
        <w:t xml:space="preserve">- </w:t>
      </w:r>
      <w:r w:rsidRPr="001F3FA4">
        <w:rPr>
          <w:rFonts w:ascii="Times New Roman" w:hAnsi="Times New Roman" w:cs="Times New Roman"/>
          <w:sz w:val="24"/>
          <w:szCs w:val="24"/>
        </w:rPr>
        <w:t>działka nr 21017/2),</w:t>
      </w:r>
    </w:p>
    <w:p w:rsidR="001F3FA4" w:rsidRPr="001F3FA4" w:rsidRDefault="001F3FA4" w:rsidP="003D221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F3FA4">
        <w:rPr>
          <w:rFonts w:ascii="Times New Roman" w:hAnsi="Times New Roman" w:cs="Times New Roman"/>
          <w:sz w:val="24"/>
          <w:szCs w:val="24"/>
        </w:rPr>
        <w:t xml:space="preserve">- rozbiórka istniejącego budynku </w:t>
      </w:r>
      <w:r w:rsidR="003D2218">
        <w:rPr>
          <w:rFonts w:ascii="Times New Roman" w:hAnsi="Times New Roman" w:cs="Times New Roman"/>
          <w:sz w:val="24"/>
          <w:szCs w:val="24"/>
        </w:rPr>
        <w:t xml:space="preserve">- </w:t>
      </w:r>
      <w:r w:rsidRPr="001F3FA4">
        <w:rPr>
          <w:rFonts w:ascii="Times New Roman" w:hAnsi="Times New Roman" w:cs="Times New Roman"/>
          <w:sz w:val="24"/>
          <w:szCs w:val="24"/>
        </w:rPr>
        <w:t>działka nr 20973/2 (po podziale 20973/6)</w:t>
      </w:r>
      <w:r w:rsidR="003D2218">
        <w:rPr>
          <w:rFonts w:ascii="Times New Roman" w:hAnsi="Times New Roman" w:cs="Times New Roman"/>
          <w:sz w:val="24"/>
          <w:szCs w:val="24"/>
        </w:rPr>
        <w:t>.</w:t>
      </w:r>
    </w:p>
    <w:p w:rsidR="00AD3F05" w:rsidRDefault="00AD3F05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74BC" w:rsidRPr="00E32926" w:rsidRDefault="008B74B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926">
        <w:rPr>
          <w:rFonts w:ascii="Times New Roman" w:hAnsi="Times New Roman" w:cs="Times New Roman"/>
          <w:b/>
          <w:bCs/>
          <w:sz w:val="24"/>
          <w:szCs w:val="24"/>
        </w:rPr>
        <w:t>2.1. Bran</w:t>
      </w:r>
      <w:r w:rsidR="009C129C" w:rsidRPr="00E32926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E32926">
        <w:rPr>
          <w:rFonts w:ascii="Times New Roman" w:hAnsi="Times New Roman" w:cs="Times New Roman"/>
          <w:b/>
          <w:bCs/>
          <w:sz w:val="24"/>
          <w:szCs w:val="24"/>
        </w:rPr>
        <w:t>a drogowa</w:t>
      </w:r>
    </w:p>
    <w:p w:rsidR="008F610A" w:rsidRPr="00E32926" w:rsidRDefault="006E7B4A" w:rsidP="008F6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26">
        <w:rPr>
          <w:rFonts w:ascii="Times New Roman" w:hAnsi="Times New Roman" w:cs="Times New Roman"/>
          <w:sz w:val="24"/>
          <w:szCs w:val="24"/>
        </w:rPr>
        <w:t>Planowane są następujące obiekty budowlane</w:t>
      </w:r>
      <w:r w:rsidR="008F610A" w:rsidRPr="00E32926">
        <w:rPr>
          <w:rFonts w:ascii="Times New Roman" w:hAnsi="Times New Roman" w:cs="Times New Roman"/>
          <w:sz w:val="24"/>
          <w:szCs w:val="24"/>
        </w:rPr>
        <w:t>:</w:t>
      </w:r>
    </w:p>
    <w:p w:rsidR="00BE4723" w:rsidRPr="00BE4723" w:rsidRDefault="00BE4723" w:rsidP="00BE4723">
      <w:pPr>
        <w:numPr>
          <w:ilvl w:val="0"/>
          <w:numId w:val="3"/>
        </w:numPr>
        <w:tabs>
          <w:tab w:val="clear" w:pos="927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4723">
        <w:rPr>
          <w:rFonts w:ascii="Times New Roman" w:hAnsi="Times New Roman" w:cs="Times New Roman"/>
          <w:sz w:val="24"/>
          <w:szCs w:val="24"/>
        </w:rPr>
        <w:t>jezdnia ul. Krzywólka szer. 6,0m;</w:t>
      </w:r>
    </w:p>
    <w:p w:rsidR="00BE4723" w:rsidRPr="00BE4723" w:rsidRDefault="00BE4723" w:rsidP="00BE4723">
      <w:pPr>
        <w:numPr>
          <w:ilvl w:val="0"/>
          <w:numId w:val="3"/>
        </w:numPr>
        <w:tabs>
          <w:tab w:val="clear" w:pos="927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4723">
        <w:rPr>
          <w:rFonts w:ascii="Times New Roman" w:hAnsi="Times New Roman" w:cs="Times New Roman"/>
          <w:sz w:val="24"/>
          <w:szCs w:val="24"/>
        </w:rPr>
        <w:t>chodniki szer. 2,0÷4,40 m;</w:t>
      </w:r>
    </w:p>
    <w:p w:rsidR="00BE4723" w:rsidRPr="00BE4723" w:rsidRDefault="00BE4723" w:rsidP="00BE4723">
      <w:pPr>
        <w:numPr>
          <w:ilvl w:val="0"/>
          <w:numId w:val="3"/>
        </w:numPr>
        <w:tabs>
          <w:tab w:val="clear" w:pos="927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4723">
        <w:rPr>
          <w:rFonts w:ascii="Times New Roman" w:hAnsi="Times New Roman" w:cs="Times New Roman"/>
          <w:sz w:val="24"/>
          <w:szCs w:val="24"/>
        </w:rPr>
        <w:t>droga rowerowa szer. 2,0 m;</w:t>
      </w:r>
    </w:p>
    <w:p w:rsidR="00BE4723" w:rsidRPr="00BE4723" w:rsidRDefault="00BE4723" w:rsidP="00BE4723">
      <w:pPr>
        <w:numPr>
          <w:ilvl w:val="0"/>
          <w:numId w:val="3"/>
        </w:numPr>
        <w:tabs>
          <w:tab w:val="clear" w:pos="927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4723">
        <w:rPr>
          <w:rFonts w:ascii="Times New Roman" w:hAnsi="Times New Roman" w:cs="Times New Roman"/>
          <w:sz w:val="24"/>
          <w:szCs w:val="24"/>
        </w:rPr>
        <w:t>zjazdy indywidualne szer. 3,0÷6 m i zjazdy publiczne szer. 4,0÷7,0 m;</w:t>
      </w:r>
    </w:p>
    <w:p w:rsidR="00BE4723" w:rsidRDefault="00AD3F05" w:rsidP="00BE4723">
      <w:pPr>
        <w:numPr>
          <w:ilvl w:val="0"/>
          <w:numId w:val="3"/>
        </w:numPr>
        <w:tabs>
          <w:tab w:val="clear" w:pos="927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opaski szer. 0,5 m;</w:t>
      </w:r>
    </w:p>
    <w:p w:rsidR="00AD3F05" w:rsidRDefault="00AD3F05" w:rsidP="00BE4723">
      <w:pPr>
        <w:numPr>
          <w:ilvl w:val="0"/>
          <w:numId w:val="3"/>
        </w:numPr>
        <w:tabs>
          <w:tab w:val="clear" w:pos="927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drogi dojazdowe do separatorów szer. 3,0 m;</w:t>
      </w:r>
    </w:p>
    <w:p w:rsidR="003D2218" w:rsidRPr="003D2218" w:rsidRDefault="003D2218" w:rsidP="00BE4723">
      <w:pPr>
        <w:numPr>
          <w:ilvl w:val="0"/>
          <w:numId w:val="3"/>
        </w:numPr>
        <w:tabs>
          <w:tab w:val="clear" w:pos="927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2218">
        <w:rPr>
          <w:rFonts w:ascii="Times New Roman" w:hAnsi="Times New Roman" w:cs="Times New Roman"/>
          <w:sz w:val="24"/>
          <w:szCs w:val="24"/>
        </w:rPr>
        <w:t>poszerzenie istniejącej drogi do szer. 7 m;</w:t>
      </w:r>
    </w:p>
    <w:p w:rsidR="002D40E6" w:rsidRPr="00E32926" w:rsidRDefault="002D40E6" w:rsidP="002D4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610" w:rsidRPr="00E32926" w:rsidRDefault="00D35165" w:rsidP="00AD3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</w:t>
      </w:r>
      <w:r w:rsidR="008B74BC" w:rsidRPr="00D35165">
        <w:rPr>
          <w:rFonts w:ascii="Times New Roman" w:hAnsi="Times New Roman" w:cs="Times New Roman"/>
          <w:b/>
          <w:bCs/>
          <w:sz w:val="24"/>
          <w:szCs w:val="24"/>
        </w:rPr>
        <w:t>Bran</w:t>
      </w:r>
      <w:r w:rsidR="009C129C" w:rsidRPr="00D35165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8B74BC" w:rsidRPr="00D35165">
        <w:rPr>
          <w:rFonts w:ascii="Times New Roman" w:hAnsi="Times New Roman" w:cs="Times New Roman"/>
          <w:b/>
          <w:bCs/>
          <w:sz w:val="24"/>
          <w:szCs w:val="24"/>
        </w:rPr>
        <w:t>a sanitarna</w:t>
      </w:r>
    </w:p>
    <w:p w:rsidR="008B74BC" w:rsidRPr="00E32926" w:rsidRDefault="008B74B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926">
        <w:rPr>
          <w:rFonts w:ascii="Times New Roman" w:hAnsi="Times New Roman" w:cs="Times New Roman"/>
          <w:b/>
          <w:bCs/>
          <w:sz w:val="24"/>
          <w:szCs w:val="24"/>
        </w:rPr>
        <w:t>Kanalizacja deszczowa</w:t>
      </w:r>
    </w:p>
    <w:p w:rsidR="002C3EDD" w:rsidRPr="00E32926" w:rsidRDefault="002C3EDD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926">
        <w:rPr>
          <w:rFonts w:ascii="Times New Roman" w:eastAsia="Arial" w:hAnsi="Times New Roman" w:cs="Times New Roman"/>
          <w:sz w:val="24"/>
          <w:szCs w:val="24"/>
        </w:rPr>
        <w:t xml:space="preserve">Przewiduje się odprowadzenie wody z projektowanych terenów utwardzonych z punktowych wpustów ulicznych. Układ kanalizacji deszczowej na przedmiotowym terenie jako </w:t>
      </w:r>
      <w:r w:rsidR="00BE4723">
        <w:rPr>
          <w:rFonts w:ascii="Times New Roman" w:eastAsia="Arial" w:hAnsi="Times New Roman" w:cs="Times New Roman"/>
          <w:sz w:val="24"/>
          <w:szCs w:val="24"/>
        </w:rPr>
        <w:t>zapewnienie</w:t>
      </w:r>
      <w:r w:rsidRPr="00E32926">
        <w:rPr>
          <w:rFonts w:ascii="Times New Roman" w:eastAsia="Arial" w:hAnsi="Times New Roman" w:cs="Times New Roman"/>
          <w:sz w:val="24"/>
          <w:szCs w:val="24"/>
        </w:rPr>
        <w:t xml:space="preserve"> odwodnienia </w:t>
      </w:r>
      <w:r w:rsidR="00BE4723">
        <w:rPr>
          <w:rFonts w:ascii="Times New Roman" w:eastAsia="Arial" w:hAnsi="Times New Roman" w:cs="Times New Roman"/>
          <w:sz w:val="24"/>
          <w:szCs w:val="24"/>
        </w:rPr>
        <w:t>ulicy wraz z chodnikami i drogą rowerową.</w:t>
      </w:r>
      <w:r w:rsidRPr="00E329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E4723">
        <w:rPr>
          <w:rFonts w:ascii="Times New Roman" w:eastAsia="Arial" w:hAnsi="Times New Roman" w:cs="Times New Roman"/>
          <w:sz w:val="24"/>
          <w:szCs w:val="24"/>
        </w:rPr>
        <w:t>Odprowadzenie wody deszczowej będzie zrealizowane poprzez wolty do rzeki Czarna Hańcza. Kanalizacja deszczowa</w:t>
      </w:r>
      <w:r w:rsidRPr="00E32926">
        <w:rPr>
          <w:rFonts w:ascii="Times New Roman" w:eastAsia="Arial" w:hAnsi="Times New Roman" w:cs="Times New Roman"/>
          <w:sz w:val="24"/>
          <w:szCs w:val="24"/>
        </w:rPr>
        <w:t xml:space="preserve"> zakończon</w:t>
      </w:r>
      <w:r w:rsidR="00BE4723">
        <w:rPr>
          <w:rFonts w:ascii="Times New Roman" w:eastAsia="Arial" w:hAnsi="Times New Roman" w:cs="Times New Roman"/>
          <w:sz w:val="24"/>
          <w:szCs w:val="24"/>
        </w:rPr>
        <w:t>a</w:t>
      </w:r>
      <w:r w:rsidRPr="00E32926">
        <w:rPr>
          <w:rFonts w:ascii="Times New Roman" w:eastAsia="Arial" w:hAnsi="Times New Roman" w:cs="Times New Roman"/>
          <w:sz w:val="24"/>
          <w:szCs w:val="24"/>
        </w:rPr>
        <w:t xml:space="preserve"> będzie separatorem</w:t>
      </w:r>
      <w:r w:rsidR="00BE4723">
        <w:rPr>
          <w:rFonts w:ascii="Times New Roman" w:eastAsia="Arial" w:hAnsi="Times New Roman" w:cs="Times New Roman"/>
          <w:sz w:val="24"/>
          <w:szCs w:val="24"/>
        </w:rPr>
        <w:t xml:space="preserve"> i osadnikiem</w:t>
      </w:r>
      <w:r w:rsidRPr="00E32926">
        <w:rPr>
          <w:rFonts w:ascii="Times New Roman" w:eastAsia="Arial" w:hAnsi="Times New Roman" w:cs="Times New Roman"/>
          <w:sz w:val="24"/>
          <w:szCs w:val="24"/>
        </w:rPr>
        <w:t>, nie przewidywano wbudowywania dodatkowych pośrednich punktów separacji ropopochodnych. Natomiast cały układ przewidziano z systemem wpustów z osadnikami.</w:t>
      </w:r>
    </w:p>
    <w:p w:rsidR="008B74BC" w:rsidRPr="00E32926" w:rsidRDefault="008B74B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926">
        <w:rPr>
          <w:rFonts w:ascii="Times New Roman" w:hAnsi="Times New Roman" w:cs="Times New Roman"/>
          <w:b/>
          <w:bCs/>
          <w:sz w:val="24"/>
          <w:szCs w:val="24"/>
        </w:rPr>
        <w:t>Kanalizacja sanitarna</w:t>
      </w:r>
    </w:p>
    <w:p w:rsidR="002C3EDD" w:rsidRPr="00E32926" w:rsidRDefault="002C3EDD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926">
        <w:rPr>
          <w:rFonts w:ascii="Times New Roman" w:eastAsia="Arial" w:hAnsi="Times New Roman" w:cs="Times New Roman"/>
          <w:sz w:val="24"/>
          <w:szCs w:val="24"/>
        </w:rPr>
        <w:t xml:space="preserve">Przewiduje się </w:t>
      </w:r>
      <w:r w:rsidR="00BE4723">
        <w:rPr>
          <w:rFonts w:ascii="Times New Roman" w:eastAsia="Arial" w:hAnsi="Times New Roman" w:cs="Times New Roman"/>
          <w:sz w:val="24"/>
          <w:szCs w:val="24"/>
        </w:rPr>
        <w:t>przedłużenie istniejących przyłączy kanalizacji sanitarnej oraz wykonanie nowych do projektowanych</w:t>
      </w:r>
      <w:r w:rsidR="00DC3A20">
        <w:rPr>
          <w:rFonts w:ascii="Times New Roman" w:eastAsia="Arial" w:hAnsi="Times New Roman" w:cs="Times New Roman"/>
          <w:sz w:val="24"/>
          <w:szCs w:val="24"/>
        </w:rPr>
        <w:t xml:space="preserve"> granic pasa drogowego</w:t>
      </w:r>
      <w:r w:rsidRPr="00E32926">
        <w:rPr>
          <w:rFonts w:ascii="Times New Roman" w:eastAsia="Arial" w:hAnsi="Times New Roman" w:cs="Times New Roman"/>
          <w:sz w:val="24"/>
          <w:szCs w:val="24"/>
        </w:rPr>
        <w:t>.</w:t>
      </w:r>
    </w:p>
    <w:p w:rsidR="008B74BC" w:rsidRPr="00E32926" w:rsidRDefault="008B74B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926">
        <w:rPr>
          <w:rFonts w:ascii="Times New Roman" w:hAnsi="Times New Roman" w:cs="Times New Roman"/>
          <w:b/>
          <w:bCs/>
          <w:sz w:val="24"/>
          <w:szCs w:val="24"/>
        </w:rPr>
        <w:t>Sie</w:t>
      </w:r>
      <w:r w:rsidR="006671B3" w:rsidRPr="00E32926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E32926">
        <w:rPr>
          <w:rFonts w:ascii="Times New Roman" w:hAnsi="Times New Roman" w:cs="Times New Roman"/>
          <w:sz w:val="24"/>
          <w:szCs w:val="24"/>
        </w:rPr>
        <w:t xml:space="preserve"> </w:t>
      </w:r>
      <w:r w:rsidRPr="00E32926">
        <w:rPr>
          <w:rFonts w:ascii="Times New Roman" w:hAnsi="Times New Roman" w:cs="Times New Roman"/>
          <w:b/>
          <w:bCs/>
          <w:sz w:val="24"/>
          <w:szCs w:val="24"/>
        </w:rPr>
        <w:t>wodoci</w:t>
      </w:r>
      <w:r w:rsidR="006671B3" w:rsidRPr="00E32926">
        <w:rPr>
          <w:rFonts w:ascii="Times New Roman" w:hAnsi="Times New Roman" w:cs="Times New Roman"/>
          <w:sz w:val="24"/>
          <w:szCs w:val="24"/>
        </w:rPr>
        <w:t>ą</w:t>
      </w:r>
      <w:r w:rsidRPr="00E32926">
        <w:rPr>
          <w:rFonts w:ascii="Times New Roman" w:hAnsi="Times New Roman" w:cs="Times New Roman"/>
          <w:b/>
          <w:bCs/>
          <w:sz w:val="24"/>
          <w:szCs w:val="24"/>
        </w:rPr>
        <w:t>gowa</w:t>
      </w:r>
    </w:p>
    <w:p w:rsidR="004E5033" w:rsidRPr="00E32926" w:rsidRDefault="00DC3A20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Arial" w:hAnsi="Times New Roman" w:cs="Times New Roman"/>
          <w:sz w:val="24"/>
          <w:szCs w:val="24"/>
        </w:rPr>
        <w:t>Zaprojektowano przebudowę części sieci wodociągowej oraz przedłużenie istniejących przyłączy wodociągowych oraz budowę nowych w granicach projektowanego pasa drogowego</w:t>
      </w:r>
      <w:r w:rsidR="002C3EDD" w:rsidRPr="00E32926">
        <w:rPr>
          <w:rFonts w:ascii="Times New Roman" w:eastAsia="Arial" w:hAnsi="Times New Roman" w:cs="Times New Roman"/>
          <w:sz w:val="24"/>
          <w:szCs w:val="24"/>
        </w:rPr>
        <w:t>.</w:t>
      </w:r>
    </w:p>
    <w:p w:rsidR="009479F7" w:rsidRPr="00E32926" w:rsidRDefault="009479F7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EDD" w:rsidRPr="00E32926" w:rsidRDefault="008B74BC" w:rsidP="002C3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926">
        <w:rPr>
          <w:rFonts w:ascii="Times New Roman" w:hAnsi="Times New Roman" w:cs="Times New Roman"/>
          <w:b/>
          <w:bCs/>
          <w:sz w:val="24"/>
          <w:szCs w:val="24"/>
        </w:rPr>
        <w:t>2.3. Bran</w:t>
      </w:r>
      <w:r w:rsidR="004E5033" w:rsidRPr="00E32926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E32926">
        <w:rPr>
          <w:rFonts w:ascii="Times New Roman" w:hAnsi="Times New Roman" w:cs="Times New Roman"/>
          <w:b/>
          <w:bCs/>
          <w:sz w:val="24"/>
          <w:szCs w:val="24"/>
        </w:rPr>
        <w:t>a elektryczna</w:t>
      </w:r>
    </w:p>
    <w:p w:rsidR="00D24D52" w:rsidRDefault="002C3EDD" w:rsidP="00E32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926">
        <w:rPr>
          <w:rFonts w:ascii="Times New Roman" w:eastAsia="Arial" w:hAnsi="Times New Roman" w:cs="Times New Roman"/>
          <w:sz w:val="24"/>
          <w:szCs w:val="24"/>
        </w:rPr>
        <w:t>Projektuje się wybudowanie oświetle</w:t>
      </w:r>
      <w:r w:rsidR="00CB614B">
        <w:rPr>
          <w:rFonts w:ascii="Times New Roman" w:eastAsia="Arial" w:hAnsi="Times New Roman" w:cs="Times New Roman"/>
          <w:sz w:val="24"/>
          <w:szCs w:val="24"/>
        </w:rPr>
        <w:t>nia wzdłuż projektowanej ulicy</w:t>
      </w:r>
      <w:r w:rsidR="00784282">
        <w:rPr>
          <w:rFonts w:ascii="Times New Roman" w:eastAsia="Arial" w:hAnsi="Times New Roman" w:cs="Times New Roman"/>
          <w:sz w:val="24"/>
          <w:szCs w:val="24"/>
        </w:rPr>
        <w:t xml:space="preserve"> oraz usunięcie kolidujących słupów oraz stacji transformatorowych</w:t>
      </w:r>
      <w:r w:rsidRPr="00E32926">
        <w:rPr>
          <w:rFonts w:ascii="Times New Roman" w:eastAsia="Arial" w:hAnsi="Times New Roman" w:cs="Times New Roman"/>
          <w:sz w:val="24"/>
          <w:szCs w:val="24"/>
        </w:rPr>
        <w:t>. Projektowane oświetlenie w tym terenie należy zasilić zgodnie z warunkami technicznymi przyłączenia.</w:t>
      </w:r>
      <w:r w:rsidR="001F3FA4">
        <w:rPr>
          <w:rFonts w:ascii="Times New Roman" w:eastAsia="Arial" w:hAnsi="Times New Roman" w:cs="Times New Roman"/>
          <w:sz w:val="24"/>
          <w:szCs w:val="24"/>
        </w:rPr>
        <w:t xml:space="preserve"> Przebudowa </w:t>
      </w:r>
      <w:r w:rsidR="001F3FA4" w:rsidRPr="001F3FA4">
        <w:rPr>
          <w:rFonts w:ascii="Times New Roman" w:hAnsi="Times New Roman" w:cs="Times New Roman"/>
          <w:sz w:val="24"/>
          <w:szCs w:val="24"/>
        </w:rPr>
        <w:t>sieci elektrycznych i linii napowietrznej na linie kablowe</w:t>
      </w:r>
      <w:r w:rsidR="001F3FA4">
        <w:rPr>
          <w:rFonts w:ascii="Times New Roman" w:hAnsi="Times New Roman" w:cs="Times New Roman"/>
          <w:sz w:val="24"/>
          <w:szCs w:val="24"/>
        </w:rPr>
        <w:t>.</w:t>
      </w:r>
      <w:r w:rsidR="001F3FA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E32926" w:rsidRPr="00E32926" w:rsidRDefault="00E32926" w:rsidP="00E32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74BC" w:rsidRPr="00E32926" w:rsidRDefault="008B74BC" w:rsidP="00A0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926">
        <w:rPr>
          <w:rFonts w:ascii="Times New Roman" w:hAnsi="Times New Roman" w:cs="Times New Roman"/>
          <w:b/>
          <w:bCs/>
          <w:sz w:val="24"/>
          <w:szCs w:val="24"/>
        </w:rPr>
        <w:t>2.4. Bran</w:t>
      </w:r>
      <w:r w:rsidR="004E5033" w:rsidRPr="00E32926">
        <w:rPr>
          <w:rFonts w:ascii="Times New Roman" w:hAnsi="Times New Roman" w:cs="Times New Roman"/>
          <w:b/>
          <w:bCs/>
          <w:sz w:val="24"/>
          <w:szCs w:val="24"/>
        </w:rPr>
        <w:t>ża</w:t>
      </w:r>
      <w:r w:rsidRPr="00E32926">
        <w:rPr>
          <w:rFonts w:ascii="Times New Roman" w:hAnsi="Times New Roman" w:cs="Times New Roman"/>
          <w:b/>
          <w:bCs/>
          <w:sz w:val="24"/>
          <w:szCs w:val="24"/>
        </w:rPr>
        <w:t xml:space="preserve"> teletechniczna</w:t>
      </w:r>
    </w:p>
    <w:p w:rsidR="002C3EDD" w:rsidRDefault="002C3EDD" w:rsidP="002C3EDD">
      <w:pPr>
        <w:pStyle w:val="Punktorczcigwnej"/>
        <w:jc w:val="both"/>
        <w:rPr>
          <w:rFonts w:ascii="Times New Roman" w:eastAsia="Arial" w:hAnsi="Times New Roman" w:cs="Times New Roman"/>
          <w:bCs/>
          <w:color w:val="auto"/>
        </w:rPr>
      </w:pPr>
      <w:r w:rsidRPr="00E32926">
        <w:rPr>
          <w:rFonts w:ascii="Times New Roman" w:eastAsia="Arial" w:hAnsi="Times New Roman" w:cs="Times New Roman"/>
          <w:bCs/>
          <w:szCs w:val="24"/>
        </w:rPr>
        <w:t xml:space="preserve">Projektuje się </w:t>
      </w:r>
      <w:r w:rsidRPr="00E32926">
        <w:rPr>
          <w:rFonts w:ascii="Times New Roman" w:eastAsia="Arial" w:hAnsi="Times New Roman" w:cs="Times New Roman"/>
          <w:bCs/>
          <w:color w:val="auto"/>
        </w:rPr>
        <w:t xml:space="preserve">budowę kanalizacji </w:t>
      </w:r>
      <w:r w:rsidR="00CB614B">
        <w:rPr>
          <w:rFonts w:ascii="Times New Roman" w:eastAsia="Arial" w:hAnsi="Times New Roman" w:cs="Times New Roman"/>
          <w:bCs/>
          <w:color w:val="auto"/>
        </w:rPr>
        <w:t xml:space="preserve">kablowej (kanał teletechniczny) </w:t>
      </w:r>
      <w:r w:rsidRPr="00E32926">
        <w:rPr>
          <w:rFonts w:ascii="Times New Roman" w:eastAsia="Arial" w:hAnsi="Times New Roman" w:cs="Times New Roman"/>
          <w:bCs/>
          <w:color w:val="auto"/>
        </w:rPr>
        <w:t>1 i 2 otworowej wraz ze  studniami telekomunikacyjnymi SK-1 i SKR-1</w:t>
      </w:r>
      <w:r w:rsidR="00CB614B">
        <w:rPr>
          <w:rFonts w:ascii="Times New Roman" w:eastAsia="Arial" w:hAnsi="Times New Roman" w:cs="Times New Roman"/>
          <w:bCs/>
          <w:color w:val="auto"/>
        </w:rPr>
        <w:t>.</w:t>
      </w:r>
    </w:p>
    <w:p w:rsidR="00CB614B" w:rsidRPr="00E32926" w:rsidRDefault="00CB614B" w:rsidP="002C3EDD">
      <w:pPr>
        <w:pStyle w:val="Punktorczcigwnej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Projektuje się przebudowę kanalizacji kablowej Orange Polska S.A. oraz przebudowę istniejących przyłączy. Projekt wykonano zgodnie z warunkami technicznymi.</w:t>
      </w:r>
    </w:p>
    <w:p w:rsidR="00E32926" w:rsidRDefault="00E32926" w:rsidP="00E32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D3F05" w:rsidRDefault="00AD3F05" w:rsidP="00E32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32926" w:rsidRDefault="00E32926" w:rsidP="00E32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9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614B">
        <w:rPr>
          <w:rFonts w:ascii="Times New Roman" w:hAnsi="Times New Roman" w:cs="Times New Roman"/>
          <w:b/>
          <w:bCs/>
          <w:sz w:val="24"/>
          <w:szCs w:val="24"/>
        </w:rPr>
        <w:t>.5</w:t>
      </w:r>
      <w:r w:rsidRPr="00E329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Zieleń</w:t>
      </w:r>
    </w:p>
    <w:p w:rsidR="00E32926" w:rsidRPr="00E32926" w:rsidRDefault="00E32926" w:rsidP="00E32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926">
        <w:rPr>
          <w:rFonts w:ascii="Times New Roman" w:hAnsi="Times New Roman" w:cs="Times New Roman"/>
          <w:sz w:val="24"/>
          <w:szCs w:val="24"/>
        </w:rPr>
        <w:t>Na</w:t>
      </w:r>
      <w:r w:rsidRPr="00E329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32926">
        <w:rPr>
          <w:rFonts w:ascii="Times New Roman" w:hAnsi="Times New Roman" w:cs="Times New Roman"/>
          <w:sz w:val="24"/>
          <w:szCs w:val="24"/>
        </w:rPr>
        <w:t>terenie</w:t>
      </w:r>
      <w:r w:rsidRPr="00E329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32926">
        <w:rPr>
          <w:rFonts w:ascii="Times New Roman" w:hAnsi="Times New Roman" w:cs="Times New Roman"/>
          <w:sz w:val="24"/>
          <w:szCs w:val="24"/>
        </w:rPr>
        <w:t>opracowania</w:t>
      </w:r>
      <w:r w:rsidRPr="00E329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32926">
        <w:rPr>
          <w:rFonts w:ascii="Times New Roman" w:hAnsi="Times New Roman" w:cs="Times New Roman"/>
          <w:sz w:val="24"/>
          <w:szCs w:val="24"/>
        </w:rPr>
        <w:t>przeprowadzono</w:t>
      </w:r>
      <w:r w:rsidRPr="00E329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32926">
        <w:rPr>
          <w:rFonts w:ascii="Times New Roman" w:hAnsi="Times New Roman" w:cs="Times New Roman"/>
          <w:sz w:val="24"/>
          <w:szCs w:val="24"/>
        </w:rPr>
        <w:t>szczegółową i geodezyjną</w:t>
      </w:r>
      <w:r w:rsidRPr="00E329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32926">
        <w:rPr>
          <w:rFonts w:ascii="Times New Roman" w:hAnsi="Times New Roman" w:cs="Times New Roman"/>
          <w:sz w:val="24"/>
          <w:szCs w:val="24"/>
        </w:rPr>
        <w:t>inwentaryzację</w:t>
      </w:r>
      <w:r w:rsidRPr="00E329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32926">
        <w:rPr>
          <w:rFonts w:ascii="Times New Roman" w:hAnsi="Times New Roman" w:cs="Times New Roman"/>
          <w:sz w:val="24"/>
          <w:szCs w:val="24"/>
        </w:rPr>
        <w:t xml:space="preserve">zielni. </w:t>
      </w:r>
      <w:r w:rsidR="00CB614B">
        <w:rPr>
          <w:rFonts w:ascii="Times New Roman" w:hAnsi="Times New Roman" w:cs="Times New Roman"/>
          <w:sz w:val="24"/>
          <w:szCs w:val="24"/>
        </w:rPr>
        <w:t xml:space="preserve">Przygotowano zestawienie koniecznych wycinek i </w:t>
      </w:r>
      <w:proofErr w:type="spellStart"/>
      <w:r w:rsidR="00CB614B">
        <w:rPr>
          <w:rFonts w:ascii="Times New Roman" w:hAnsi="Times New Roman" w:cs="Times New Roman"/>
          <w:sz w:val="24"/>
          <w:szCs w:val="24"/>
        </w:rPr>
        <w:t>karczowań</w:t>
      </w:r>
      <w:proofErr w:type="spellEnd"/>
      <w:r w:rsidRPr="00E32926">
        <w:rPr>
          <w:rFonts w:ascii="Times New Roman" w:hAnsi="Times New Roman" w:cs="Times New Roman"/>
          <w:sz w:val="24"/>
          <w:szCs w:val="24"/>
        </w:rPr>
        <w:t>.</w:t>
      </w:r>
    </w:p>
    <w:p w:rsidR="00E32926" w:rsidRPr="00E32926" w:rsidRDefault="00E32926" w:rsidP="00A02D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2926" w:rsidRPr="00E32926" w:rsidRDefault="00E32926" w:rsidP="00A02D03">
      <w:pPr>
        <w:jc w:val="both"/>
        <w:rPr>
          <w:rFonts w:ascii="Times New Roman" w:hAnsi="Times New Roman" w:cs="Times New Roman"/>
        </w:rPr>
      </w:pPr>
    </w:p>
    <w:sectPr w:rsidR="00E32926" w:rsidRPr="00E32926" w:rsidSect="00E32926">
      <w:headerReference w:type="default" r:id="rId7"/>
      <w:pgSz w:w="12240" w:h="15840"/>
      <w:pgMar w:top="720" w:right="720" w:bottom="720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166" w:rsidRDefault="00E27166" w:rsidP="00BA7E07">
      <w:pPr>
        <w:spacing w:after="0" w:line="240" w:lineRule="auto"/>
      </w:pPr>
      <w:r>
        <w:separator/>
      </w:r>
    </w:p>
  </w:endnote>
  <w:endnote w:type="continuationSeparator" w:id="1">
    <w:p w:rsidR="00E27166" w:rsidRDefault="00E27166" w:rsidP="00BA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166" w:rsidRDefault="00E27166" w:rsidP="00BA7E07">
      <w:pPr>
        <w:spacing w:after="0" w:line="240" w:lineRule="auto"/>
      </w:pPr>
      <w:r>
        <w:separator/>
      </w:r>
    </w:p>
  </w:footnote>
  <w:footnote w:type="continuationSeparator" w:id="1">
    <w:p w:rsidR="00E27166" w:rsidRDefault="00E27166" w:rsidP="00BA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66" w:rsidRDefault="00E27166" w:rsidP="00E13F2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4"/>
        </w:tabs>
        <w:ind w:left="94" w:firstLine="454"/>
      </w:pPr>
      <w:rPr>
        <w:rFonts w:ascii="Arial" w:eastAsia="Arial" w:hAnsi="Arial" w:cs="Helvetica"/>
        <w:b w:val="0"/>
        <w:bCs w:val="0"/>
        <w:strike w:val="0"/>
        <w:dstrike w:val="0"/>
        <w:w w:val="101"/>
        <w:kern w:val="1"/>
        <w:position w:val="0"/>
        <w:sz w:val="24"/>
        <w:szCs w:val="24"/>
        <w:vertAlign w:val="baseline"/>
        <w:lang w:val="pl-PL" w:bidi="ar-SA"/>
      </w:rPr>
    </w:lvl>
    <w:lvl w:ilvl="1">
      <w:start w:val="1"/>
      <w:numFmt w:val="decimal"/>
      <w:lvlText w:val="%1.%2."/>
      <w:lvlJc w:val="left"/>
      <w:pPr>
        <w:tabs>
          <w:tab w:val="num" w:pos="288"/>
        </w:tabs>
        <w:ind w:left="288" w:firstLine="360"/>
      </w:pPr>
      <w:rPr>
        <w:rFonts w:ascii="Arial" w:eastAsia="Arial" w:hAnsi="Arial" w:cs="Helvetica"/>
        <w:b w:val="0"/>
        <w:bCs w:val="0"/>
        <w:strike w:val="0"/>
        <w:dstrike w:val="0"/>
        <w:w w:val="101"/>
        <w:kern w:val="1"/>
        <w:position w:val="0"/>
        <w:sz w:val="24"/>
        <w:szCs w:val="24"/>
        <w:vertAlign w:val="baseline"/>
        <w:lang w:val="pl-PL" w:bidi="ar-SA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firstLine="720"/>
      </w:pPr>
      <w:rPr>
        <w:rFonts w:ascii="Arial" w:eastAsia="Arial" w:hAnsi="Arial" w:cs="Helvetica"/>
        <w:b w:val="0"/>
        <w:bCs w:val="0"/>
        <w:strike w:val="0"/>
        <w:dstrike w:val="0"/>
        <w:w w:val="101"/>
        <w:kern w:val="1"/>
        <w:position w:val="0"/>
        <w:sz w:val="24"/>
        <w:szCs w:val="24"/>
        <w:vertAlign w:val="baseline"/>
        <w:lang w:val="pl-PL" w:bidi="ar-SA"/>
      </w:rPr>
    </w:lvl>
    <w:lvl w:ilvl="3">
      <w:start w:val="1"/>
      <w:numFmt w:val="decimal"/>
      <w:lvlText w:val="%1.%2.%3.%4."/>
      <w:lvlJc w:val="left"/>
      <w:pPr>
        <w:tabs>
          <w:tab w:val="num" w:pos="691"/>
        </w:tabs>
        <w:ind w:left="691" w:firstLine="1080"/>
      </w:pPr>
      <w:rPr>
        <w:rFonts w:ascii="Arial" w:eastAsia="Arial" w:hAnsi="Arial" w:cs="Helvetica"/>
        <w:b w:val="0"/>
        <w:bCs w:val="0"/>
        <w:strike w:val="0"/>
        <w:dstrike w:val="0"/>
        <w:w w:val="101"/>
        <w:kern w:val="1"/>
        <w:position w:val="0"/>
        <w:sz w:val="24"/>
        <w:szCs w:val="24"/>
        <w:vertAlign w:val="baseline"/>
        <w:lang w:val="pl-PL" w:bidi="ar-SA"/>
      </w:rPr>
    </w:lvl>
    <w:lvl w:ilvl="4">
      <w:start w:val="1"/>
      <w:numFmt w:val="decimal"/>
      <w:lvlText w:val="%1.%2.%3.%4.%5."/>
      <w:lvlJc w:val="left"/>
      <w:pPr>
        <w:tabs>
          <w:tab w:val="num" w:pos="893"/>
        </w:tabs>
        <w:ind w:left="893" w:firstLine="1440"/>
      </w:pPr>
      <w:rPr>
        <w:rFonts w:ascii="Arial" w:eastAsia="Arial" w:hAnsi="Arial" w:cs="Helvetica"/>
        <w:b w:val="0"/>
        <w:bCs w:val="0"/>
        <w:strike w:val="0"/>
        <w:dstrike w:val="0"/>
        <w:w w:val="101"/>
        <w:kern w:val="1"/>
        <w:position w:val="0"/>
        <w:sz w:val="24"/>
        <w:szCs w:val="24"/>
        <w:vertAlign w:val="baseline"/>
        <w:lang w:val="pl-PL" w:bidi="ar-SA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firstLine="1800"/>
      </w:pPr>
      <w:rPr>
        <w:rFonts w:ascii="Arial" w:eastAsia="Arial" w:hAnsi="Arial" w:cs="Helvetica"/>
        <w:b w:val="0"/>
        <w:bCs w:val="0"/>
        <w:strike w:val="0"/>
        <w:dstrike w:val="0"/>
        <w:w w:val="101"/>
        <w:kern w:val="1"/>
        <w:position w:val="0"/>
        <w:sz w:val="24"/>
        <w:szCs w:val="24"/>
        <w:vertAlign w:val="baseline"/>
        <w:lang w:val="pl-PL" w:bidi="ar-SA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firstLine="2160"/>
      </w:pPr>
      <w:rPr>
        <w:rFonts w:ascii="Arial" w:eastAsia="Arial" w:hAnsi="Arial" w:cs="Helvetica"/>
        <w:b w:val="0"/>
        <w:bCs w:val="0"/>
        <w:strike w:val="0"/>
        <w:dstrike w:val="0"/>
        <w:w w:val="101"/>
        <w:kern w:val="1"/>
        <w:position w:val="0"/>
        <w:sz w:val="24"/>
        <w:szCs w:val="24"/>
        <w:vertAlign w:val="baseline"/>
        <w:lang w:val="pl-PL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1483"/>
        </w:tabs>
        <w:ind w:left="1483" w:firstLine="2520"/>
      </w:pPr>
      <w:rPr>
        <w:rFonts w:ascii="Arial" w:eastAsia="Arial" w:hAnsi="Arial" w:cs="Helvetica"/>
        <w:b w:val="0"/>
        <w:bCs w:val="0"/>
        <w:strike w:val="0"/>
        <w:dstrike w:val="0"/>
        <w:w w:val="101"/>
        <w:kern w:val="1"/>
        <w:position w:val="0"/>
        <w:sz w:val="24"/>
        <w:szCs w:val="24"/>
        <w:vertAlign w:val="baseline"/>
        <w:lang w:val="pl-PL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1699"/>
        </w:tabs>
        <w:ind w:left="1699" w:firstLine="2880"/>
      </w:pPr>
      <w:rPr>
        <w:rFonts w:ascii="Arial" w:eastAsia="Arial" w:hAnsi="Arial" w:cs="Helvetica"/>
        <w:b w:val="0"/>
        <w:bCs w:val="0"/>
        <w:strike w:val="0"/>
        <w:dstrike w:val="0"/>
        <w:w w:val="101"/>
        <w:kern w:val="1"/>
        <w:position w:val="0"/>
        <w:sz w:val="24"/>
        <w:szCs w:val="24"/>
        <w:vertAlign w:val="baseline"/>
        <w:lang w:val="pl-PL" w:bidi="ar-SA"/>
      </w:rPr>
    </w:lvl>
  </w:abstractNum>
  <w:abstractNum w:abstractNumId="1">
    <w:nsid w:val="36AE77E0"/>
    <w:multiLevelType w:val="singleLevel"/>
    <w:tmpl w:val="21E84E3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BBF4299"/>
    <w:multiLevelType w:val="hybridMultilevel"/>
    <w:tmpl w:val="B606AAE2"/>
    <w:lvl w:ilvl="0" w:tplc="5D5AC7C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1312BCC"/>
    <w:multiLevelType w:val="hybridMultilevel"/>
    <w:tmpl w:val="2FE84438"/>
    <w:lvl w:ilvl="0" w:tplc="6914B4EC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4232A75"/>
    <w:multiLevelType w:val="hybridMultilevel"/>
    <w:tmpl w:val="9C642EEC"/>
    <w:lvl w:ilvl="0" w:tplc="6D7205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96145FF"/>
    <w:multiLevelType w:val="multilevel"/>
    <w:tmpl w:val="F418D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9D1282D"/>
    <w:multiLevelType w:val="hybridMultilevel"/>
    <w:tmpl w:val="FE4C4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C2731"/>
    <w:multiLevelType w:val="hybridMultilevel"/>
    <w:tmpl w:val="96AE3A92"/>
    <w:lvl w:ilvl="0" w:tplc="55DC62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0"/>
    <w:footnote w:id="1"/>
  </w:footnotePr>
  <w:endnotePr>
    <w:endnote w:id="0"/>
    <w:endnote w:id="1"/>
  </w:endnotePr>
  <w:compat/>
  <w:rsids>
    <w:rsidRoot w:val="00684863"/>
    <w:rsid w:val="00012DAB"/>
    <w:rsid w:val="0001362B"/>
    <w:rsid w:val="000671F1"/>
    <w:rsid w:val="000834D3"/>
    <w:rsid w:val="0009477B"/>
    <w:rsid w:val="000D12BA"/>
    <w:rsid w:val="00105134"/>
    <w:rsid w:val="00110A99"/>
    <w:rsid w:val="00110F9D"/>
    <w:rsid w:val="00112E77"/>
    <w:rsid w:val="0012267D"/>
    <w:rsid w:val="0015398A"/>
    <w:rsid w:val="001668C3"/>
    <w:rsid w:val="00190A4C"/>
    <w:rsid w:val="0019596E"/>
    <w:rsid w:val="00197ADD"/>
    <w:rsid w:val="001B3780"/>
    <w:rsid w:val="001D5DEE"/>
    <w:rsid w:val="001F3FA4"/>
    <w:rsid w:val="001F7B8B"/>
    <w:rsid w:val="00214361"/>
    <w:rsid w:val="0021575B"/>
    <w:rsid w:val="00244FB9"/>
    <w:rsid w:val="00262CAA"/>
    <w:rsid w:val="00271886"/>
    <w:rsid w:val="0029774E"/>
    <w:rsid w:val="002C3EDD"/>
    <w:rsid w:val="002D30EA"/>
    <w:rsid w:val="002D40E6"/>
    <w:rsid w:val="003023AB"/>
    <w:rsid w:val="00316325"/>
    <w:rsid w:val="00322F80"/>
    <w:rsid w:val="00327654"/>
    <w:rsid w:val="003973AB"/>
    <w:rsid w:val="003B26A5"/>
    <w:rsid w:val="003D2218"/>
    <w:rsid w:val="003E0AB8"/>
    <w:rsid w:val="003F3D8E"/>
    <w:rsid w:val="004361FE"/>
    <w:rsid w:val="00463E3C"/>
    <w:rsid w:val="0049458C"/>
    <w:rsid w:val="004E5033"/>
    <w:rsid w:val="00506CC6"/>
    <w:rsid w:val="00512BC0"/>
    <w:rsid w:val="00524710"/>
    <w:rsid w:val="005811E2"/>
    <w:rsid w:val="00586ED8"/>
    <w:rsid w:val="00591565"/>
    <w:rsid w:val="00592534"/>
    <w:rsid w:val="005A6778"/>
    <w:rsid w:val="005B1D4F"/>
    <w:rsid w:val="005F30C3"/>
    <w:rsid w:val="00607D7B"/>
    <w:rsid w:val="006102E2"/>
    <w:rsid w:val="00612050"/>
    <w:rsid w:val="00644087"/>
    <w:rsid w:val="00655235"/>
    <w:rsid w:val="006626C0"/>
    <w:rsid w:val="006671B3"/>
    <w:rsid w:val="00684863"/>
    <w:rsid w:val="006B3DE6"/>
    <w:rsid w:val="006C1FFA"/>
    <w:rsid w:val="006E7B4A"/>
    <w:rsid w:val="006F0FBB"/>
    <w:rsid w:val="007033A3"/>
    <w:rsid w:val="00711CB7"/>
    <w:rsid w:val="0074289E"/>
    <w:rsid w:val="00755C24"/>
    <w:rsid w:val="00762D64"/>
    <w:rsid w:val="00784282"/>
    <w:rsid w:val="007B5576"/>
    <w:rsid w:val="0080436B"/>
    <w:rsid w:val="008B74BC"/>
    <w:rsid w:val="008C3D16"/>
    <w:rsid w:val="008D2610"/>
    <w:rsid w:val="008D38B4"/>
    <w:rsid w:val="008F610A"/>
    <w:rsid w:val="009137E6"/>
    <w:rsid w:val="009304C2"/>
    <w:rsid w:val="009479F7"/>
    <w:rsid w:val="00957E3B"/>
    <w:rsid w:val="009822E1"/>
    <w:rsid w:val="00990D69"/>
    <w:rsid w:val="00997C6C"/>
    <w:rsid w:val="009C129C"/>
    <w:rsid w:val="00A02D03"/>
    <w:rsid w:val="00A14715"/>
    <w:rsid w:val="00A369DE"/>
    <w:rsid w:val="00A371AA"/>
    <w:rsid w:val="00A515C1"/>
    <w:rsid w:val="00A9276D"/>
    <w:rsid w:val="00AA5575"/>
    <w:rsid w:val="00AD3F05"/>
    <w:rsid w:val="00AE342F"/>
    <w:rsid w:val="00B030AE"/>
    <w:rsid w:val="00B44F85"/>
    <w:rsid w:val="00B72C21"/>
    <w:rsid w:val="00B94148"/>
    <w:rsid w:val="00B949B9"/>
    <w:rsid w:val="00BA7E07"/>
    <w:rsid w:val="00BB79E5"/>
    <w:rsid w:val="00BD52DB"/>
    <w:rsid w:val="00BE4723"/>
    <w:rsid w:val="00C24344"/>
    <w:rsid w:val="00C84544"/>
    <w:rsid w:val="00CB614B"/>
    <w:rsid w:val="00CC1840"/>
    <w:rsid w:val="00CD126D"/>
    <w:rsid w:val="00CD2C98"/>
    <w:rsid w:val="00D05F2C"/>
    <w:rsid w:val="00D2405B"/>
    <w:rsid w:val="00D24D52"/>
    <w:rsid w:val="00D35165"/>
    <w:rsid w:val="00D539C6"/>
    <w:rsid w:val="00D571EE"/>
    <w:rsid w:val="00DC3A20"/>
    <w:rsid w:val="00E10445"/>
    <w:rsid w:val="00E13F27"/>
    <w:rsid w:val="00E171AF"/>
    <w:rsid w:val="00E27166"/>
    <w:rsid w:val="00E32926"/>
    <w:rsid w:val="00E43468"/>
    <w:rsid w:val="00E50A7A"/>
    <w:rsid w:val="00E85004"/>
    <w:rsid w:val="00E86CF7"/>
    <w:rsid w:val="00EC3322"/>
    <w:rsid w:val="00EE1429"/>
    <w:rsid w:val="00EF1799"/>
    <w:rsid w:val="00EF7E94"/>
    <w:rsid w:val="00F2487E"/>
    <w:rsid w:val="00F2601B"/>
    <w:rsid w:val="00F43FD2"/>
    <w:rsid w:val="00F4453D"/>
    <w:rsid w:val="00F523E5"/>
    <w:rsid w:val="00F63274"/>
    <w:rsid w:val="00F82256"/>
    <w:rsid w:val="00FB06C2"/>
    <w:rsid w:val="00FB5AC0"/>
    <w:rsid w:val="00FC6DDF"/>
    <w:rsid w:val="00FD08F0"/>
    <w:rsid w:val="00FD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E07"/>
  </w:style>
  <w:style w:type="paragraph" w:styleId="Stopka">
    <w:name w:val="footer"/>
    <w:basedOn w:val="Normalny"/>
    <w:link w:val="StopkaZnak"/>
    <w:uiPriority w:val="99"/>
    <w:unhideWhenUsed/>
    <w:rsid w:val="00BA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E07"/>
  </w:style>
  <w:style w:type="paragraph" w:styleId="Tekstdymka">
    <w:name w:val="Balloon Text"/>
    <w:basedOn w:val="Normalny"/>
    <w:link w:val="TekstdymkaZnak"/>
    <w:uiPriority w:val="99"/>
    <w:semiHidden/>
    <w:unhideWhenUsed/>
    <w:rsid w:val="00BA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E0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3F27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semiHidden/>
    <w:rsid w:val="00FB06C2"/>
    <w:pPr>
      <w:spacing w:after="0" w:line="240" w:lineRule="auto"/>
      <w:ind w:left="567" w:firstLine="567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B06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B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B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B4A"/>
    <w:rPr>
      <w:vertAlign w:val="superscript"/>
    </w:rPr>
  </w:style>
  <w:style w:type="paragraph" w:customStyle="1" w:styleId="Punktorczcigwnej">
    <w:name w:val="Punktor części głównej"/>
    <w:rsid w:val="002C3EDD"/>
    <w:pPr>
      <w:suppressAutoHyphens/>
      <w:spacing w:after="0" w:line="240" w:lineRule="auto"/>
    </w:pPr>
    <w:rPr>
      <w:rFonts w:ascii="Helvetica" w:eastAsia="ヒラギノ角ゴ Pro W3" w:hAnsi="Helvetica" w:cs="Helvetica"/>
      <w:color w:val="000000"/>
      <w:kern w:val="1"/>
      <w:sz w:val="24"/>
      <w:szCs w:val="20"/>
      <w:lang w:eastAsia="zh-CN" w:bidi="hi-IN"/>
    </w:rPr>
  </w:style>
  <w:style w:type="paragraph" w:customStyle="1" w:styleId="ZnakZnakZnak1ZnakZnakZnakZnak">
    <w:name w:val="Znak Znak Znak1 Znak Znak Znak Znak"/>
    <w:basedOn w:val="Normalny"/>
    <w:rsid w:val="00AD3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D3F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D3F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AD3F0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ZnakZnakZnak1ZnakZnakZnakZnak0">
    <w:name w:val="Znak Znak Znak1 Znak Znak Znak Znak"/>
    <w:basedOn w:val="Normalny"/>
    <w:rsid w:val="001F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E07"/>
  </w:style>
  <w:style w:type="paragraph" w:styleId="Stopka">
    <w:name w:val="footer"/>
    <w:basedOn w:val="Normalny"/>
    <w:link w:val="StopkaZnak"/>
    <w:uiPriority w:val="99"/>
    <w:unhideWhenUsed/>
    <w:rsid w:val="00BA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E07"/>
  </w:style>
  <w:style w:type="paragraph" w:styleId="Tekstdymka">
    <w:name w:val="Balloon Text"/>
    <w:basedOn w:val="Normalny"/>
    <w:link w:val="TekstdymkaZnak"/>
    <w:uiPriority w:val="99"/>
    <w:semiHidden/>
    <w:unhideWhenUsed/>
    <w:rsid w:val="00BA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5</Pages>
  <Words>1788</Words>
  <Characters>10734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Dell</cp:lastModifiedBy>
  <cp:revision>47</cp:revision>
  <cp:lastPrinted>2018-05-08T16:39:00Z</cp:lastPrinted>
  <dcterms:created xsi:type="dcterms:W3CDTF">2014-08-12T08:54:00Z</dcterms:created>
  <dcterms:modified xsi:type="dcterms:W3CDTF">2018-06-03T09:04:00Z</dcterms:modified>
</cp:coreProperties>
</file>