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8172"/>
        <w:gridCol w:w="900"/>
      </w:tblGrid>
      <w:tr w:rsidR="00743A40" w:rsidRPr="00743A40" w:rsidTr="00743A40">
        <w:trPr>
          <w:tblCellSpacing w:w="0" w:type="dxa"/>
        </w:trPr>
        <w:tc>
          <w:tcPr>
            <w:tcW w:w="0" w:type="auto"/>
            <w:vAlign w:val="center"/>
            <w:hideMark/>
          </w:tcPr>
          <w:p w:rsidR="00743A40" w:rsidRPr="00743A40" w:rsidRDefault="00743A40" w:rsidP="00743A40">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w:t>
            </w:r>
            <w:bookmarkStart w:id="0" w:name="_GoBack"/>
            <w:bookmarkEnd w:id="0"/>
            <w:r w:rsidRPr="00743A40">
              <w:rPr>
                <w:rFonts w:ascii="Times New Roman" w:eastAsia="Times New Roman" w:hAnsi="Times New Roman" w:cs="Times New Roman"/>
                <w:sz w:val="24"/>
                <w:szCs w:val="24"/>
                <w:lang w:eastAsia="pl-PL"/>
              </w:rPr>
              <w:t xml:space="preserve">dres strony internetowej, na której zamieszczona będzie specyfikacja istotnych warunków zamówienia (jeżeli dotyczy):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hyperlink r:id="rId4" w:tgtFrame="_blank" w:history="1">
              <w:r w:rsidRPr="00743A40">
                <w:rPr>
                  <w:rFonts w:ascii="Times New Roman" w:eastAsia="Times New Roman" w:hAnsi="Times New Roman" w:cs="Times New Roman"/>
                  <w:color w:val="0000FF"/>
                  <w:sz w:val="24"/>
                  <w:szCs w:val="24"/>
                  <w:u w:val="single"/>
                  <w:lang w:eastAsia="pl-PL"/>
                </w:rPr>
                <w:t>http://bip.um.suwalki.pl/Przetargi_sekcja/przetargiw2017r/aktualne2017/</w:t>
              </w:r>
            </w:hyperlink>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pict>
                <v:rect id="_x0000_i1025" style="width:0;height:1.5pt" o:hralign="center" o:hrstd="t" o:hr="t" fillcolor="#a0a0a0" stroked="f"/>
              </w:pic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t xml:space="preserve">Ogłoszenie nr 76086 - 2017 z dnia 2017-04-28 r. </w:t>
            </w:r>
          </w:p>
          <w:p w:rsidR="00743A40" w:rsidRPr="00743A40" w:rsidRDefault="00743A40" w:rsidP="00743A40">
            <w:pPr>
              <w:spacing w:after="0" w:line="240" w:lineRule="auto"/>
              <w:jc w:val="center"/>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t>Suwałki: Budowa ciągu pieszo-rowerowego na ulicy Warszawskiej w Suwałkach – I etap</w:t>
            </w:r>
            <w:r w:rsidRPr="00743A40">
              <w:rPr>
                <w:rFonts w:ascii="Times New Roman" w:eastAsia="Times New Roman" w:hAnsi="Times New Roman" w:cs="Times New Roman"/>
                <w:sz w:val="24"/>
                <w:szCs w:val="24"/>
                <w:lang w:eastAsia="pl-PL"/>
              </w:rPr>
              <w:br/>
              <w:t xml:space="preserve">OGŁOSZENIE O ZAMÓWIENIU - Roboty budowlane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b/>
                <w:bCs/>
                <w:sz w:val="24"/>
                <w:szCs w:val="24"/>
                <w:lang w:eastAsia="pl-PL"/>
              </w:rPr>
              <w:t>Zamieszczanie ogłoszenia:</w:t>
            </w:r>
            <w:r w:rsidRPr="00743A40">
              <w:rPr>
                <w:rFonts w:ascii="Times New Roman" w:eastAsia="Times New Roman" w:hAnsi="Times New Roman" w:cs="Times New Roman"/>
                <w:sz w:val="24"/>
                <w:szCs w:val="24"/>
                <w:lang w:eastAsia="pl-PL"/>
              </w:rPr>
              <w:t xml:space="preserve"> obowiązkowe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b/>
                <w:bCs/>
                <w:sz w:val="24"/>
                <w:szCs w:val="24"/>
                <w:lang w:eastAsia="pl-PL"/>
              </w:rPr>
              <w:t>Ogłoszenie dotyczy:</w:t>
            </w:r>
            <w:r w:rsidRPr="00743A40">
              <w:rPr>
                <w:rFonts w:ascii="Times New Roman" w:eastAsia="Times New Roman" w:hAnsi="Times New Roman" w:cs="Times New Roman"/>
                <w:sz w:val="24"/>
                <w:szCs w:val="24"/>
                <w:lang w:eastAsia="pl-PL"/>
              </w:rPr>
              <w:t xml:space="preserve"> zamówienia publicznego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t xml:space="preserve">nie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b/>
                <w:bCs/>
                <w:sz w:val="24"/>
                <w:szCs w:val="24"/>
                <w:lang w:eastAsia="pl-PL"/>
              </w:rPr>
              <w:t>Nazwa projektu lub programu</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t xml:space="preserve">nie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u w:val="single"/>
                <w:lang w:eastAsia="pl-PL"/>
              </w:rPr>
              <w:t>SEKCJA I: ZAMAWIAJĄCY</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b/>
                <w:bCs/>
                <w:sz w:val="24"/>
                <w:szCs w:val="24"/>
                <w:lang w:eastAsia="pl-PL"/>
              </w:rPr>
              <w:t xml:space="preserve">Postępowanie przeprowadza centralny zamawiający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t xml:space="preserve">nie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t xml:space="preserve">nie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b/>
                <w:bCs/>
                <w:sz w:val="24"/>
                <w:szCs w:val="24"/>
                <w:lang w:eastAsia="pl-PL"/>
              </w:rPr>
              <w:t>Informacje na temat podmiotu któremu zamawiający powierzył/powierzyli prowadzenie postępowania:</w:t>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b/>
                <w:bCs/>
                <w:sz w:val="24"/>
                <w:szCs w:val="24"/>
                <w:lang w:eastAsia="pl-PL"/>
              </w:rPr>
              <w:t>Postępowanie jest przeprowadzane wspólnie przez zamawiających</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t xml:space="preserve">nie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t xml:space="preserve">nie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b/>
                <w:bCs/>
                <w:sz w:val="24"/>
                <w:szCs w:val="24"/>
                <w:lang w:eastAsia="pl-PL"/>
              </w:rPr>
              <w:t>Informacje dodatkowe:</w:t>
            </w:r>
          </w:p>
          <w:p w:rsidR="00743A40" w:rsidRPr="00743A40" w:rsidRDefault="00743A40" w:rsidP="00743A40">
            <w:pPr>
              <w:spacing w:after="24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b/>
                <w:bCs/>
                <w:sz w:val="24"/>
                <w:szCs w:val="24"/>
                <w:lang w:eastAsia="pl-PL"/>
              </w:rPr>
              <w:lastRenderedPageBreak/>
              <w:t xml:space="preserve">I. 1) NAZWA I ADRES: </w:t>
            </w:r>
            <w:r w:rsidRPr="00743A40">
              <w:rPr>
                <w:rFonts w:ascii="Times New Roman" w:eastAsia="Times New Roman" w:hAnsi="Times New Roman" w:cs="Times New Roman"/>
                <w:sz w:val="24"/>
                <w:szCs w:val="24"/>
                <w:lang w:eastAsia="pl-PL"/>
              </w:rPr>
              <w:t xml:space="preserve">Miasto Suwałki, krajowy numer identyfikacyjny 79067103000000, ul. ul. Mickiewicza  1, 16400   Suwałki, woj. podlaskie, państwo Polska, tel. 875 628 000, e-mail przetargi@um.suwalki.pl, faks 875 628 098. </w:t>
            </w:r>
            <w:r w:rsidRPr="00743A40">
              <w:rPr>
                <w:rFonts w:ascii="Times New Roman" w:eastAsia="Times New Roman" w:hAnsi="Times New Roman" w:cs="Times New Roman"/>
                <w:sz w:val="24"/>
                <w:szCs w:val="24"/>
                <w:lang w:eastAsia="pl-PL"/>
              </w:rPr>
              <w:br/>
              <w:t>Adres strony internetowej (URL): www.um.suwalki.pl</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b/>
                <w:bCs/>
                <w:sz w:val="24"/>
                <w:szCs w:val="24"/>
                <w:lang w:eastAsia="pl-PL"/>
              </w:rPr>
              <w:t xml:space="preserve">I. 2) RODZAJ ZAMAWIAJĄCEGO: </w:t>
            </w:r>
            <w:r w:rsidRPr="00743A40">
              <w:rPr>
                <w:rFonts w:ascii="Times New Roman" w:eastAsia="Times New Roman" w:hAnsi="Times New Roman" w:cs="Times New Roman"/>
                <w:sz w:val="24"/>
                <w:szCs w:val="24"/>
                <w:lang w:eastAsia="pl-PL"/>
              </w:rPr>
              <w:t xml:space="preserve">Administracja samorządowa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b/>
                <w:bCs/>
                <w:sz w:val="24"/>
                <w:szCs w:val="24"/>
                <w:lang w:eastAsia="pl-PL"/>
              </w:rPr>
              <w:t xml:space="preserve">I.3) WSPÓLNE UDZIELANIE ZAMÓWIENIA </w:t>
            </w:r>
            <w:r w:rsidRPr="00743A40">
              <w:rPr>
                <w:rFonts w:ascii="Times New Roman" w:eastAsia="Times New Roman" w:hAnsi="Times New Roman" w:cs="Times New Roman"/>
                <w:b/>
                <w:bCs/>
                <w:i/>
                <w:iCs/>
                <w:sz w:val="24"/>
                <w:szCs w:val="24"/>
                <w:lang w:eastAsia="pl-PL"/>
              </w:rPr>
              <w:t>(jeżeli dotyczy)</w:t>
            </w:r>
            <w:r w:rsidRPr="00743A40">
              <w:rPr>
                <w:rFonts w:ascii="Times New Roman" w:eastAsia="Times New Roman" w:hAnsi="Times New Roman" w:cs="Times New Roman"/>
                <w:b/>
                <w:bCs/>
                <w:sz w:val="24"/>
                <w:szCs w:val="24"/>
                <w:lang w:eastAsia="pl-PL"/>
              </w:rPr>
              <w:t xml:space="preserve">: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b/>
                <w:bCs/>
                <w:sz w:val="24"/>
                <w:szCs w:val="24"/>
                <w:lang w:eastAsia="pl-PL"/>
              </w:rPr>
              <w:t xml:space="preserve">I.4) KOMUNIKACJA: </w:t>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t xml:space="preserve">tak </w:t>
            </w:r>
            <w:r w:rsidRPr="00743A40">
              <w:rPr>
                <w:rFonts w:ascii="Times New Roman" w:eastAsia="Times New Roman" w:hAnsi="Times New Roman" w:cs="Times New Roman"/>
                <w:sz w:val="24"/>
                <w:szCs w:val="24"/>
                <w:lang w:eastAsia="pl-PL"/>
              </w:rPr>
              <w:br/>
              <w:t>http://bip.um.suwalki.pl/Przetargi_sekcja/przetargiw2017r/aktualne2017/</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t xml:space="preserve">tak </w:t>
            </w:r>
            <w:r w:rsidRPr="00743A40">
              <w:rPr>
                <w:rFonts w:ascii="Times New Roman" w:eastAsia="Times New Roman" w:hAnsi="Times New Roman" w:cs="Times New Roman"/>
                <w:sz w:val="24"/>
                <w:szCs w:val="24"/>
                <w:lang w:eastAsia="pl-PL"/>
              </w:rPr>
              <w:br/>
              <w:t>http://bip.um.suwalki.pl/Przetargi_sekcja/przetargiw2017r/aktualne2017/</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t xml:space="preserve">nie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b/>
                <w:bCs/>
                <w:sz w:val="24"/>
                <w:szCs w:val="24"/>
                <w:lang w:eastAsia="pl-PL"/>
              </w:rPr>
              <w:t>Oferty lub wnioski o dopuszczenie do udziału w postępowaniu należy przesyłać:</w:t>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b/>
                <w:bCs/>
                <w:sz w:val="24"/>
                <w:szCs w:val="24"/>
                <w:lang w:eastAsia="pl-PL"/>
              </w:rPr>
              <w:t>Elektronicznie</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t xml:space="preserve">nie </w:t>
            </w:r>
            <w:r w:rsidRPr="00743A40">
              <w:rPr>
                <w:rFonts w:ascii="Times New Roman" w:eastAsia="Times New Roman" w:hAnsi="Times New Roman" w:cs="Times New Roman"/>
                <w:sz w:val="24"/>
                <w:szCs w:val="24"/>
                <w:lang w:eastAsia="pl-PL"/>
              </w:rPr>
              <w:br/>
              <w:t xml:space="preserve">adres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743A40">
              <w:rPr>
                <w:rFonts w:ascii="Times New Roman" w:eastAsia="Times New Roman" w:hAnsi="Times New Roman" w:cs="Times New Roman"/>
                <w:sz w:val="24"/>
                <w:szCs w:val="24"/>
                <w:lang w:eastAsia="pl-PL"/>
              </w:rPr>
              <w:br/>
              <w:t xml:space="preserve">nie </w:t>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743A40">
              <w:rPr>
                <w:rFonts w:ascii="Times New Roman" w:eastAsia="Times New Roman" w:hAnsi="Times New Roman" w:cs="Times New Roman"/>
                <w:sz w:val="24"/>
                <w:szCs w:val="24"/>
                <w:lang w:eastAsia="pl-PL"/>
              </w:rPr>
              <w:br/>
              <w:t xml:space="preserve">tak </w:t>
            </w:r>
            <w:r w:rsidRPr="00743A40">
              <w:rPr>
                <w:rFonts w:ascii="Times New Roman" w:eastAsia="Times New Roman" w:hAnsi="Times New Roman" w:cs="Times New Roman"/>
                <w:sz w:val="24"/>
                <w:szCs w:val="24"/>
                <w:lang w:eastAsia="pl-PL"/>
              </w:rPr>
              <w:br/>
              <w:t xml:space="preserve">Inny sposób: </w:t>
            </w:r>
            <w:r w:rsidRPr="00743A40">
              <w:rPr>
                <w:rFonts w:ascii="Times New Roman" w:eastAsia="Times New Roman" w:hAnsi="Times New Roman" w:cs="Times New Roman"/>
                <w:sz w:val="24"/>
                <w:szCs w:val="24"/>
                <w:lang w:eastAsia="pl-PL"/>
              </w:rPr>
              <w:br/>
              <w:t>pisemnie</w:t>
            </w:r>
            <w:r w:rsidRPr="00743A40">
              <w:rPr>
                <w:rFonts w:ascii="Times New Roman" w:eastAsia="Times New Roman" w:hAnsi="Times New Roman" w:cs="Times New Roman"/>
                <w:sz w:val="24"/>
                <w:szCs w:val="24"/>
                <w:lang w:eastAsia="pl-PL"/>
              </w:rPr>
              <w:br/>
              <w:t xml:space="preserve">Adres: </w:t>
            </w:r>
            <w:r w:rsidRPr="00743A40">
              <w:rPr>
                <w:rFonts w:ascii="Times New Roman" w:eastAsia="Times New Roman" w:hAnsi="Times New Roman" w:cs="Times New Roman"/>
                <w:sz w:val="24"/>
                <w:szCs w:val="24"/>
                <w:lang w:eastAsia="pl-PL"/>
              </w:rPr>
              <w:br/>
              <w:t>Urząd Miejski, ul. Mickiewicza 1, 16-400 Suwałki</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lastRenderedPageBreak/>
              <w:t xml:space="preserve">nie </w:t>
            </w:r>
            <w:r w:rsidRPr="00743A40">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u w:val="single"/>
                <w:lang w:eastAsia="pl-PL"/>
              </w:rPr>
              <w:t xml:space="preserve">SEKCJA II: PRZEDMIOT ZAMÓWIENIA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b/>
                <w:bCs/>
                <w:sz w:val="24"/>
                <w:szCs w:val="24"/>
                <w:lang w:eastAsia="pl-PL"/>
              </w:rPr>
              <w:t xml:space="preserve">II.1) Nazwa nadana zamówieniu przez zamawiającego: </w:t>
            </w:r>
            <w:r w:rsidRPr="00743A40">
              <w:rPr>
                <w:rFonts w:ascii="Times New Roman" w:eastAsia="Times New Roman" w:hAnsi="Times New Roman" w:cs="Times New Roman"/>
                <w:sz w:val="24"/>
                <w:szCs w:val="24"/>
                <w:lang w:eastAsia="pl-PL"/>
              </w:rPr>
              <w:t>Budowa ciągu pieszo-rowerowego na ulicy Warszawskiej w Suwałkach – I etap</w:t>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b/>
                <w:bCs/>
                <w:sz w:val="24"/>
                <w:szCs w:val="24"/>
                <w:lang w:eastAsia="pl-PL"/>
              </w:rPr>
              <w:t xml:space="preserve">Numer referencyjny: </w:t>
            </w:r>
            <w:r w:rsidRPr="00743A40">
              <w:rPr>
                <w:rFonts w:ascii="Times New Roman" w:eastAsia="Times New Roman" w:hAnsi="Times New Roman" w:cs="Times New Roman"/>
                <w:sz w:val="24"/>
                <w:szCs w:val="24"/>
                <w:lang w:eastAsia="pl-PL"/>
              </w:rPr>
              <w:t>ZP.271.046.2017</w:t>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743A40" w:rsidRPr="00743A40" w:rsidRDefault="00743A40" w:rsidP="00743A40">
            <w:pPr>
              <w:spacing w:after="0" w:line="240" w:lineRule="auto"/>
              <w:jc w:val="both"/>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t xml:space="preserve">nie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b/>
                <w:bCs/>
                <w:sz w:val="24"/>
                <w:szCs w:val="24"/>
                <w:lang w:eastAsia="pl-PL"/>
              </w:rPr>
              <w:t xml:space="preserve">II.2) Rodzaj zamówienia: </w:t>
            </w:r>
            <w:r w:rsidRPr="00743A40">
              <w:rPr>
                <w:rFonts w:ascii="Times New Roman" w:eastAsia="Times New Roman" w:hAnsi="Times New Roman" w:cs="Times New Roman"/>
                <w:sz w:val="24"/>
                <w:szCs w:val="24"/>
                <w:lang w:eastAsia="pl-PL"/>
              </w:rPr>
              <w:t xml:space="preserve">roboty budowlane </w:t>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b/>
                <w:bCs/>
                <w:sz w:val="24"/>
                <w:szCs w:val="24"/>
                <w:lang w:eastAsia="pl-PL"/>
              </w:rPr>
              <w:t>II.3) Informacja o możliwości składania ofert częściowych</w:t>
            </w:r>
            <w:r w:rsidRPr="00743A40">
              <w:rPr>
                <w:rFonts w:ascii="Times New Roman" w:eastAsia="Times New Roman" w:hAnsi="Times New Roman" w:cs="Times New Roman"/>
                <w:sz w:val="24"/>
                <w:szCs w:val="24"/>
                <w:lang w:eastAsia="pl-PL"/>
              </w:rPr>
              <w:br/>
              <w:t xml:space="preserve">Zamówienie podzielone jest na części: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t xml:space="preserve">Nie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b/>
                <w:bCs/>
                <w:sz w:val="24"/>
                <w:szCs w:val="24"/>
                <w:lang w:eastAsia="pl-PL"/>
              </w:rPr>
              <w:t xml:space="preserve">II.4) Krótki opis przedmiotu zamówienia </w:t>
            </w:r>
            <w:r w:rsidRPr="00743A4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743A4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743A40">
              <w:rPr>
                <w:rFonts w:ascii="Times New Roman" w:eastAsia="Times New Roman" w:hAnsi="Times New Roman" w:cs="Times New Roman"/>
                <w:sz w:val="24"/>
                <w:szCs w:val="24"/>
                <w:lang w:eastAsia="pl-PL"/>
              </w:rPr>
              <w:t xml:space="preserve">1. Przedmiotem zamówienia jest budowa ciągu pieszo-rowerowego na ulicy Warszawskiej w Suwałkach – Etap I. 2. Szczegółowy opis przedmiotu zamówienia zawiera załącznik nr 2 - formularz cenowy, szczegółowe specyfikacje techniczne. </w:t>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b/>
                <w:bCs/>
                <w:sz w:val="24"/>
                <w:szCs w:val="24"/>
                <w:lang w:eastAsia="pl-PL"/>
              </w:rPr>
              <w:t xml:space="preserve">II.5) Główny kod CPV: </w:t>
            </w:r>
            <w:r w:rsidRPr="00743A40">
              <w:rPr>
                <w:rFonts w:ascii="Times New Roman" w:eastAsia="Times New Roman" w:hAnsi="Times New Roman" w:cs="Times New Roman"/>
                <w:sz w:val="24"/>
                <w:szCs w:val="24"/>
                <w:lang w:eastAsia="pl-PL"/>
              </w:rPr>
              <w:t>45233120-6</w:t>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b/>
                <w:bCs/>
                <w:sz w:val="24"/>
                <w:szCs w:val="24"/>
                <w:lang w:eastAsia="pl-PL"/>
              </w:rPr>
              <w:t>Dodatkowe kody CPV:</w:t>
            </w:r>
            <w:r w:rsidRPr="00743A40">
              <w:rPr>
                <w:rFonts w:ascii="Times New Roman" w:eastAsia="Times New Roman" w:hAnsi="Times New Roman" w:cs="Times New Roman"/>
                <w:sz w:val="24"/>
                <w:szCs w:val="24"/>
                <w:lang w:eastAsia="pl-PL"/>
              </w:rPr>
              <w:t>45111200-0, 45233252-0</w:t>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b/>
                <w:bCs/>
                <w:sz w:val="24"/>
                <w:szCs w:val="24"/>
                <w:lang w:eastAsia="pl-PL"/>
              </w:rPr>
              <w:t xml:space="preserve">II.6) Całkowita wartość zamówienia </w:t>
            </w:r>
            <w:r w:rsidRPr="00743A40">
              <w:rPr>
                <w:rFonts w:ascii="Times New Roman" w:eastAsia="Times New Roman" w:hAnsi="Times New Roman" w:cs="Times New Roman"/>
                <w:i/>
                <w:iCs/>
                <w:sz w:val="24"/>
                <w:szCs w:val="24"/>
                <w:lang w:eastAsia="pl-PL"/>
              </w:rPr>
              <w:t>(jeżeli zamawiający podaje informacje o wartości zamówienia)</w:t>
            </w:r>
            <w:r w:rsidRPr="00743A40">
              <w:rPr>
                <w:rFonts w:ascii="Times New Roman" w:eastAsia="Times New Roman" w:hAnsi="Times New Roman" w:cs="Times New Roman"/>
                <w:sz w:val="24"/>
                <w:szCs w:val="24"/>
                <w:lang w:eastAsia="pl-PL"/>
              </w:rPr>
              <w:t xml:space="preserve">: </w:t>
            </w:r>
            <w:r w:rsidRPr="00743A40">
              <w:rPr>
                <w:rFonts w:ascii="Times New Roman" w:eastAsia="Times New Roman" w:hAnsi="Times New Roman" w:cs="Times New Roman"/>
                <w:sz w:val="24"/>
                <w:szCs w:val="24"/>
                <w:lang w:eastAsia="pl-PL"/>
              </w:rPr>
              <w:br/>
              <w:t xml:space="preserve">Wartość bez VAT: </w:t>
            </w:r>
            <w:r w:rsidRPr="00743A40">
              <w:rPr>
                <w:rFonts w:ascii="Times New Roman" w:eastAsia="Times New Roman" w:hAnsi="Times New Roman" w:cs="Times New Roman"/>
                <w:sz w:val="24"/>
                <w:szCs w:val="24"/>
                <w:lang w:eastAsia="pl-PL"/>
              </w:rPr>
              <w:br/>
              <w:t xml:space="preserve">Waluta: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743A40">
              <w:rPr>
                <w:rFonts w:ascii="Times New Roman" w:eastAsia="Times New Roman" w:hAnsi="Times New Roman" w:cs="Times New Roman"/>
                <w:sz w:val="24"/>
                <w:szCs w:val="24"/>
                <w:lang w:eastAsia="pl-PL"/>
              </w:rPr>
              <w:t xml:space="preserve">nie </w:t>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t>data zakończenia: 28/07/2017</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b/>
                <w:bCs/>
                <w:sz w:val="24"/>
                <w:szCs w:val="24"/>
                <w:lang w:eastAsia="pl-PL"/>
              </w:rPr>
              <w:t xml:space="preserve">II.9) Informacje dodatkowe: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b/>
                <w:bCs/>
                <w:sz w:val="24"/>
                <w:szCs w:val="24"/>
                <w:lang w:eastAsia="pl-PL"/>
              </w:rPr>
              <w:t xml:space="preserve">III.1) WARUNKI UDZIAŁU W POSTĘPOWANIU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sz w:val="24"/>
                <w:szCs w:val="24"/>
                <w:lang w:eastAsia="pl-PL"/>
              </w:rPr>
              <w:lastRenderedPageBreak/>
              <w:t>Określenie warunków: Zamawiający nie stawia szczegółowych wymagań w zakresie spełnienia tego warunku.</w:t>
            </w:r>
            <w:r w:rsidRPr="00743A40">
              <w:rPr>
                <w:rFonts w:ascii="Times New Roman" w:eastAsia="Times New Roman" w:hAnsi="Times New Roman" w:cs="Times New Roman"/>
                <w:sz w:val="24"/>
                <w:szCs w:val="24"/>
                <w:lang w:eastAsia="pl-PL"/>
              </w:rPr>
              <w:br/>
              <w:t xml:space="preserve">Informacje dodatkowe </w:t>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b/>
                <w:bCs/>
                <w:sz w:val="24"/>
                <w:szCs w:val="24"/>
                <w:lang w:eastAsia="pl-PL"/>
              </w:rPr>
              <w:t xml:space="preserve">III.1.2) Sytuacja finansowa lub ekonomiczna </w:t>
            </w:r>
            <w:r w:rsidRPr="00743A40">
              <w:rPr>
                <w:rFonts w:ascii="Times New Roman" w:eastAsia="Times New Roman" w:hAnsi="Times New Roman" w:cs="Times New Roman"/>
                <w:sz w:val="24"/>
                <w:szCs w:val="24"/>
                <w:lang w:eastAsia="pl-PL"/>
              </w:rPr>
              <w:br/>
              <w:t>Określenie warunków: Za spełnienie warunku dotyczącego sytuacji ekonomicznej i finansowej Zamawiający uzna posiadanie przez Wykonawcę ubezpieczenia od odpowiedzialności cywilnej w zakresie prowadzonej działalności gospodarczej związanej z przedmiotem zamówienia na kwotę nie mniejszą niż 50.000,00 złotych.</w:t>
            </w:r>
            <w:r w:rsidRPr="00743A40">
              <w:rPr>
                <w:rFonts w:ascii="Times New Roman" w:eastAsia="Times New Roman" w:hAnsi="Times New Roman" w:cs="Times New Roman"/>
                <w:sz w:val="24"/>
                <w:szCs w:val="24"/>
                <w:lang w:eastAsia="pl-PL"/>
              </w:rPr>
              <w:br/>
              <w:t xml:space="preserve">Informacje dodatkowe </w:t>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b/>
                <w:bCs/>
                <w:sz w:val="24"/>
                <w:szCs w:val="24"/>
                <w:lang w:eastAsia="pl-PL"/>
              </w:rPr>
              <w:t xml:space="preserve">III.1.3) Zdolność techniczna lub zawodowa </w:t>
            </w:r>
            <w:r w:rsidRPr="00743A40">
              <w:rPr>
                <w:rFonts w:ascii="Times New Roman" w:eastAsia="Times New Roman" w:hAnsi="Times New Roman" w:cs="Times New Roman"/>
                <w:sz w:val="24"/>
                <w:szCs w:val="24"/>
                <w:lang w:eastAsia="pl-PL"/>
              </w:rPr>
              <w:br/>
              <w:t xml:space="preserve">Określenie warunków: W celu potwierdzenia minimalnych zdolności technicznych i zawodowych, Wykonawcy winni udokumentować: a) należyte wykonanie w szczególności wykonanie zgodnie z przepisami prawa budowlanego i prawidłowo ukończone w okresie ostatnich pięciu lat przed upływem terminu składania ofert, a jeżeli okres prowadzenia działalności jest krótszy – w tym okresie, jednej roboty budowlanej polegającej na budowie, remoncie, przebudowie lub rozbudowie nawierzchni z kostki betonowej i/lub kamiennej wartości minimum 70.000,00 złotych. b) dysponowanie osobami posiadającymi odpowiednie kwalifikacje zawodowe odpowiednie do funkcji, jakie zostaną im powierzone tj.: a. Kierownik robót posiadający uprawnienia budowlane do kierowania robotami budowlanymi w specjalności drogowej. Uprawnienia, o których mowa powyżej, powinny być zgodne z ustawą z dnia 7 lipca 1994 r Prawo budowlane (Dz. U. 2016 r., poz. 290 ze zm.) oraz Rozporządzeniem Ministra Infrastruktury i Rozwoju z dnia 11 września 2014 r. w sprawie samodzielnych funkcji technicznych w budownictwie (Dz. U. 2014 r., poz. 1278). Dopuszcza się ważne, odpowiadające im uprawnienia wydane na podstawie wcześniej obowiązujących przepisów. W przypadku wykonawców zagranicznych dopuszcza się równoważne kwalifikacje zdobyte w innych państwach, na zasadach uznawania kwalifikacji zawodowych nabytych w państwach członkowskich Unii Europejskiej (Dz. U. 2016 r., poz. 65). </w:t>
            </w:r>
            <w:r w:rsidRPr="00743A40">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743A40">
              <w:rPr>
                <w:rFonts w:ascii="Times New Roman" w:eastAsia="Times New Roman" w:hAnsi="Times New Roman" w:cs="Times New Roman"/>
                <w:sz w:val="24"/>
                <w:szCs w:val="24"/>
                <w:lang w:eastAsia="pl-PL"/>
              </w:rPr>
              <w:br/>
              <w:t xml:space="preserve">Informacje dodatkowe: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b/>
                <w:bCs/>
                <w:sz w:val="24"/>
                <w:szCs w:val="24"/>
                <w:lang w:eastAsia="pl-PL"/>
              </w:rPr>
              <w:t xml:space="preserve">III.2) PODSTAWY WYKLUCZENIA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b/>
                <w:bCs/>
                <w:sz w:val="24"/>
                <w:szCs w:val="24"/>
                <w:lang w:eastAsia="pl-PL"/>
              </w:rPr>
              <w:t>III.2.1) Podstawy wykluczenia określone w art. 24 ust. 1 ustawy Pzp</w:t>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b/>
                <w:bCs/>
                <w:sz w:val="24"/>
                <w:szCs w:val="24"/>
                <w:lang w:eastAsia="pl-PL"/>
              </w:rPr>
              <w:t>III.2.2) Zamawiający przewiduje wykluczenie wykonawcy na podstawie art. 24 ust. 5 ustawy Pzp</w:t>
            </w:r>
            <w:r w:rsidRPr="00743A40">
              <w:rPr>
                <w:rFonts w:ascii="Times New Roman" w:eastAsia="Times New Roman" w:hAnsi="Times New Roman" w:cs="Times New Roman"/>
                <w:sz w:val="24"/>
                <w:szCs w:val="24"/>
                <w:lang w:eastAsia="pl-PL"/>
              </w:rPr>
              <w:t xml:space="preserve"> tak </w:t>
            </w:r>
            <w:r w:rsidRPr="00743A40">
              <w:rPr>
                <w:rFonts w:ascii="Times New Roman" w:eastAsia="Times New Roman" w:hAnsi="Times New Roman" w:cs="Times New Roman"/>
                <w:sz w:val="24"/>
                <w:szCs w:val="24"/>
                <w:lang w:eastAsia="pl-PL"/>
              </w:rPr>
              <w:br/>
              <w:t xml:space="preserve">Zamawiający przewiduje następujące fakultatywne podstawy wykluczenia: </w:t>
            </w:r>
            <w:r w:rsidRPr="00743A40">
              <w:rPr>
                <w:rFonts w:ascii="Times New Roman" w:eastAsia="Times New Roman" w:hAnsi="Times New Roman" w:cs="Times New Roman"/>
                <w:sz w:val="24"/>
                <w:szCs w:val="24"/>
                <w:lang w:eastAsia="pl-PL"/>
              </w:rPr>
              <w:br/>
              <w:t xml:space="preserve">(podstawa wykluczenia określona w art. 24 ust. 5 pkt 1 ustawy Pzp)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743A40">
              <w:rPr>
                <w:rFonts w:ascii="Times New Roman" w:eastAsia="Times New Roman" w:hAnsi="Times New Roman" w:cs="Times New Roman"/>
                <w:sz w:val="24"/>
                <w:szCs w:val="24"/>
                <w:lang w:eastAsia="pl-PL"/>
              </w:rPr>
              <w:br/>
              <w:t xml:space="preserve">tak </w:t>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b/>
                <w:bCs/>
                <w:sz w:val="24"/>
                <w:szCs w:val="24"/>
                <w:lang w:eastAsia="pl-PL"/>
              </w:rPr>
              <w:t xml:space="preserve">Oświadczenie o spełnianiu kryteriów selekcji </w:t>
            </w:r>
            <w:r w:rsidRPr="00743A40">
              <w:rPr>
                <w:rFonts w:ascii="Times New Roman" w:eastAsia="Times New Roman" w:hAnsi="Times New Roman" w:cs="Times New Roman"/>
                <w:sz w:val="24"/>
                <w:szCs w:val="24"/>
                <w:lang w:eastAsia="pl-PL"/>
              </w:rPr>
              <w:br/>
              <w:t xml:space="preserve">nie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b/>
                <w:bCs/>
                <w:sz w:val="24"/>
                <w:szCs w:val="24"/>
                <w:lang w:eastAsia="pl-PL"/>
              </w:rPr>
              <w:lastRenderedPageBreak/>
              <w:t xml:space="preserve">III.4) WYKAZ OŚWIADCZEŃ LUB DOKUMENTÓW , SKŁADANYCH PRZEZ WYKONAWCĘ W POSTĘPOWANIU NA WEZWANIE ZAMAWIAJACEGO W CELU POTWIERDZENIA OKOLICZNOŚCI, O KTÓRYCH MOWA W ART. 25 UST. 1 PKT 3 USTAWY PZP: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t xml:space="preserve">Odpis z właściwego rejestru, lub z centralnej ewidencji i informacji o działalności gospodarczej jeżeli odrębne przepisy wymagają wpisu do rejestru lub ewidencji, w celu wykazania braku podstaw do wykluczenia w oparciu o art. 24 ust. 5 pkt 1 Pzp. W przypadku Wykonawców wspólnie ubiegających się o zamówienie dokument ten składa każdy z Wykonawców.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b/>
                <w:bCs/>
                <w:sz w:val="24"/>
                <w:szCs w:val="24"/>
                <w:lang w:eastAsia="pl-PL"/>
              </w:rPr>
              <w:t>III.5.1) W ZAKRESIE SPEŁNIANIA WARUNKÓW UDZIAŁU W POSTĘPOWANIU:</w:t>
            </w:r>
            <w:r w:rsidRPr="00743A40">
              <w:rPr>
                <w:rFonts w:ascii="Times New Roman" w:eastAsia="Times New Roman" w:hAnsi="Times New Roman" w:cs="Times New Roman"/>
                <w:sz w:val="24"/>
                <w:szCs w:val="24"/>
                <w:lang w:eastAsia="pl-PL"/>
              </w:rPr>
              <w:br/>
              <w:t xml:space="preserve">a) wykazu robót budowlanych wykonanych nie wcześniej niż w okresie ostatnich pięciu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(wg załącznika nr 4 do SIWZ). Dowodami, o których mowa powyżej, zgodnie z Rozporządzeniem Prezesa Rady Ministrów z dnia 26 lipca 2016 r w sprawie rodzajów dokumentów, jakich może żądać zamawiający od wykonawcy w postępowaniu o udzielenie zamówienia, są: referencje bądź inne dokumenty wystawione przez podmioty, na rzecz którego roboty budowalne były wykonywane, a jeżeli z uzasadnionej przyczyny o obiektywnym charakterze Wykonawca nie jest w stanie uzyskać tych dokumentów – inne dokumenty.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(wg załącznika nr 5). c) dokumentów potwierdzających, że Wykonawca jest ubezpieczony od odpowiedzialności cywilnej w zakresie prowadzonej działalności związanej z przedmiotem zamówienia na kwotę nie mniejszą niż 50.000,00 złotych. </w:t>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b/>
                <w:bCs/>
                <w:sz w:val="24"/>
                <w:szCs w:val="24"/>
                <w:lang w:eastAsia="pl-PL"/>
              </w:rPr>
              <w:t>III.5.2) W ZAKRESIE KRYTERIÓW SELEKCJI:</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b/>
                <w:bCs/>
                <w:sz w:val="24"/>
                <w:szCs w:val="24"/>
                <w:lang w:eastAsia="pl-PL"/>
              </w:rPr>
              <w:t xml:space="preserve">III.7) INNE DOKUMENTY NIE WYMIENIONE W pkt III.3) - III.6)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t xml:space="preserve">1. Wykonawca mający siedzibę lub miejsce zamieszkania poza terytorium Rzeczypospolitej Polskiej składa dokumenty zgodnie z przepisami rozporządzenia Ministra Rozwoju z dnia 26.07.2016 r. w sprawie rodzajów dokumentów, jakich może żądać zamawiający od wykonawcy w postępowaniu o udzielenie zamówienia (Dz. U z 2016, poz.1126). 2. Jeżeli Wykonawca ma siedzibę lub miejsce zamieszkania poza terytorium Rzeczpospolitej Polskiej zamiast dokumentu, o </w:t>
            </w:r>
            <w:r w:rsidRPr="00743A40">
              <w:rPr>
                <w:rFonts w:ascii="Times New Roman" w:eastAsia="Times New Roman" w:hAnsi="Times New Roman" w:cs="Times New Roman"/>
                <w:sz w:val="24"/>
                <w:szCs w:val="24"/>
                <w:lang w:eastAsia="pl-PL"/>
              </w:rPr>
              <w:lastRenderedPageBreak/>
              <w:t xml:space="preserve">którym mowa w rozdziale 12 ust 4a SIWZ - składa dokument lub dokumenty wystawione w kraju, w którym Wykonawca ma siedzibę lub miejsce zamieszkania, potwierdzające odpowiednio, że posiada nie otwarto jego likwidacji ani nie ogłoszono upadłości. 3. Dokument powinien być wystawiony nie wcześniej niż 6 miesięcy przed upływem terminu składania ofert. 4.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5. Wszyscy Wykonawcy, w terminie 3 dni od dnia zamieszczenia na stronie internetowej informacji, o której mowa w art. 86 ust. 5, przekazują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6.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7. Zamawiający oceni, czy udostępniane Wykonawcy przez inne podmioty zdolności techniczne lub zawodowe lub ich sytuacja finansowa lub ekonomiczna, pozwalają na wykazanie przez Wykonawcę spełnienia warunków udziału w postępowaniu oraz zbada, czy nie zachodzą wobec tego podmiotu podstawy wykluczenia, o których mowa w art. 24 ust. 1 pkt 13-22 i ust. 5 pkt. 1. 8. W odniesieniu do warunków dotyczących wykształcenia, kwalifikacji zawodowych lub doświadczenia, Wykonawcy mogą polegać na zdolnościach innych podmiotów, jeżeli podmioty te realizują roboty budowlane lub usługi, do realizacji których te zdolności są wymagane. 9. Wykonawca, który polega na zdolnościach lub sytuacji innych podmiotów, musi udowodnić Zamawiającemu, że realizując zamówienie, będzie dysponował niezbędnymi zasobami tych podmiotów, w szczególności przedstawiając, wraz z ofertą, zobowiązanie tych podmiotów do oddania mu do dyspozycji niezbędnych zasobów na potrzeby realizacji zamówienia. Przedstawiony dokument, musi zawierać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których wskazane zdolności dotyczą. Zobowiązanie innego podmiotu należy złożyć w oryginale. 10. Jeżeli zdolności techniczne lub zawodowe podmiotu, o którym mowa w art. 22a ust. 1 Ustawy Pzp., nie potwierdzają spełnienia warunków udziału w postępowaniu lub zachodzą wobec tych podmiotów podstawy wykluczenia, zamawiający żąda, aby Wykonawca w terminie określonym przez Zamawiającego: a) zastąpił ten podmiot innym podmiotem lub podmiotami lub b) zobowiązał się do osobistego wykonania odpowiedniej części zamówienia, jeżeli wykaże zdolności techniczne lub </w:t>
            </w:r>
            <w:r w:rsidRPr="00743A40">
              <w:rPr>
                <w:rFonts w:ascii="Times New Roman" w:eastAsia="Times New Roman" w:hAnsi="Times New Roman" w:cs="Times New Roman"/>
                <w:sz w:val="24"/>
                <w:szCs w:val="24"/>
                <w:lang w:eastAsia="pl-PL"/>
              </w:rPr>
              <w:lastRenderedPageBreak/>
              <w:t xml:space="preserve">zawodowe, o których mowa w art. 22a ust. 1 Ustawy Pzp. 11.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(załączniki nr 3 i 6). 12. W przypadku wskazania przez Wykonawcę dostępności oświadczeń lub dokumentów, o których mowa w rozdziale 12, w formie elektronicznej pod określonymi adresami internetowymi ogólnodostępnych i bezpłatnych baz danych, Zamawiający pobierze samodzielnie z tych baz dane wskazane przez Wykonawcę oświadczenia lub dokumenty. 13.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 14. Oświadczenia, o których mowa w rozporządzeniu z dnia 26.07.2016 r. (Dz. U. z 2016 r., poz. 1126) dotyczące Wykonawcy i innych podmiotów, na których zdolnościach lub sytuacji polega Wykonawca na zasadach określonych w art. 22a ustawy Pzp. oraz dotyczące podwykonawców, składane są w oryginale. Dokumenty inne niż oświadczenia, składane są w oryginale lub kopii poświadczonej za zgodność z oryginałem. 15. Poświadczenia za zgodność z oryginałem dokonuje odpowiednio Wykonawca, podmiot, na którego zdolnościach lub sytuacji polega w Wykonawca, Wykonawcy wspólnie ubiegający się o udzielenie zamówienia publicznego albo podwykonawca, w zakresie dokumentów, które każdego z nich dotyczą. 16. W zakresie nie uregulowanym SIWZ, zastosowanie mają przepisy rozporządzenia Ministra Rozwoju z dnia 26 lipca 2016 r. w sprawie rodzajów dokumentów, jakich może żądać zamawiający od wykonawcy w postępowaniu o udzielenie zamówienia (Dz. U. z 2016 r., poz. 1126).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u w:val="single"/>
                <w:lang w:eastAsia="pl-PL"/>
              </w:rPr>
              <w:t xml:space="preserve">SEKCJA IV: PROCEDURA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b/>
                <w:bCs/>
                <w:sz w:val="24"/>
                <w:szCs w:val="24"/>
                <w:lang w:eastAsia="pl-PL"/>
              </w:rPr>
              <w:t xml:space="preserve">IV.1) OPIS </w:t>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b/>
                <w:bCs/>
                <w:sz w:val="24"/>
                <w:szCs w:val="24"/>
                <w:lang w:eastAsia="pl-PL"/>
              </w:rPr>
              <w:t xml:space="preserve">IV.1.1) Tryb udzielenia zamówienia: </w:t>
            </w:r>
            <w:r w:rsidRPr="00743A40">
              <w:rPr>
                <w:rFonts w:ascii="Times New Roman" w:eastAsia="Times New Roman" w:hAnsi="Times New Roman" w:cs="Times New Roman"/>
                <w:sz w:val="24"/>
                <w:szCs w:val="24"/>
                <w:lang w:eastAsia="pl-PL"/>
              </w:rPr>
              <w:t xml:space="preserve">przetarg nieograniczony </w:t>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b/>
                <w:bCs/>
                <w:sz w:val="24"/>
                <w:szCs w:val="24"/>
                <w:lang w:eastAsia="pl-PL"/>
              </w:rPr>
              <w:t>IV.1.2) Zamawiający żąda wniesienia wadium:</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t xml:space="preserve">tak, </w:t>
            </w:r>
            <w:r w:rsidRPr="00743A40">
              <w:rPr>
                <w:rFonts w:ascii="Times New Roman" w:eastAsia="Times New Roman" w:hAnsi="Times New Roman" w:cs="Times New Roman"/>
                <w:sz w:val="24"/>
                <w:szCs w:val="24"/>
                <w:lang w:eastAsia="pl-PL"/>
              </w:rPr>
              <w:br/>
              <w:t xml:space="preserve">Informacja na temat wadium </w:t>
            </w:r>
            <w:r w:rsidRPr="00743A40">
              <w:rPr>
                <w:rFonts w:ascii="Times New Roman" w:eastAsia="Times New Roman" w:hAnsi="Times New Roman" w:cs="Times New Roman"/>
                <w:sz w:val="24"/>
                <w:szCs w:val="24"/>
                <w:lang w:eastAsia="pl-PL"/>
              </w:rPr>
              <w:br/>
              <w:t xml:space="preserve">1. Wykonawca zapewni jako część swojej oferty wadium w wysokości: 800,00 (słownie: osiemset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2016 r poz. 359). Wadium wnoszone w pieniądzu wpłaca się przelewem na rachunek bankowy Urzędu Miejskiego w Suwałkach w Banku Pekao S.A. II/O w Suwałkach nr 76 1240 5211 1111 0000 4929 8215 w terminie do dnia 15.05.2017 r. do godz. 10:00 (decyduje data wpływu środków na rachunek zamawiającego). Kserokopię dowodu wniesienia wadium należy złożyć w ofercie. Wadium w pozostałych formach – oryginały – składa się w Urzędzie Miejskim w Wydziale Budżetu i Finansów, w pokoju nr 147, ul. Mickiewicza 1, 16-400 Suwałki przed upływem terminu składania ofert. W przypadku wniesienia wadium w formach określonych w ust. 2 pkt. b-e przez </w:t>
            </w:r>
            <w:r w:rsidRPr="00743A40">
              <w:rPr>
                <w:rFonts w:ascii="Times New Roman" w:eastAsia="Times New Roman" w:hAnsi="Times New Roman" w:cs="Times New Roman"/>
                <w:sz w:val="24"/>
                <w:szCs w:val="24"/>
                <w:lang w:eastAsia="pl-PL"/>
              </w:rPr>
              <w:lastRenderedPageBreak/>
              <w:t xml:space="preserve">konsorcjum z treści poręczeń lub gwarancji musi wynikać, że wniesione wadium dotyczy wszystkich członków konsorcjum.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b/>
                <w:bCs/>
                <w:sz w:val="24"/>
                <w:szCs w:val="24"/>
                <w:lang w:eastAsia="pl-PL"/>
              </w:rPr>
              <w:t>IV.1.3) Przewiduje się udzielenie zaliczek na poczet wykonania zamówienia:</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t xml:space="preserve">nie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t xml:space="preserve">nie </w:t>
            </w:r>
            <w:r w:rsidRPr="00743A40">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743A40">
              <w:rPr>
                <w:rFonts w:ascii="Times New Roman" w:eastAsia="Times New Roman" w:hAnsi="Times New Roman" w:cs="Times New Roman"/>
                <w:sz w:val="24"/>
                <w:szCs w:val="24"/>
                <w:lang w:eastAsia="pl-PL"/>
              </w:rPr>
              <w:br/>
              <w:t xml:space="preserve">nie </w:t>
            </w:r>
            <w:r w:rsidRPr="00743A40">
              <w:rPr>
                <w:rFonts w:ascii="Times New Roman" w:eastAsia="Times New Roman" w:hAnsi="Times New Roman" w:cs="Times New Roman"/>
                <w:sz w:val="24"/>
                <w:szCs w:val="24"/>
                <w:lang w:eastAsia="pl-PL"/>
              </w:rPr>
              <w:br/>
              <w:t xml:space="preserve">Informacje dodatkowe: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b/>
                <w:bCs/>
                <w:sz w:val="24"/>
                <w:szCs w:val="24"/>
                <w:lang w:eastAsia="pl-PL"/>
              </w:rPr>
              <w:t xml:space="preserve">IV.1.5.) Wymaga się złożenia oferty wariantowej: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t xml:space="preserve">nie </w:t>
            </w:r>
            <w:r w:rsidRPr="00743A40">
              <w:rPr>
                <w:rFonts w:ascii="Times New Roman" w:eastAsia="Times New Roman" w:hAnsi="Times New Roman" w:cs="Times New Roman"/>
                <w:sz w:val="24"/>
                <w:szCs w:val="24"/>
                <w:lang w:eastAsia="pl-PL"/>
              </w:rPr>
              <w:br/>
              <w:t xml:space="preserve">Dopuszcza się złożenie oferty wariantowej </w:t>
            </w:r>
            <w:r w:rsidRPr="00743A40">
              <w:rPr>
                <w:rFonts w:ascii="Times New Roman" w:eastAsia="Times New Roman" w:hAnsi="Times New Roman" w:cs="Times New Roman"/>
                <w:sz w:val="24"/>
                <w:szCs w:val="24"/>
                <w:lang w:eastAsia="pl-PL"/>
              </w:rPr>
              <w:br/>
              <w:t xml:space="preserve">nie </w:t>
            </w:r>
            <w:r w:rsidRPr="00743A40">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743A40">
              <w:rPr>
                <w:rFonts w:ascii="Times New Roman" w:eastAsia="Times New Roman" w:hAnsi="Times New Roman" w:cs="Times New Roman"/>
                <w:sz w:val="24"/>
                <w:szCs w:val="24"/>
                <w:lang w:eastAsia="pl-PL"/>
              </w:rPr>
              <w:br/>
              <w:t xml:space="preserve">nie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lastRenderedPageBreak/>
              <w:t>Liczba wykonawców  </w:t>
            </w:r>
            <w:r w:rsidRPr="00743A40">
              <w:rPr>
                <w:rFonts w:ascii="Times New Roman" w:eastAsia="Times New Roman" w:hAnsi="Times New Roman" w:cs="Times New Roman"/>
                <w:sz w:val="24"/>
                <w:szCs w:val="24"/>
                <w:lang w:eastAsia="pl-PL"/>
              </w:rPr>
              <w:br/>
              <w:t xml:space="preserve">Przewidywana minimalna liczba wykonawców </w:t>
            </w:r>
            <w:r w:rsidRPr="00743A40">
              <w:rPr>
                <w:rFonts w:ascii="Times New Roman" w:eastAsia="Times New Roman" w:hAnsi="Times New Roman" w:cs="Times New Roman"/>
                <w:sz w:val="24"/>
                <w:szCs w:val="24"/>
                <w:lang w:eastAsia="pl-PL"/>
              </w:rPr>
              <w:br/>
              <w:t>Maksymalna liczba wykonawców  </w:t>
            </w:r>
            <w:r w:rsidRPr="00743A40">
              <w:rPr>
                <w:rFonts w:ascii="Times New Roman" w:eastAsia="Times New Roman" w:hAnsi="Times New Roman" w:cs="Times New Roman"/>
                <w:sz w:val="24"/>
                <w:szCs w:val="24"/>
                <w:lang w:eastAsia="pl-PL"/>
              </w:rPr>
              <w:br/>
              <w:t xml:space="preserve">Kryteria selekcji wykonawców: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b/>
                <w:bCs/>
                <w:sz w:val="24"/>
                <w:szCs w:val="24"/>
                <w:lang w:eastAsia="pl-PL"/>
              </w:rPr>
              <w:t xml:space="preserve">IV.1.7) Informacje na temat umowy ramowej lub dynamicznego systemu zakupów: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t xml:space="preserve">Umowa ramowa będzie zawarta: </w:t>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sz w:val="24"/>
                <w:szCs w:val="24"/>
                <w:lang w:eastAsia="pl-PL"/>
              </w:rPr>
              <w:br/>
              <w:t xml:space="preserve">Czy przewiduje się ograniczenie liczby uczestników umowy ramowej: </w:t>
            </w:r>
            <w:r w:rsidRPr="00743A40">
              <w:rPr>
                <w:rFonts w:ascii="Times New Roman" w:eastAsia="Times New Roman" w:hAnsi="Times New Roman" w:cs="Times New Roman"/>
                <w:sz w:val="24"/>
                <w:szCs w:val="24"/>
                <w:lang w:eastAsia="pl-PL"/>
              </w:rPr>
              <w:br/>
              <w:t xml:space="preserve">nie </w:t>
            </w:r>
            <w:r w:rsidRPr="00743A40">
              <w:rPr>
                <w:rFonts w:ascii="Times New Roman" w:eastAsia="Times New Roman" w:hAnsi="Times New Roman" w:cs="Times New Roman"/>
                <w:sz w:val="24"/>
                <w:szCs w:val="24"/>
                <w:lang w:eastAsia="pl-PL"/>
              </w:rPr>
              <w:br/>
              <w:t xml:space="preserve">Informacje dodatkowe: </w:t>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sz w:val="24"/>
                <w:szCs w:val="24"/>
                <w:lang w:eastAsia="pl-PL"/>
              </w:rPr>
              <w:br/>
              <w:t xml:space="preserve">Zamówienie obejmuje ustanowienie dynamicznego systemu zakupów: </w:t>
            </w:r>
            <w:r w:rsidRPr="00743A40">
              <w:rPr>
                <w:rFonts w:ascii="Times New Roman" w:eastAsia="Times New Roman" w:hAnsi="Times New Roman" w:cs="Times New Roman"/>
                <w:sz w:val="24"/>
                <w:szCs w:val="24"/>
                <w:lang w:eastAsia="pl-PL"/>
              </w:rPr>
              <w:br/>
              <w:t xml:space="preserve">nie </w:t>
            </w:r>
            <w:r w:rsidRPr="00743A40">
              <w:rPr>
                <w:rFonts w:ascii="Times New Roman" w:eastAsia="Times New Roman" w:hAnsi="Times New Roman" w:cs="Times New Roman"/>
                <w:sz w:val="24"/>
                <w:szCs w:val="24"/>
                <w:lang w:eastAsia="pl-PL"/>
              </w:rPr>
              <w:br/>
              <w:t xml:space="preserve">Informacje dodatkowe: </w:t>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743A40">
              <w:rPr>
                <w:rFonts w:ascii="Times New Roman" w:eastAsia="Times New Roman" w:hAnsi="Times New Roman" w:cs="Times New Roman"/>
                <w:sz w:val="24"/>
                <w:szCs w:val="24"/>
                <w:lang w:eastAsia="pl-PL"/>
              </w:rPr>
              <w:br/>
              <w:t xml:space="preserve">nie </w:t>
            </w:r>
            <w:r w:rsidRPr="00743A40">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743A40">
              <w:rPr>
                <w:rFonts w:ascii="Times New Roman" w:eastAsia="Times New Roman" w:hAnsi="Times New Roman" w:cs="Times New Roman"/>
                <w:sz w:val="24"/>
                <w:szCs w:val="24"/>
                <w:lang w:eastAsia="pl-PL"/>
              </w:rPr>
              <w:br/>
              <w:t xml:space="preserve">nie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b/>
                <w:bCs/>
                <w:sz w:val="24"/>
                <w:szCs w:val="24"/>
                <w:lang w:eastAsia="pl-PL"/>
              </w:rPr>
              <w:t xml:space="preserve">IV.1.8) Aukcja elektroniczna </w:t>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b/>
                <w:bCs/>
                <w:sz w:val="24"/>
                <w:szCs w:val="24"/>
                <w:lang w:eastAsia="pl-PL"/>
              </w:rPr>
              <w:t xml:space="preserve">Przewidziane jest przeprowadzenie aukcji elektronicznej </w:t>
            </w:r>
            <w:r w:rsidRPr="00743A40">
              <w:rPr>
                <w:rFonts w:ascii="Times New Roman" w:eastAsia="Times New Roman" w:hAnsi="Times New Roman" w:cs="Times New Roman"/>
                <w:i/>
                <w:iCs/>
                <w:sz w:val="24"/>
                <w:szCs w:val="24"/>
                <w:lang w:eastAsia="pl-PL"/>
              </w:rPr>
              <w:t xml:space="preserve">(przetarg nieograniczony, przetarg ograniczony, negocjacje z ogłoszeniem) </w:t>
            </w:r>
            <w:r w:rsidRPr="00743A40">
              <w:rPr>
                <w:rFonts w:ascii="Times New Roman" w:eastAsia="Times New Roman" w:hAnsi="Times New Roman" w:cs="Times New Roman"/>
                <w:sz w:val="24"/>
                <w:szCs w:val="24"/>
                <w:lang w:eastAsia="pl-PL"/>
              </w:rPr>
              <w:t xml:space="preserve">nie </w:t>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743A40">
              <w:rPr>
                <w:rFonts w:ascii="Times New Roman" w:eastAsia="Times New Roman" w:hAnsi="Times New Roman" w:cs="Times New Roman"/>
                <w:sz w:val="24"/>
                <w:szCs w:val="24"/>
                <w:lang w:eastAsia="pl-PL"/>
              </w:rPr>
              <w:br/>
              <w:t xml:space="preserve">nie </w:t>
            </w:r>
            <w:r w:rsidRPr="00743A40">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743A40">
              <w:rPr>
                <w:rFonts w:ascii="Times New Roman" w:eastAsia="Times New Roman" w:hAnsi="Times New Roman" w:cs="Times New Roman"/>
                <w:sz w:val="24"/>
                <w:szCs w:val="24"/>
                <w:lang w:eastAsia="pl-PL"/>
              </w:rPr>
              <w:br/>
              <w:t xml:space="preserve">Informacje dotyczące przebiegu aukcji elektronicznej: </w:t>
            </w:r>
            <w:r w:rsidRPr="00743A40">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743A40">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743A40">
              <w:rPr>
                <w:rFonts w:ascii="Times New Roman" w:eastAsia="Times New Roman" w:hAnsi="Times New Roman" w:cs="Times New Roman"/>
                <w:sz w:val="24"/>
                <w:szCs w:val="24"/>
                <w:lang w:eastAsia="pl-PL"/>
              </w:rPr>
              <w:br/>
              <w:t xml:space="preserve">Wymagania dotyczące rejestracji i identyfikacji wykonawców w aukcji elektronicznej: </w:t>
            </w:r>
            <w:r w:rsidRPr="00743A40">
              <w:rPr>
                <w:rFonts w:ascii="Times New Roman" w:eastAsia="Times New Roman" w:hAnsi="Times New Roman" w:cs="Times New Roman"/>
                <w:sz w:val="24"/>
                <w:szCs w:val="24"/>
                <w:lang w:eastAsia="pl-PL"/>
              </w:rPr>
              <w:br/>
              <w:t xml:space="preserve">Informacje o liczbie etapów aukcji elektronicznej i czasie ich trwania: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743A40" w:rsidRPr="00743A40" w:rsidTr="00743A40">
              <w:trPr>
                <w:tblCellSpacing w:w="15" w:type="dxa"/>
              </w:trPr>
              <w:tc>
                <w:tcPr>
                  <w:tcW w:w="0" w:type="auto"/>
                  <w:vAlign w:val="center"/>
                  <w:hideMark/>
                </w:tcPr>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t>etap nr</w:t>
                  </w:r>
                </w:p>
              </w:tc>
              <w:tc>
                <w:tcPr>
                  <w:tcW w:w="0" w:type="auto"/>
                  <w:vAlign w:val="center"/>
                  <w:hideMark/>
                </w:tcPr>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t>czas trwania etapu</w:t>
                  </w:r>
                </w:p>
              </w:tc>
            </w:tr>
            <w:tr w:rsidR="00743A40" w:rsidRPr="00743A40" w:rsidTr="00743A40">
              <w:trPr>
                <w:tblCellSpacing w:w="15" w:type="dxa"/>
              </w:trPr>
              <w:tc>
                <w:tcPr>
                  <w:tcW w:w="0" w:type="auto"/>
                  <w:vAlign w:val="center"/>
                  <w:hideMark/>
                </w:tcPr>
                <w:p w:rsidR="00743A40" w:rsidRPr="00743A40" w:rsidRDefault="00743A40" w:rsidP="00743A40">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743A40" w:rsidRPr="00743A40" w:rsidRDefault="00743A40" w:rsidP="00743A40">
                  <w:pPr>
                    <w:spacing w:after="0" w:line="240" w:lineRule="auto"/>
                    <w:rPr>
                      <w:rFonts w:ascii="Times New Roman" w:eastAsia="Times New Roman" w:hAnsi="Times New Roman" w:cs="Times New Roman"/>
                      <w:sz w:val="20"/>
                      <w:szCs w:val="20"/>
                      <w:lang w:eastAsia="pl-PL"/>
                    </w:rPr>
                  </w:pPr>
                </w:p>
              </w:tc>
            </w:tr>
          </w:tbl>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743A40">
              <w:rPr>
                <w:rFonts w:ascii="Times New Roman" w:eastAsia="Times New Roman" w:hAnsi="Times New Roman" w:cs="Times New Roman"/>
                <w:sz w:val="24"/>
                <w:szCs w:val="24"/>
                <w:lang w:eastAsia="pl-PL"/>
              </w:rPr>
              <w:br/>
              <w:t xml:space="preserve">Warunki zamknięcia aukcji elektronicznej: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lastRenderedPageBreak/>
              <w:br/>
            </w:r>
            <w:r w:rsidRPr="00743A40">
              <w:rPr>
                <w:rFonts w:ascii="Times New Roman" w:eastAsia="Times New Roman" w:hAnsi="Times New Roman" w:cs="Times New Roman"/>
                <w:b/>
                <w:bCs/>
                <w:sz w:val="24"/>
                <w:szCs w:val="24"/>
                <w:lang w:eastAsia="pl-PL"/>
              </w:rPr>
              <w:t xml:space="preserve">IV.2) KRYTERIA OCENY OFERT </w:t>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b/>
                <w:bCs/>
                <w:sz w:val="24"/>
                <w:szCs w:val="24"/>
                <w:lang w:eastAsia="pl-PL"/>
              </w:rPr>
              <w:t xml:space="preserve">IV.2.1) Kryteria oceny ofert: </w:t>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60"/>
              <w:gridCol w:w="1049"/>
            </w:tblGrid>
            <w:tr w:rsidR="00743A40" w:rsidRPr="00743A40" w:rsidTr="00743A40">
              <w:trPr>
                <w:tblCellSpacing w:w="15" w:type="dxa"/>
              </w:trPr>
              <w:tc>
                <w:tcPr>
                  <w:tcW w:w="0" w:type="auto"/>
                  <w:vAlign w:val="center"/>
                  <w:hideMark/>
                </w:tcPr>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i/>
                      <w:iCs/>
                      <w:sz w:val="24"/>
                      <w:szCs w:val="24"/>
                      <w:lang w:eastAsia="pl-PL"/>
                    </w:rPr>
                    <w:t>Kryteria</w:t>
                  </w:r>
                </w:p>
              </w:tc>
              <w:tc>
                <w:tcPr>
                  <w:tcW w:w="0" w:type="auto"/>
                  <w:vAlign w:val="center"/>
                  <w:hideMark/>
                </w:tcPr>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i/>
                      <w:iCs/>
                      <w:sz w:val="24"/>
                      <w:szCs w:val="24"/>
                      <w:lang w:eastAsia="pl-PL"/>
                    </w:rPr>
                    <w:t>Znaczenie</w:t>
                  </w:r>
                </w:p>
              </w:tc>
            </w:tr>
            <w:tr w:rsidR="00743A40" w:rsidRPr="00743A40" w:rsidTr="00743A40">
              <w:trPr>
                <w:tblCellSpacing w:w="15" w:type="dxa"/>
              </w:trPr>
              <w:tc>
                <w:tcPr>
                  <w:tcW w:w="0" w:type="auto"/>
                  <w:vAlign w:val="center"/>
                  <w:hideMark/>
                </w:tcPr>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t>cena</w:t>
                  </w:r>
                </w:p>
              </w:tc>
              <w:tc>
                <w:tcPr>
                  <w:tcW w:w="0" w:type="auto"/>
                  <w:vAlign w:val="center"/>
                  <w:hideMark/>
                </w:tcPr>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t>60</w:t>
                  </w:r>
                </w:p>
              </w:tc>
            </w:tr>
            <w:tr w:rsidR="00743A40" w:rsidRPr="00743A40" w:rsidTr="00743A40">
              <w:trPr>
                <w:tblCellSpacing w:w="15" w:type="dxa"/>
              </w:trPr>
              <w:tc>
                <w:tcPr>
                  <w:tcW w:w="0" w:type="auto"/>
                  <w:vAlign w:val="center"/>
                  <w:hideMark/>
                </w:tcPr>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t>gwarancja i rękojmia</w:t>
                  </w:r>
                </w:p>
              </w:tc>
              <w:tc>
                <w:tcPr>
                  <w:tcW w:w="0" w:type="auto"/>
                  <w:vAlign w:val="center"/>
                  <w:hideMark/>
                </w:tcPr>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t>30</w:t>
                  </w:r>
                </w:p>
              </w:tc>
            </w:tr>
            <w:tr w:rsidR="00743A40" w:rsidRPr="00743A40" w:rsidTr="00743A40">
              <w:trPr>
                <w:tblCellSpacing w:w="15" w:type="dxa"/>
              </w:trPr>
              <w:tc>
                <w:tcPr>
                  <w:tcW w:w="0" w:type="auto"/>
                  <w:vAlign w:val="center"/>
                  <w:hideMark/>
                </w:tcPr>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t>skrócenie terminu realizacji zamówienia</w:t>
                  </w:r>
                </w:p>
              </w:tc>
              <w:tc>
                <w:tcPr>
                  <w:tcW w:w="0" w:type="auto"/>
                  <w:vAlign w:val="center"/>
                  <w:hideMark/>
                </w:tcPr>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t>10</w:t>
                  </w:r>
                </w:p>
              </w:tc>
            </w:tr>
          </w:tbl>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b/>
                <w:bCs/>
                <w:sz w:val="24"/>
                <w:szCs w:val="24"/>
                <w:lang w:eastAsia="pl-PL"/>
              </w:rPr>
              <w:t xml:space="preserve">IV.2.3) Zastosowanie procedury, o której mowa w art. 24aa ust. 1 ustawy Pzp </w:t>
            </w:r>
            <w:r w:rsidRPr="00743A40">
              <w:rPr>
                <w:rFonts w:ascii="Times New Roman" w:eastAsia="Times New Roman" w:hAnsi="Times New Roman" w:cs="Times New Roman"/>
                <w:sz w:val="24"/>
                <w:szCs w:val="24"/>
                <w:lang w:eastAsia="pl-PL"/>
              </w:rPr>
              <w:t xml:space="preserve">(przetarg nieograniczony) </w:t>
            </w:r>
            <w:r w:rsidRPr="00743A40">
              <w:rPr>
                <w:rFonts w:ascii="Times New Roman" w:eastAsia="Times New Roman" w:hAnsi="Times New Roman" w:cs="Times New Roman"/>
                <w:sz w:val="24"/>
                <w:szCs w:val="24"/>
                <w:lang w:eastAsia="pl-PL"/>
              </w:rPr>
              <w:br/>
              <w:t xml:space="preserve">tak </w:t>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b/>
                <w:bCs/>
                <w:sz w:val="24"/>
                <w:szCs w:val="24"/>
                <w:lang w:eastAsia="pl-PL"/>
              </w:rPr>
              <w:t xml:space="preserve">IV.3) Negocjacje z ogłoszeniem, dialog konkurencyjny, partnerstwo innowacyjne </w:t>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b/>
                <w:bCs/>
                <w:sz w:val="24"/>
                <w:szCs w:val="24"/>
                <w:lang w:eastAsia="pl-PL"/>
              </w:rPr>
              <w:t>IV.3.1) Informacje na temat negocjacji z ogłoszeniem</w:t>
            </w:r>
            <w:r w:rsidRPr="00743A40">
              <w:rPr>
                <w:rFonts w:ascii="Times New Roman" w:eastAsia="Times New Roman" w:hAnsi="Times New Roman" w:cs="Times New Roman"/>
                <w:sz w:val="24"/>
                <w:szCs w:val="24"/>
                <w:lang w:eastAsia="pl-PL"/>
              </w:rPr>
              <w:br/>
              <w:t xml:space="preserve">Minimalne wymagania, które muszą spełniać wszystkie oferty: </w:t>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743A40">
              <w:rPr>
                <w:rFonts w:ascii="Times New Roman" w:eastAsia="Times New Roman" w:hAnsi="Times New Roman" w:cs="Times New Roman"/>
                <w:sz w:val="24"/>
                <w:szCs w:val="24"/>
                <w:lang w:eastAsia="pl-PL"/>
              </w:rPr>
              <w:br/>
              <w:t xml:space="preserve">Przewidziany jest podział negocjacji na etapy w celu ograniczenia liczby ofert: nie </w:t>
            </w:r>
            <w:r w:rsidRPr="00743A40">
              <w:rPr>
                <w:rFonts w:ascii="Times New Roman" w:eastAsia="Times New Roman" w:hAnsi="Times New Roman" w:cs="Times New Roman"/>
                <w:sz w:val="24"/>
                <w:szCs w:val="24"/>
                <w:lang w:eastAsia="pl-PL"/>
              </w:rPr>
              <w:br/>
              <w:t xml:space="preserve">Należy podać informacje na temat etapów negocjacji (w tym liczbę etapów): </w:t>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sz w:val="24"/>
                <w:szCs w:val="24"/>
                <w:lang w:eastAsia="pl-PL"/>
              </w:rPr>
              <w:br/>
              <w:t xml:space="preserve">Informacje dodatkowe </w:t>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b/>
                <w:bCs/>
                <w:sz w:val="24"/>
                <w:szCs w:val="24"/>
                <w:lang w:eastAsia="pl-PL"/>
              </w:rPr>
              <w:t>IV.3.2) Informacje na temat dialogu konkurencyjnego</w:t>
            </w:r>
            <w:r w:rsidRPr="00743A40">
              <w:rPr>
                <w:rFonts w:ascii="Times New Roman" w:eastAsia="Times New Roman" w:hAnsi="Times New Roman" w:cs="Times New Roman"/>
                <w:sz w:val="24"/>
                <w:szCs w:val="24"/>
                <w:lang w:eastAsia="pl-PL"/>
              </w:rPr>
              <w:br/>
              <w:t xml:space="preserve">Opis potrzeb i wymagań zamawiającego lub informacja o sposobie uzyskania tego opisu: </w:t>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sz w:val="24"/>
                <w:szCs w:val="24"/>
                <w:lang w:eastAsia="pl-PL"/>
              </w:rPr>
              <w:br/>
              <w:t xml:space="preserve">Wstępny harmonogram postępowania: </w:t>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sz w:val="24"/>
                <w:szCs w:val="24"/>
                <w:lang w:eastAsia="pl-PL"/>
              </w:rPr>
              <w:br/>
              <w:t xml:space="preserve">Podział dialogu na etapy w celu ograniczenia liczby rozwiązań: nie </w:t>
            </w:r>
            <w:r w:rsidRPr="00743A40">
              <w:rPr>
                <w:rFonts w:ascii="Times New Roman" w:eastAsia="Times New Roman" w:hAnsi="Times New Roman" w:cs="Times New Roman"/>
                <w:sz w:val="24"/>
                <w:szCs w:val="24"/>
                <w:lang w:eastAsia="pl-PL"/>
              </w:rPr>
              <w:br/>
              <w:t xml:space="preserve">Należy podać informacje na temat etapów dialogu: </w:t>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sz w:val="24"/>
                <w:szCs w:val="24"/>
                <w:lang w:eastAsia="pl-PL"/>
              </w:rPr>
              <w:br/>
              <w:t xml:space="preserve">Informacje dodatkowe: </w:t>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b/>
                <w:bCs/>
                <w:sz w:val="24"/>
                <w:szCs w:val="24"/>
                <w:lang w:eastAsia="pl-PL"/>
              </w:rPr>
              <w:t>IV.3.3) Informacje na temat partnerstwa innowacyjnego</w:t>
            </w:r>
            <w:r w:rsidRPr="00743A40">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743A40">
              <w:rPr>
                <w:rFonts w:ascii="Times New Roman" w:eastAsia="Times New Roman" w:hAnsi="Times New Roman" w:cs="Times New Roman"/>
                <w:sz w:val="24"/>
                <w:szCs w:val="24"/>
                <w:lang w:eastAsia="pl-PL"/>
              </w:rPr>
              <w:br/>
              <w:t xml:space="preserve">nie </w:t>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sz w:val="24"/>
                <w:szCs w:val="24"/>
                <w:lang w:eastAsia="pl-PL"/>
              </w:rPr>
              <w:lastRenderedPageBreak/>
              <w:t xml:space="preserve">Informacje dodatkowe: </w:t>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b/>
                <w:bCs/>
                <w:sz w:val="24"/>
                <w:szCs w:val="24"/>
                <w:lang w:eastAsia="pl-PL"/>
              </w:rPr>
              <w:t xml:space="preserve">IV.4) Licytacja elektroniczna </w:t>
            </w:r>
            <w:r w:rsidRPr="00743A40">
              <w:rPr>
                <w:rFonts w:ascii="Times New Roman" w:eastAsia="Times New Roman" w:hAnsi="Times New Roman" w:cs="Times New Roman"/>
                <w:sz w:val="24"/>
                <w:szCs w:val="24"/>
                <w:lang w:eastAsia="pl-PL"/>
              </w:rPr>
              <w:br/>
              <w:t xml:space="preserve">Adres strony internetowej, na której będzie prowadzona licytacja elektroniczna: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t xml:space="preserve">Informacje o liczbie etapów licytacji elektronicznej i czasie ich trwania: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743A40" w:rsidRPr="00743A40" w:rsidTr="00743A40">
              <w:trPr>
                <w:tblCellSpacing w:w="15" w:type="dxa"/>
              </w:trPr>
              <w:tc>
                <w:tcPr>
                  <w:tcW w:w="0" w:type="auto"/>
                  <w:vAlign w:val="center"/>
                  <w:hideMark/>
                </w:tcPr>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t>etap nr</w:t>
                  </w:r>
                </w:p>
              </w:tc>
              <w:tc>
                <w:tcPr>
                  <w:tcW w:w="0" w:type="auto"/>
                  <w:vAlign w:val="center"/>
                  <w:hideMark/>
                </w:tcPr>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t>czas trwania etapu</w:t>
                  </w:r>
                </w:p>
              </w:tc>
            </w:tr>
            <w:tr w:rsidR="00743A40" w:rsidRPr="00743A40" w:rsidTr="00743A40">
              <w:trPr>
                <w:tblCellSpacing w:w="15" w:type="dxa"/>
              </w:trPr>
              <w:tc>
                <w:tcPr>
                  <w:tcW w:w="0" w:type="auto"/>
                  <w:vAlign w:val="center"/>
                  <w:hideMark/>
                </w:tcPr>
                <w:p w:rsidR="00743A40" w:rsidRPr="00743A40" w:rsidRDefault="00743A40" w:rsidP="00743A40">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743A40" w:rsidRPr="00743A40" w:rsidRDefault="00743A40" w:rsidP="00743A40">
                  <w:pPr>
                    <w:spacing w:after="0" w:line="240" w:lineRule="auto"/>
                    <w:rPr>
                      <w:rFonts w:ascii="Times New Roman" w:eastAsia="Times New Roman" w:hAnsi="Times New Roman" w:cs="Times New Roman"/>
                      <w:sz w:val="20"/>
                      <w:szCs w:val="20"/>
                      <w:lang w:eastAsia="pl-PL"/>
                    </w:rPr>
                  </w:pPr>
                </w:p>
              </w:tc>
            </w:tr>
          </w:tbl>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t xml:space="preserve">Termin otwarcia licytacji elektronicznej: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t xml:space="preserve">Termin i warunki zamknięcia licytacji elektronicznej: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br/>
              <w:t xml:space="preserve">Wymagania dotyczące zabezpieczenia należytego wykonania umowy: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sz w:val="24"/>
                <w:szCs w:val="24"/>
                <w:lang w:eastAsia="pl-PL"/>
              </w:rPr>
              <w:br/>
              <w:t xml:space="preserve">Informacje dodatkowe: </w:t>
            </w:r>
          </w:p>
          <w:p w:rsidR="00743A40" w:rsidRPr="00743A40" w:rsidRDefault="00743A40" w:rsidP="00743A40">
            <w:pPr>
              <w:spacing w:after="0" w:line="240" w:lineRule="auto"/>
              <w:rPr>
                <w:rFonts w:ascii="Times New Roman" w:eastAsia="Times New Roman" w:hAnsi="Times New Roman" w:cs="Times New Roman"/>
                <w:sz w:val="24"/>
                <w:szCs w:val="24"/>
                <w:lang w:eastAsia="pl-PL"/>
              </w:rPr>
            </w:pPr>
            <w:r w:rsidRPr="00743A40">
              <w:rPr>
                <w:rFonts w:ascii="Times New Roman" w:eastAsia="Times New Roman" w:hAnsi="Times New Roman" w:cs="Times New Roman"/>
                <w:b/>
                <w:bCs/>
                <w:sz w:val="24"/>
                <w:szCs w:val="24"/>
                <w:lang w:eastAsia="pl-PL"/>
              </w:rPr>
              <w:t>IV.5) ZMIANA UMOWY</w:t>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743A40">
              <w:rPr>
                <w:rFonts w:ascii="Times New Roman" w:eastAsia="Times New Roman" w:hAnsi="Times New Roman" w:cs="Times New Roman"/>
                <w:sz w:val="24"/>
                <w:szCs w:val="24"/>
                <w:lang w:eastAsia="pl-PL"/>
              </w:rPr>
              <w:t xml:space="preserve"> tak </w:t>
            </w:r>
            <w:r w:rsidRPr="00743A40">
              <w:rPr>
                <w:rFonts w:ascii="Times New Roman" w:eastAsia="Times New Roman" w:hAnsi="Times New Roman" w:cs="Times New Roman"/>
                <w:sz w:val="24"/>
                <w:szCs w:val="24"/>
                <w:lang w:eastAsia="pl-PL"/>
              </w:rPr>
              <w:br/>
              <w:t xml:space="preserve">Należy wskazać zakres, charakter zmian oraz warunki wprowadzenia zmian: </w:t>
            </w:r>
            <w:r w:rsidRPr="00743A40">
              <w:rPr>
                <w:rFonts w:ascii="Times New Roman" w:eastAsia="Times New Roman" w:hAnsi="Times New Roman" w:cs="Times New Roman"/>
                <w:sz w:val="24"/>
                <w:szCs w:val="24"/>
                <w:lang w:eastAsia="pl-PL"/>
              </w:rPr>
              <w:br/>
              <w:t xml:space="preserve">1. Istotne postanowienia umowy zawarte zostały w Załączniku nr 9. 2. Strony przewidują możliwość dokonania w umowie następujących zmian: 1) zmiana wynagrodzenia w przypadku: a) ustawowej zmiany stawki podatku od towaru i usług w trakcie realizacji umowy – w zakresie dotyczącym niezrealizowanej części umowy wynagrodzenie zostanie odpowiednio zmodyfikowane, b) realizacji dodatkowych robót budowlanych przez Wykonawcę, nieobjętych zamówieniem podstawowym, o ile stały się niezbędne i zostały spełnione łącznie następujące warunki: • zmiana wykonawcy nie może zostać dokonana z powodów ekonomicznych lub technicznych, w szczególności dotyczących zamienności lub interoperacyjności sprzętu, usług lub instalacji, zamówionych w ramach zamówienia podstawowego, • zmiana wykonawcy spowodowałaby istotną niedogodność lub znaczne zwiększenie kosztów dla zamawiającego, • wartość każdej kolejnej zmiany nie przekracza 50% wartości zamówienia określonej pierwotnie w umowie. 2) zmiana numeru rachunku bankowego Wykonawcy; 3) zmiana terminu realizacji zamówienia w przypadku: - wystąpienia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 wykopalisk uniemożliwiających wykonanie robót, - ujawnienia na placu budowy </w:t>
            </w:r>
            <w:r w:rsidRPr="00743A40">
              <w:rPr>
                <w:rFonts w:ascii="Times New Roman" w:eastAsia="Times New Roman" w:hAnsi="Times New Roman" w:cs="Times New Roman"/>
                <w:sz w:val="24"/>
                <w:szCs w:val="24"/>
                <w:lang w:eastAsia="pl-PL"/>
              </w:rPr>
              <w:lastRenderedPageBreak/>
              <w:t xml:space="preserve">niewypałów i niewybuchów, - wykopalisk archeologicznych nieprzewidzianych w SIWZ, - warunków geologicznych lub gruntowo-wodnych ujawnionych na placu budowy uniemożliwiających prowadzenie prac zgodnie z dokumentacją - gdy wystąpi konieczność wykonania robót dodatkowych mających wpływ na termin realizacji zadania. 3. Powyższe postanowienia stanowią katalog zmian na które Zamawiający może wyrazić zgodę. Nie stanowią jednocześnie zobowiązania do wyrażenia zgody. </w:t>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b/>
                <w:bCs/>
                <w:sz w:val="24"/>
                <w:szCs w:val="24"/>
                <w:lang w:eastAsia="pl-PL"/>
              </w:rPr>
              <w:t xml:space="preserve">IV.6) INFORMACJE ADMINISTRACYJNE </w:t>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b/>
                <w:bCs/>
                <w:sz w:val="24"/>
                <w:szCs w:val="24"/>
                <w:lang w:eastAsia="pl-PL"/>
              </w:rPr>
              <w:t xml:space="preserve">IV.6.1) Sposób udostępniania informacji o charakterze poufnym </w:t>
            </w:r>
            <w:r w:rsidRPr="00743A40">
              <w:rPr>
                <w:rFonts w:ascii="Times New Roman" w:eastAsia="Times New Roman" w:hAnsi="Times New Roman" w:cs="Times New Roman"/>
                <w:i/>
                <w:iCs/>
                <w:sz w:val="24"/>
                <w:szCs w:val="24"/>
                <w:lang w:eastAsia="pl-PL"/>
              </w:rPr>
              <w:t xml:space="preserve">(jeżeli dotyczy): </w:t>
            </w:r>
            <w:r w:rsidRPr="00743A40">
              <w:rPr>
                <w:rFonts w:ascii="Times New Roman" w:eastAsia="Times New Roman" w:hAnsi="Times New Roman" w:cs="Times New Roman"/>
                <w:sz w:val="24"/>
                <w:szCs w:val="24"/>
                <w:lang w:eastAsia="pl-PL"/>
              </w:rPr>
              <w:br/>
              <w:t>Tajemnica przedsiębiorstwa: a) Zamawiający nie ujawni informacji stanowiących tajemnicę przedsiębiorstwa w rozumieniu przepisów ustawy z 16 kwietnia 1993 r. o zwalczaniu nieuczciwej konkurencji (</w:t>
            </w:r>
            <w:proofErr w:type="spellStart"/>
            <w:r w:rsidRPr="00743A40">
              <w:rPr>
                <w:rFonts w:ascii="Times New Roman" w:eastAsia="Times New Roman" w:hAnsi="Times New Roman" w:cs="Times New Roman"/>
                <w:sz w:val="24"/>
                <w:szCs w:val="24"/>
                <w:lang w:eastAsia="pl-PL"/>
              </w:rPr>
              <w:t>t.j</w:t>
            </w:r>
            <w:proofErr w:type="spellEnd"/>
            <w:r w:rsidRPr="00743A40">
              <w:rPr>
                <w:rFonts w:ascii="Times New Roman" w:eastAsia="Times New Roman" w:hAnsi="Times New Roman" w:cs="Times New Roman"/>
                <w:sz w:val="24"/>
                <w:szCs w:val="24"/>
                <w:lang w:eastAsia="pl-PL"/>
              </w:rPr>
              <w:t xml:space="preserve">. Dz. U. z 2003 r. Nr 153, poz. 1503, z późn. zm.), jeżeli Wykonawca, nie później niż w terminie składania ofert zastrzegł, że nie mogą być one udostępnione oraz wykazał, iż zastrzeżone informacje stanowią tajemnicę przedsiębiorstwa. b) Zamawiający uzna, iż Wykonawca wykazał/udowodnił, że zastrzeżone informacje stanowią tajemnicę przedsiębiorstwa w szczególności gdy: - wykaże/oświadczy, że informacje te nie zostały nigdzie upublicznione, - wykaże, że stanowią one wartość techniczną lub/i technologiczną lub/i organizacyjną przedsiębiorstwa lub/i inne informacje posiadają wartość gospodarczą, - wykaże jakie podjął działania w celu zachowania ich poufności. Sam fakt włożenia do koperty i oznakowania „tajemnica przedsiębiorstwa” nie wyczerpuje znamion wykazania działania zachowania ich poufności. c) Jeżeli według Wykonawcy oferta będzie zawierała informacje objęte tajemnicą jego przedsiębiorstwa w rozumieniu przepisów ustawy z 16 kwietnia 1993 r. o zwalczaniu nieuczciwej konkurencji muszą być oznaczone klauzulą NIE UDOSTĘPNIAĆ – TAJEMNICA PRZEDSIĘBIORSTWA i umieszczone na końcu oferty (ostatnie strony w ofercie lub osobno). W innym przypadku wszystkie informacje zawarte w ofercie będą uważane za ogólnie dostępne i mogą być udostępnione pozostałym Wykonawcom razem z protokołem postępowania, d) Zastrzeżenie informacji, danych, dokumentów lub oświadczeń nie stanowiących tajemnicy przedsiębiorstwa w rozumieniu przepisów o nieuczciwej konkurencji spowoduje ich odtajnienie. </w:t>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b/>
                <w:bCs/>
                <w:sz w:val="24"/>
                <w:szCs w:val="24"/>
                <w:lang w:eastAsia="pl-PL"/>
              </w:rPr>
              <w:t>Środki służące ochronie informacji o charakterze poufnym</w:t>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743A40">
              <w:rPr>
                <w:rFonts w:ascii="Times New Roman" w:eastAsia="Times New Roman" w:hAnsi="Times New Roman" w:cs="Times New Roman"/>
                <w:sz w:val="24"/>
                <w:szCs w:val="24"/>
                <w:lang w:eastAsia="pl-PL"/>
              </w:rPr>
              <w:br/>
              <w:t xml:space="preserve">Data: 15/05/2017, godzina: 10:00, </w:t>
            </w:r>
            <w:r w:rsidRPr="00743A40">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743A40">
              <w:rPr>
                <w:rFonts w:ascii="Times New Roman" w:eastAsia="Times New Roman" w:hAnsi="Times New Roman" w:cs="Times New Roman"/>
                <w:sz w:val="24"/>
                <w:szCs w:val="24"/>
                <w:lang w:eastAsia="pl-PL"/>
              </w:rPr>
              <w:br/>
              <w:t xml:space="preserve">nie </w:t>
            </w:r>
            <w:r w:rsidRPr="00743A40">
              <w:rPr>
                <w:rFonts w:ascii="Times New Roman" w:eastAsia="Times New Roman" w:hAnsi="Times New Roman" w:cs="Times New Roman"/>
                <w:sz w:val="24"/>
                <w:szCs w:val="24"/>
                <w:lang w:eastAsia="pl-PL"/>
              </w:rPr>
              <w:br/>
              <w:t xml:space="preserve">Wskazać powody: </w:t>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743A40">
              <w:rPr>
                <w:rFonts w:ascii="Times New Roman" w:eastAsia="Times New Roman" w:hAnsi="Times New Roman" w:cs="Times New Roman"/>
                <w:sz w:val="24"/>
                <w:szCs w:val="24"/>
                <w:lang w:eastAsia="pl-PL"/>
              </w:rPr>
              <w:br/>
              <w:t xml:space="preserve">&gt; </w:t>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b/>
                <w:bCs/>
                <w:sz w:val="24"/>
                <w:szCs w:val="24"/>
                <w:lang w:eastAsia="pl-PL"/>
              </w:rPr>
              <w:t xml:space="preserve">IV.6.3) Termin związania ofertą: </w:t>
            </w:r>
            <w:r w:rsidRPr="00743A40">
              <w:rPr>
                <w:rFonts w:ascii="Times New Roman" w:eastAsia="Times New Roman" w:hAnsi="Times New Roman" w:cs="Times New Roman"/>
                <w:sz w:val="24"/>
                <w:szCs w:val="24"/>
                <w:lang w:eastAsia="pl-PL"/>
              </w:rPr>
              <w:t xml:space="preserve">okres w dniach: 30 (od ostatecznego terminu składania ofert) </w:t>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b/>
                <w:bCs/>
                <w:sz w:val="24"/>
                <w:szCs w:val="24"/>
                <w:lang w:eastAsia="pl-PL"/>
              </w:rPr>
              <w:lastRenderedPageBreak/>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743A40">
              <w:rPr>
                <w:rFonts w:ascii="Times New Roman" w:eastAsia="Times New Roman" w:hAnsi="Times New Roman" w:cs="Times New Roman"/>
                <w:sz w:val="24"/>
                <w:szCs w:val="24"/>
                <w:lang w:eastAsia="pl-PL"/>
              </w:rPr>
              <w:t xml:space="preserve"> nie </w:t>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743A40">
              <w:rPr>
                <w:rFonts w:ascii="Times New Roman" w:eastAsia="Times New Roman" w:hAnsi="Times New Roman" w:cs="Times New Roman"/>
                <w:sz w:val="24"/>
                <w:szCs w:val="24"/>
                <w:lang w:eastAsia="pl-PL"/>
              </w:rPr>
              <w:t xml:space="preserve"> nie </w:t>
            </w:r>
            <w:r w:rsidRPr="00743A40">
              <w:rPr>
                <w:rFonts w:ascii="Times New Roman" w:eastAsia="Times New Roman" w:hAnsi="Times New Roman" w:cs="Times New Roman"/>
                <w:sz w:val="24"/>
                <w:szCs w:val="24"/>
                <w:lang w:eastAsia="pl-PL"/>
              </w:rPr>
              <w:br/>
            </w:r>
            <w:r w:rsidRPr="00743A40">
              <w:rPr>
                <w:rFonts w:ascii="Times New Roman" w:eastAsia="Times New Roman" w:hAnsi="Times New Roman" w:cs="Times New Roman"/>
                <w:b/>
                <w:bCs/>
                <w:sz w:val="24"/>
                <w:szCs w:val="24"/>
                <w:lang w:eastAsia="pl-PL"/>
              </w:rPr>
              <w:t>IV.6.6) Informacje dodatkowe:</w:t>
            </w:r>
          </w:p>
          <w:p w:rsidR="00743A40" w:rsidRPr="00743A40" w:rsidRDefault="00743A40" w:rsidP="00743A40">
            <w:pPr>
              <w:spacing w:after="240" w:line="240" w:lineRule="auto"/>
              <w:rPr>
                <w:rFonts w:ascii="Times New Roman" w:eastAsia="Times New Roman" w:hAnsi="Times New Roman" w:cs="Times New Roman"/>
                <w:sz w:val="24"/>
                <w:szCs w:val="24"/>
                <w:lang w:eastAsia="pl-PL"/>
              </w:rPr>
            </w:pPr>
          </w:p>
        </w:tc>
        <w:tc>
          <w:tcPr>
            <w:tcW w:w="900" w:type="dxa"/>
            <w:noWrap/>
            <w:tcMar>
              <w:top w:w="0" w:type="dxa"/>
              <w:left w:w="0" w:type="dxa"/>
              <w:bottom w:w="0" w:type="dxa"/>
              <w:right w:w="75" w:type="dxa"/>
            </w:tcMar>
            <w:hideMark/>
          </w:tcPr>
          <w:p w:rsidR="00743A40" w:rsidRPr="00743A40" w:rsidRDefault="00743A40" w:rsidP="00743A40">
            <w:pPr>
              <w:spacing w:after="0" w:line="240" w:lineRule="auto"/>
              <w:jc w:val="right"/>
              <w:rPr>
                <w:rFonts w:ascii="Times New Roman" w:eastAsia="Times New Roman" w:hAnsi="Times New Roman" w:cs="Times New Roman"/>
                <w:sz w:val="24"/>
                <w:szCs w:val="24"/>
                <w:lang w:eastAsia="pl-PL"/>
              </w:rPr>
            </w:pPr>
            <w:r w:rsidRPr="00743A40">
              <w:rPr>
                <w:rFonts w:ascii="Times New Roman" w:eastAsia="Times New Roman" w:hAnsi="Times New Roman" w:cs="Times New Roman"/>
                <w:noProof/>
                <w:color w:val="0000FF"/>
                <w:sz w:val="24"/>
                <w:szCs w:val="24"/>
                <w:lang w:eastAsia="pl-PL"/>
              </w:rPr>
              <w:lastRenderedPageBreak/>
              <w:drawing>
                <wp:inline distT="0" distB="0" distL="0" distR="0">
                  <wp:extent cx="152400" cy="152400"/>
                  <wp:effectExtent l="0" t="0" r="0" b="0"/>
                  <wp:docPr id="3" name="Obraz 3" descr="Zwiększ rozmiar czcionk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większ rozmiar czcionki">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43A40">
              <w:rPr>
                <w:rFonts w:ascii="Times New Roman" w:eastAsia="Times New Roman" w:hAnsi="Times New Roman" w:cs="Times New Roman"/>
                <w:noProof/>
                <w:color w:val="0000FF"/>
                <w:sz w:val="24"/>
                <w:szCs w:val="24"/>
                <w:lang w:eastAsia="pl-PL"/>
              </w:rPr>
              <w:drawing>
                <wp:inline distT="0" distB="0" distL="0" distR="0">
                  <wp:extent cx="152400" cy="152400"/>
                  <wp:effectExtent l="0" t="0" r="0" b="0"/>
                  <wp:docPr id="2" name="Obraz 2" descr="Ustaw domyślny rozmiar czcionk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taw domyślny rozmiar czcionki">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43A40">
              <w:rPr>
                <w:rFonts w:ascii="Times New Roman" w:eastAsia="Times New Roman" w:hAnsi="Times New Roman" w:cs="Times New Roman"/>
                <w:noProof/>
                <w:color w:val="0000FF"/>
                <w:sz w:val="24"/>
                <w:szCs w:val="24"/>
                <w:lang w:eastAsia="pl-PL"/>
              </w:rPr>
              <w:drawing>
                <wp:inline distT="0" distB="0" distL="0" distR="0">
                  <wp:extent cx="152400" cy="152400"/>
                  <wp:effectExtent l="0" t="0" r="0" b="0"/>
                  <wp:docPr id="1" name="Obraz 1" descr="Zmniejsz rozmiar czcionk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mniejsz rozmiar czcionki">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3D67A3" w:rsidRDefault="003D67A3"/>
    <w:sectPr w:rsidR="003D67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A40"/>
    <w:rsid w:val="003D67A3"/>
    <w:rsid w:val="00743A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607F91-580A-43F5-8E08-2804A152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743A4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743A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310961">
      <w:bodyDiv w:val="1"/>
      <w:marLeft w:val="0"/>
      <w:marRight w:val="0"/>
      <w:marTop w:val="0"/>
      <w:marBottom w:val="0"/>
      <w:divBdr>
        <w:top w:val="none" w:sz="0" w:space="0" w:color="auto"/>
        <w:left w:val="none" w:sz="0" w:space="0" w:color="auto"/>
        <w:bottom w:val="none" w:sz="0" w:space="0" w:color="auto"/>
        <w:right w:val="none" w:sz="0" w:space="0" w:color="auto"/>
      </w:divBdr>
      <w:divsChild>
        <w:div w:id="879246981">
          <w:marLeft w:val="0"/>
          <w:marRight w:val="0"/>
          <w:marTop w:val="0"/>
          <w:marBottom w:val="0"/>
          <w:divBdr>
            <w:top w:val="none" w:sz="0" w:space="0" w:color="auto"/>
            <w:left w:val="none" w:sz="0" w:space="0" w:color="auto"/>
            <w:bottom w:val="none" w:sz="0" w:space="0" w:color="auto"/>
            <w:right w:val="none" w:sz="0" w:space="0" w:color="auto"/>
          </w:divBdr>
          <w:divsChild>
            <w:div w:id="144205732">
              <w:marLeft w:val="0"/>
              <w:marRight w:val="0"/>
              <w:marTop w:val="0"/>
              <w:marBottom w:val="0"/>
              <w:divBdr>
                <w:top w:val="none" w:sz="0" w:space="0" w:color="auto"/>
                <w:left w:val="none" w:sz="0" w:space="0" w:color="auto"/>
                <w:bottom w:val="none" w:sz="0" w:space="0" w:color="auto"/>
                <w:right w:val="none" w:sz="0" w:space="0" w:color="auto"/>
              </w:divBdr>
              <w:divsChild>
                <w:div w:id="148639632">
                  <w:marLeft w:val="0"/>
                  <w:marRight w:val="0"/>
                  <w:marTop w:val="0"/>
                  <w:marBottom w:val="0"/>
                  <w:divBdr>
                    <w:top w:val="none" w:sz="0" w:space="0" w:color="auto"/>
                    <w:left w:val="none" w:sz="0" w:space="0" w:color="auto"/>
                    <w:bottom w:val="none" w:sz="0" w:space="0" w:color="auto"/>
                    <w:right w:val="none" w:sz="0" w:space="0" w:color="auto"/>
                  </w:divBdr>
                  <w:divsChild>
                    <w:div w:id="1372993924">
                      <w:marLeft w:val="0"/>
                      <w:marRight w:val="0"/>
                      <w:marTop w:val="0"/>
                      <w:marBottom w:val="0"/>
                      <w:divBdr>
                        <w:top w:val="none" w:sz="0" w:space="0" w:color="auto"/>
                        <w:left w:val="none" w:sz="0" w:space="0" w:color="auto"/>
                        <w:bottom w:val="none" w:sz="0" w:space="0" w:color="auto"/>
                        <w:right w:val="none" w:sz="0" w:space="0" w:color="auto"/>
                      </w:divBdr>
                    </w:div>
                    <w:div w:id="187765673">
                      <w:marLeft w:val="0"/>
                      <w:marRight w:val="0"/>
                      <w:marTop w:val="0"/>
                      <w:marBottom w:val="0"/>
                      <w:divBdr>
                        <w:top w:val="none" w:sz="0" w:space="0" w:color="auto"/>
                        <w:left w:val="none" w:sz="0" w:space="0" w:color="auto"/>
                        <w:bottom w:val="none" w:sz="0" w:space="0" w:color="auto"/>
                        <w:right w:val="none" w:sz="0" w:space="0" w:color="auto"/>
                      </w:divBdr>
                    </w:div>
                    <w:div w:id="1099762158">
                      <w:marLeft w:val="0"/>
                      <w:marRight w:val="0"/>
                      <w:marTop w:val="0"/>
                      <w:marBottom w:val="0"/>
                      <w:divBdr>
                        <w:top w:val="none" w:sz="0" w:space="0" w:color="auto"/>
                        <w:left w:val="none" w:sz="0" w:space="0" w:color="auto"/>
                        <w:bottom w:val="none" w:sz="0" w:space="0" w:color="auto"/>
                        <w:right w:val="none" w:sz="0" w:space="0" w:color="auto"/>
                      </w:divBdr>
                    </w:div>
                    <w:div w:id="1044985624">
                      <w:marLeft w:val="0"/>
                      <w:marRight w:val="0"/>
                      <w:marTop w:val="0"/>
                      <w:marBottom w:val="0"/>
                      <w:divBdr>
                        <w:top w:val="none" w:sz="0" w:space="0" w:color="auto"/>
                        <w:left w:val="none" w:sz="0" w:space="0" w:color="auto"/>
                        <w:bottom w:val="none" w:sz="0" w:space="0" w:color="auto"/>
                        <w:right w:val="none" w:sz="0" w:space="0" w:color="auto"/>
                      </w:divBdr>
                      <w:divsChild>
                        <w:div w:id="43070729">
                          <w:marLeft w:val="0"/>
                          <w:marRight w:val="0"/>
                          <w:marTop w:val="0"/>
                          <w:marBottom w:val="0"/>
                          <w:divBdr>
                            <w:top w:val="none" w:sz="0" w:space="0" w:color="auto"/>
                            <w:left w:val="none" w:sz="0" w:space="0" w:color="auto"/>
                            <w:bottom w:val="none" w:sz="0" w:space="0" w:color="auto"/>
                            <w:right w:val="none" w:sz="0" w:space="0" w:color="auto"/>
                          </w:divBdr>
                        </w:div>
                      </w:divsChild>
                    </w:div>
                    <w:div w:id="1097825022">
                      <w:marLeft w:val="0"/>
                      <w:marRight w:val="0"/>
                      <w:marTop w:val="0"/>
                      <w:marBottom w:val="0"/>
                      <w:divBdr>
                        <w:top w:val="none" w:sz="0" w:space="0" w:color="auto"/>
                        <w:left w:val="none" w:sz="0" w:space="0" w:color="auto"/>
                        <w:bottom w:val="none" w:sz="0" w:space="0" w:color="auto"/>
                        <w:right w:val="none" w:sz="0" w:space="0" w:color="auto"/>
                      </w:divBdr>
                      <w:divsChild>
                        <w:div w:id="932788857">
                          <w:marLeft w:val="0"/>
                          <w:marRight w:val="0"/>
                          <w:marTop w:val="0"/>
                          <w:marBottom w:val="0"/>
                          <w:divBdr>
                            <w:top w:val="none" w:sz="0" w:space="0" w:color="auto"/>
                            <w:left w:val="none" w:sz="0" w:space="0" w:color="auto"/>
                            <w:bottom w:val="none" w:sz="0" w:space="0" w:color="auto"/>
                            <w:right w:val="none" w:sz="0" w:space="0" w:color="auto"/>
                          </w:divBdr>
                        </w:div>
                      </w:divsChild>
                    </w:div>
                    <w:div w:id="1333333692">
                      <w:marLeft w:val="0"/>
                      <w:marRight w:val="0"/>
                      <w:marTop w:val="0"/>
                      <w:marBottom w:val="0"/>
                      <w:divBdr>
                        <w:top w:val="none" w:sz="0" w:space="0" w:color="auto"/>
                        <w:left w:val="none" w:sz="0" w:space="0" w:color="auto"/>
                        <w:bottom w:val="none" w:sz="0" w:space="0" w:color="auto"/>
                        <w:right w:val="none" w:sz="0" w:space="0" w:color="auto"/>
                      </w:divBdr>
                      <w:divsChild>
                        <w:div w:id="2089108455">
                          <w:marLeft w:val="0"/>
                          <w:marRight w:val="0"/>
                          <w:marTop w:val="0"/>
                          <w:marBottom w:val="0"/>
                          <w:divBdr>
                            <w:top w:val="none" w:sz="0" w:space="0" w:color="auto"/>
                            <w:left w:val="none" w:sz="0" w:space="0" w:color="auto"/>
                            <w:bottom w:val="none" w:sz="0" w:space="0" w:color="auto"/>
                            <w:right w:val="none" w:sz="0" w:space="0" w:color="auto"/>
                          </w:divBdr>
                        </w:div>
                        <w:div w:id="154997487">
                          <w:marLeft w:val="0"/>
                          <w:marRight w:val="0"/>
                          <w:marTop w:val="0"/>
                          <w:marBottom w:val="0"/>
                          <w:divBdr>
                            <w:top w:val="none" w:sz="0" w:space="0" w:color="auto"/>
                            <w:left w:val="none" w:sz="0" w:space="0" w:color="auto"/>
                            <w:bottom w:val="none" w:sz="0" w:space="0" w:color="auto"/>
                            <w:right w:val="none" w:sz="0" w:space="0" w:color="auto"/>
                          </w:divBdr>
                        </w:div>
                        <w:div w:id="1713964124">
                          <w:marLeft w:val="0"/>
                          <w:marRight w:val="0"/>
                          <w:marTop w:val="0"/>
                          <w:marBottom w:val="0"/>
                          <w:divBdr>
                            <w:top w:val="none" w:sz="0" w:space="0" w:color="auto"/>
                            <w:left w:val="none" w:sz="0" w:space="0" w:color="auto"/>
                            <w:bottom w:val="none" w:sz="0" w:space="0" w:color="auto"/>
                            <w:right w:val="none" w:sz="0" w:space="0" w:color="auto"/>
                          </w:divBdr>
                        </w:div>
                        <w:div w:id="1062095709">
                          <w:marLeft w:val="0"/>
                          <w:marRight w:val="0"/>
                          <w:marTop w:val="0"/>
                          <w:marBottom w:val="0"/>
                          <w:divBdr>
                            <w:top w:val="none" w:sz="0" w:space="0" w:color="auto"/>
                            <w:left w:val="none" w:sz="0" w:space="0" w:color="auto"/>
                            <w:bottom w:val="none" w:sz="0" w:space="0" w:color="auto"/>
                            <w:right w:val="none" w:sz="0" w:space="0" w:color="auto"/>
                          </w:divBdr>
                        </w:div>
                      </w:divsChild>
                    </w:div>
                    <w:div w:id="978613940">
                      <w:marLeft w:val="0"/>
                      <w:marRight w:val="0"/>
                      <w:marTop w:val="0"/>
                      <w:marBottom w:val="0"/>
                      <w:divBdr>
                        <w:top w:val="none" w:sz="0" w:space="0" w:color="auto"/>
                        <w:left w:val="none" w:sz="0" w:space="0" w:color="auto"/>
                        <w:bottom w:val="none" w:sz="0" w:space="0" w:color="auto"/>
                        <w:right w:val="none" w:sz="0" w:space="0" w:color="auto"/>
                      </w:divBdr>
                      <w:divsChild>
                        <w:div w:id="1321038426">
                          <w:marLeft w:val="0"/>
                          <w:marRight w:val="0"/>
                          <w:marTop w:val="0"/>
                          <w:marBottom w:val="0"/>
                          <w:divBdr>
                            <w:top w:val="none" w:sz="0" w:space="0" w:color="auto"/>
                            <w:left w:val="none" w:sz="0" w:space="0" w:color="auto"/>
                            <w:bottom w:val="none" w:sz="0" w:space="0" w:color="auto"/>
                            <w:right w:val="none" w:sz="0" w:space="0" w:color="auto"/>
                          </w:divBdr>
                        </w:div>
                        <w:div w:id="342633363">
                          <w:marLeft w:val="0"/>
                          <w:marRight w:val="0"/>
                          <w:marTop w:val="0"/>
                          <w:marBottom w:val="0"/>
                          <w:divBdr>
                            <w:top w:val="none" w:sz="0" w:space="0" w:color="auto"/>
                            <w:left w:val="none" w:sz="0" w:space="0" w:color="auto"/>
                            <w:bottom w:val="none" w:sz="0" w:space="0" w:color="auto"/>
                            <w:right w:val="none" w:sz="0" w:space="0" w:color="auto"/>
                          </w:divBdr>
                        </w:div>
                        <w:div w:id="976960292">
                          <w:marLeft w:val="0"/>
                          <w:marRight w:val="0"/>
                          <w:marTop w:val="0"/>
                          <w:marBottom w:val="0"/>
                          <w:divBdr>
                            <w:top w:val="none" w:sz="0" w:space="0" w:color="auto"/>
                            <w:left w:val="none" w:sz="0" w:space="0" w:color="auto"/>
                            <w:bottom w:val="none" w:sz="0" w:space="0" w:color="auto"/>
                            <w:right w:val="none" w:sz="0" w:space="0" w:color="auto"/>
                          </w:divBdr>
                        </w:div>
                        <w:div w:id="1957171704">
                          <w:marLeft w:val="0"/>
                          <w:marRight w:val="0"/>
                          <w:marTop w:val="0"/>
                          <w:marBottom w:val="0"/>
                          <w:divBdr>
                            <w:top w:val="none" w:sz="0" w:space="0" w:color="auto"/>
                            <w:left w:val="none" w:sz="0" w:space="0" w:color="auto"/>
                            <w:bottom w:val="none" w:sz="0" w:space="0" w:color="auto"/>
                            <w:right w:val="none" w:sz="0" w:space="0" w:color="auto"/>
                          </w:divBdr>
                        </w:div>
                        <w:div w:id="1914897510">
                          <w:marLeft w:val="0"/>
                          <w:marRight w:val="0"/>
                          <w:marTop w:val="0"/>
                          <w:marBottom w:val="0"/>
                          <w:divBdr>
                            <w:top w:val="none" w:sz="0" w:space="0" w:color="auto"/>
                            <w:left w:val="none" w:sz="0" w:space="0" w:color="auto"/>
                            <w:bottom w:val="none" w:sz="0" w:space="0" w:color="auto"/>
                            <w:right w:val="none" w:sz="0" w:space="0" w:color="auto"/>
                          </w:divBdr>
                        </w:div>
                        <w:div w:id="935602686">
                          <w:marLeft w:val="0"/>
                          <w:marRight w:val="0"/>
                          <w:marTop w:val="0"/>
                          <w:marBottom w:val="0"/>
                          <w:divBdr>
                            <w:top w:val="none" w:sz="0" w:space="0" w:color="auto"/>
                            <w:left w:val="none" w:sz="0" w:space="0" w:color="auto"/>
                            <w:bottom w:val="none" w:sz="0" w:space="0" w:color="auto"/>
                            <w:right w:val="none" w:sz="0" w:space="0" w:color="auto"/>
                          </w:divBdr>
                        </w:div>
                        <w:div w:id="438182986">
                          <w:marLeft w:val="0"/>
                          <w:marRight w:val="0"/>
                          <w:marTop w:val="0"/>
                          <w:marBottom w:val="0"/>
                          <w:divBdr>
                            <w:top w:val="none" w:sz="0" w:space="0" w:color="auto"/>
                            <w:left w:val="none" w:sz="0" w:space="0" w:color="auto"/>
                            <w:bottom w:val="none" w:sz="0" w:space="0" w:color="auto"/>
                            <w:right w:val="none" w:sz="0" w:space="0" w:color="auto"/>
                          </w:divBdr>
                        </w:div>
                      </w:divsChild>
                    </w:div>
                    <w:div w:id="1105658142">
                      <w:marLeft w:val="0"/>
                      <w:marRight w:val="0"/>
                      <w:marTop w:val="0"/>
                      <w:marBottom w:val="0"/>
                      <w:divBdr>
                        <w:top w:val="none" w:sz="0" w:space="0" w:color="auto"/>
                        <w:left w:val="none" w:sz="0" w:space="0" w:color="auto"/>
                        <w:bottom w:val="none" w:sz="0" w:space="0" w:color="auto"/>
                        <w:right w:val="none" w:sz="0" w:space="0" w:color="auto"/>
                      </w:divBdr>
                      <w:divsChild>
                        <w:div w:id="2077126243">
                          <w:marLeft w:val="0"/>
                          <w:marRight w:val="0"/>
                          <w:marTop w:val="0"/>
                          <w:marBottom w:val="0"/>
                          <w:divBdr>
                            <w:top w:val="none" w:sz="0" w:space="0" w:color="auto"/>
                            <w:left w:val="none" w:sz="0" w:space="0" w:color="auto"/>
                            <w:bottom w:val="none" w:sz="0" w:space="0" w:color="auto"/>
                            <w:right w:val="none" w:sz="0" w:space="0" w:color="auto"/>
                          </w:divBdr>
                        </w:div>
                        <w:div w:id="1744714048">
                          <w:marLeft w:val="0"/>
                          <w:marRight w:val="0"/>
                          <w:marTop w:val="0"/>
                          <w:marBottom w:val="0"/>
                          <w:divBdr>
                            <w:top w:val="none" w:sz="0" w:space="0" w:color="auto"/>
                            <w:left w:val="none" w:sz="0" w:space="0" w:color="auto"/>
                            <w:bottom w:val="none" w:sz="0" w:space="0" w:color="auto"/>
                            <w:right w:val="none" w:sz="0" w:space="0" w:color="auto"/>
                          </w:divBdr>
                        </w:div>
                        <w:div w:id="1921596448">
                          <w:marLeft w:val="0"/>
                          <w:marRight w:val="0"/>
                          <w:marTop w:val="0"/>
                          <w:marBottom w:val="0"/>
                          <w:divBdr>
                            <w:top w:val="none" w:sz="0" w:space="0" w:color="auto"/>
                            <w:left w:val="none" w:sz="0" w:space="0" w:color="auto"/>
                            <w:bottom w:val="none" w:sz="0" w:space="0" w:color="auto"/>
                            <w:right w:val="none" w:sz="0" w:space="0" w:color="auto"/>
                          </w:divBdr>
                        </w:div>
                      </w:divsChild>
                    </w:div>
                    <w:div w:id="1648437325">
                      <w:marLeft w:val="0"/>
                      <w:marRight w:val="0"/>
                      <w:marTop w:val="0"/>
                      <w:marBottom w:val="0"/>
                      <w:divBdr>
                        <w:top w:val="none" w:sz="0" w:space="0" w:color="auto"/>
                        <w:left w:val="none" w:sz="0" w:space="0" w:color="auto"/>
                        <w:bottom w:val="none" w:sz="0" w:space="0" w:color="auto"/>
                        <w:right w:val="none" w:sz="0" w:space="0" w:color="auto"/>
                      </w:divBdr>
                      <w:divsChild>
                        <w:div w:id="1507676065">
                          <w:marLeft w:val="0"/>
                          <w:marRight w:val="0"/>
                          <w:marTop w:val="0"/>
                          <w:marBottom w:val="0"/>
                          <w:divBdr>
                            <w:top w:val="none" w:sz="0" w:space="0" w:color="auto"/>
                            <w:left w:val="none" w:sz="0" w:space="0" w:color="auto"/>
                            <w:bottom w:val="none" w:sz="0" w:space="0" w:color="auto"/>
                            <w:right w:val="none" w:sz="0" w:space="0" w:color="auto"/>
                          </w:divBdr>
                        </w:div>
                        <w:div w:id="1652709638">
                          <w:marLeft w:val="0"/>
                          <w:marRight w:val="0"/>
                          <w:marTop w:val="0"/>
                          <w:marBottom w:val="0"/>
                          <w:divBdr>
                            <w:top w:val="none" w:sz="0" w:space="0" w:color="auto"/>
                            <w:left w:val="none" w:sz="0" w:space="0" w:color="auto"/>
                            <w:bottom w:val="none" w:sz="0" w:space="0" w:color="auto"/>
                            <w:right w:val="none" w:sz="0" w:space="0" w:color="auto"/>
                          </w:divBdr>
                        </w:div>
                        <w:div w:id="1266618803">
                          <w:marLeft w:val="0"/>
                          <w:marRight w:val="0"/>
                          <w:marTop w:val="0"/>
                          <w:marBottom w:val="0"/>
                          <w:divBdr>
                            <w:top w:val="none" w:sz="0" w:space="0" w:color="auto"/>
                            <w:left w:val="none" w:sz="0" w:space="0" w:color="auto"/>
                            <w:bottom w:val="none" w:sz="0" w:space="0" w:color="auto"/>
                            <w:right w:val="none" w:sz="0" w:space="0" w:color="auto"/>
                          </w:divBdr>
                        </w:div>
                        <w:div w:id="541405864">
                          <w:marLeft w:val="0"/>
                          <w:marRight w:val="0"/>
                          <w:marTop w:val="0"/>
                          <w:marBottom w:val="0"/>
                          <w:divBdr>
                            <w:top w:val="none" w:sz="0" w:space="0" w:color="auto"/>
                            <w:left w:val="none" w:sz="0" w:space="0" w:color="auto"/>
                            <w:bottom w:val="none" w:sz="0" w:space="0" w:color="auto"/>
                            <w:right w:val="none" w:sz="0" w:space="0" w:color="auto"/>
                          </w:divBdr>
                        </w:div>
                        <w:div w:id="1705518198">
                          <w:marLeft w:val="0"/>
                          <w:marRight w:val="0"/>
                          <w:marTop w:val="0"/>
                          <w:marBottom w:val="0"/>
                          <w:divBdr>
                            <w:top w:val="none" w:sz="0" w:space="0" w:color="auto"/>
                            <w:left w:val="none" w:sz="0" w:space="0" w:color="auto"/>
                            <w:bottom w:val="none" w:sz="0" w:space="0" w:color="auto"/>
                            <w:right w:val="none" w:sz="0" w:space="0" w:color="auto"/>
                          </w:divBdr>
                        </w:div>
                        <w:div w:id="1689718894">
                          <w:marLeft w:val="0"/>
                          <w:marRight w:val="0"/>
                          <w:marTop w:val="0"/>
                          <w:marBottom w:val="0"/>
                          <w:divBdr>
                            <w:top w:val="none" w:sz="0" w:space="0" w:color="auto"/>
                            <w:left w:val="none" w:sz="0" w:space="0" w:color="auto"/>
                            <w:bottom w:val="none" w:sz="0" w:space="0" w:color="auto"/>
                            <w:right w:val="none" w:sz="0" w:space="0" w:color="auto"/>
                          </w:divBdr>
                        </w:div>
                      </w:divsChild>
                    </w:div>
                    <w:div w:id="405996191">
                      <w:marLeft w:val="0"/>
                      <w:marRight w:val="0"/>
                      <w:marTop w:val="0"/>
                      <w:marBottom w:val="0"/>
                      <w:divBdr>
                        <w:top w:val="none" w:sz="0" w:space="0" w:color="auto"/>
                        <w:left w:val="none" w:sz="0" w:space="0" w:color="auto"/>
                        <w:bottom w:val="none" w:sz="0" w:space="0" w:color="auto"/>
                        <w:right w:val="none" w:sz="0" w:space="0" w:color="auto"/>
                      </w:divBdr>
                      <w:divsChild>
                        <w:div w:id="811362913">
                          <w:marLeft w:val="0"/>
                          <w:marRight w:val="0"/>
                          <w:marTop w:val="0"/>
                          <w:marBottom w:val="0"/>
                          <w:divBdr>
                            <w:top w:val="none" w:sz="0" w:space="0" w:color="auto"/>
                            <w:left w:val="none" w:sz="0" w:space="0" w:color="auto"/>
                            <w:bottom w:val="none" w:sz="0" w:space="0" w:color="auto"/>
                            <w:right w:val="none" w:sz="0" w:space="0" w:color="auto"/>
                          </w:divBdr>
                        </w:div>
                        <w:div w:id="643852242">
                          <w:marLeft w:val="0"/>
                          <w:marRight w:val="0"/>
                          <w:marTop w:val="0"/>
                          <w:marBottom w:val="0"/>
                          <w:divBdr>
                            <w:top w:val="none" w:sz="0" w:space="0" w:color="auto"/>
                            <w:left w:val="none" w:sz="0" w:space="0" w:color="auto"/>
                            <w:bottom w:val="none" w:sz="0" w:space="0" w:color="auto"/>
                            <w:right w:val="none" w:sz="0" w:space="0" w:color="auto"/>
                          </w:divBdr>
                        </w:div>
                        <w:div w:id="300963870">
                          <w:marLeft w:val="0"/>
                          <w:marRight w:val="0"/>
                          <w:marTop w:val="0"/>
                          <w:marBottom w:val="0"/>
                          <w:divBdr>
                            <w:top w:val="none" w:sz="0" w:space="0" w:color="auto"/>
                            <w:left w:val="none" w:sz="0" w:space="0" w:color="auto"/>
                            <w:bottom w:val="none" w:sz="0" w:space="0" w:color="auto"/>
                            <w:right w:val="none" w:sz="0" w:space="0" w:color="auto"/>
                          </w:divBdr>
                        </w:div>
                        <w:div w:id="333340699">
                          <w:marLeft w:val="0"/>
                          <w:marRight w:val="0"/>
                          <w:marTop w:val="0"/>
                          <w:marBottom w:val="0"/>
                          <w:divBdr>
                            <w:top w:val="none" w:sz="0" w:space="0" w:color="auto"/>
                            <w:left w:val="none" w:sz="0" w:space="0" w:color="auto"/>
                            <w:bottom w:val="none" w:sz="0" w:space="0" w:color="auto"/>
                            <w:right w:val="none" w:sz="0" w:space="0" w:color="auto"/>
                          </w:divBdr>
                        </w:div>
                        <w:div w:id="521238932">
                          <w:marLeft w:val="0"/>
                          <w:marRight w:val="0"/>
                          <w:marTop w:val="0"/>
                          <w:marBottom w:val="0"/>
                          <w:divBdr>
                            <w:top w:val="none" w:sz="0" w:space="0" w:color="auto"/>
                            <w:left w:val="none" w:sz="0" w:space="0" w:color="auto"/>
                            <w:bottom w:val="none" w:sz="0" w:space="0" w:color="auto"/>
                            <w:right w:val="none" w:sz="0" w:space="0" w:color="auto"/>
                          </w:divBdr>
                        </w:div>
                        <w:div w:id="1232815475">
                          <w:marLeft w:val="0"/>
                          <w:marRight w:val="0"/>
                          <w:marTop w:val="0"/>
                          <w:marBottom w:val="0"/>
                          <w:divBdr>
                            <w:top w:val="none" w:sz="0" w:space="0" w:color="auto"/>
                            <w:left w:val="none" w:sz="0" w:space="0" w:color="auto"/>
                            <w:bottom w:val="none" w:sz="0" w:space="0" w:color="auto"/>
                            <w:right w:val="none" w:sz="0" w:space="0" w:color="auto"/>
                          </w:divBdr>
                        </w:div>
                        <w:div w:id="284166221">
                          <w:marLeft w:val="0"/>
                          <w:marRight w:val="0"/>
                          <w:marTop w:val="0"/>
                          <w:marBottom w:val="0"/>
                          <w:divBdr>
                            <w:top w:val="none" w:sz="0" w:space="0" w:color="auto"/>
                            <w:left w:val="none" w:sz="0" w:space="0" w:color="auto"/>
                            <w:bottom w:val="none" w:sz="0" w:space="0" w:color="auto"/>
                            <w:right w:val="none" w:sz="0" w:space="0" w:color="auto"/>
                          </w:divBdr>
                        </w:div>
                        <w:div w:id="1629122644">
                          <w:marLeft w:val="0"/>
                          <w:marRight w:val="0"/>
                          <w:marTop w:val="0"/>
                          <w:marBottom w:val="0"/>
                          <w:divBdr>
                            <w:top w:val="none" w:sz="0" w:space="0" w:color="auto"/>
                            <w:left w:val="none" w:sz="0" w:space="0" w:color="auto"/>
                            <w:bottom w:val="none" w:sz="0" w:space="0" w:color="auto"/>
                            <w:right w:val="none" w:sz="0" w:space="0" w:color="auto"/>
                          </w:divBdr>
                        </w:div>
                        <w:div w:id="77517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bzp.uzp.gov.pl/Out/Browser.aspx?id=e46880d5-5736-4204-bb89-16e430e2562b&amp;path=2017%5c04%5c20170428%5c76086_2017.html" TargetMode="External"/><Relationship Id="rId10" Type="http://schemas.openxmlformats.org/officeDocument/2006/relationships/theme" Target="theme/theme1.xml"/><Relationship Id="rId4" Type="http://schemas.openxmlformats.org/officeDocument/2006/relationships/hyperlink" Target="http://bip.um.suwalki.pl/Przetargi_sekcja/przetargiw2017r/aktualne2017/" TargetMode="Externa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4580</Words>
  <Characters>27486</Characters>
  <Application>Microsoft Office Word</Application>
  <DocSecurity>0</DocSecurity>
  <Lines>229</Lines>
  <Paragraphs>64</Paragraphs>
  <ScaleCrop>false</ScaleCrop>
  <Company>Urząd Miejski w Suwałkach</Company>
  <LinksUpToDate>false</LinksUpToDate>
  <CharactersWithSpaces>32002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2017-04-28T07:20:00Z</dcterms:created>
  <dcterms:modified xsi:type="dcterms:W3CDTF">2017-04-28T07:21:00Z</dcterms:modified>
</cp:coreProperties>
</file>