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D336E">
        <w:rPr>
          <w:rFonts w:ascii="Times New Roman" w:hAnsi="Times New Roman" w:cs="Times New Roman"/>
          <w:b/>
          <w:sz w:val="24"/>
          <w:szCs w:val="24"/>
        </w:rPr>
        <w:t>0</w:t>
      </w:r>
      <w:r w:rsidR="00160C03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 xml:space="preserve">. </w:t>
      </w:r>
      <w:r w:rsidR="00160C03" w:rsidRPr="00160C03">
        <w:rPr>
          <w:rFonts w:ascii="Times New Roman" w:hAnsi="Times New Roman" w:cs="Times New Roman"/>
          <w:b/>
          <w:sz w:val="24"/>
          <w:szCs w:val="24"/>
        </w:rPr>
        <w:t>„Budowa ulic H. Kołłątaja i Miodowej”</w:t>
      </w:r>
      <w:r w:rsidR="00160C03">
        <w:rPr>
          <w:rFonts w:ascii="Times New Roman" w:hAnsi="Times New Roman" w:cs="Times New Roman"/>
          <w:sz w:val="24"/>
          <w:szCs w:val="24"/>
        </w:rPr>
        <w:t xml:space="preserve"> </w:t>
      </w:r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75" w:rsidRDefault="005E6675" w:rsidP="0038231F">
      <w:pPr>
        <w:spacing w:after="0" w:line="240" w:lineRule="auto"/>
      </w:pPr>
      <w:r>
        <w:separator/>
      </w:r>
    </w:p>
  </w:endnote>
  <w:endnote w:type="continuationSeparator" w:id="0">
    <w:p w:rsidR="005E6675" w:rsidRDefault="005E66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60C0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75" w:rsidRDefault="005E6675" w:rsidP="0038231F">
      <w:pPr>
        <w:spacing w:after="0" w:line="240" w:lineRule="auto"/>
      </w:pPr>
      <w:r>
        <w:separator/>
      </w:r>
    </w:p>
  </w:footnote>
  <w:footnote w:type="continuationSeparator" w:id="0">
    <w:p w:rsidR="005E6675" w:rsidRDefault="005E66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A18C-AD25-4DF9-9885-F0BA59E7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20</cp:revision>
  <cp:lastPrinted>2016-07-26T08:32:00Z</cp:lastPrinted>
  <dcterms:created xsi:type="dcterms:W3CDTF">2016-07-28T14:48:00Z</dcterms:created>
  <dcterms:modified xsi:type="dcterms:W3CDTF">2017-01-25T12:03:00Z</dcterms:modified>
</cp:coreProperties>
</file>