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6B" w:rsidRPr="00DF53D3" w:rsidRDefault="0045236B" w:rsidP="00DF53D3">
      <w:pPr>
        <w:jc w:val="center"/>
        <w:rPr>
          <w:rFonts w:ascii="Arial Black" w:hAnsi="Arial Black" w:cs="Arial"/>
          <w:sz w:val="26"/>
          <w:szCs w:val="26"/>
        </w:rPr>
      </w:pPr>
      <w:bookmarkStart w:id="0" w:name="_GoBack"/>
      <w:r w:rsidRPr="007050F8">
        <w:t>PREZYDENT MIASTA</w:t>
      </w:r>
      <w:r>
        <w:rPr>
          <w:rFonts w:ascii="Arial Black" w:hAnsi="Arial Black" w:cs="Arial"/>
          <w:szCs w:val="26"/>
        </w:rPr>
        <w:t xml:space="preserve"> </w:t>
      </w:r>
      <w:bookmarkEnd w:id="0"/>
      <w:r>
        <w:rPr>
          <w:rFonts w:ascii="Arial Black" w:hAnsi="Arial Black" w:cs="Arial"/>
          <w:szCs w:val="26"/>
        </w:rPr>
        <w:t>SUWAŁK</w:t>
      </w:r>
      <w:r>
        <w:rPr>
          <w:rFonts w:ascii="Arial Black" w:hAnsi="Arial Black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OGŁASZA NABÓR</w:t>
      </w:r>
      <w:r w:rsidR="00DF53D3">
        <w:rPr>
          <w:rFonts w:ascii="Arial Black" w:hAnsi="Arial Black" w:cs="Arial"/>
          <w:sz w:val="26"/>
          <w:szCs w:val="26"/>
        </w:rPr>
        <w:t xml:space="preserve"> </w:t>
      </w:r>
      <w:r>
        <w:rPr>
          <w:rFonts w:ascii="Arial Black" w:hAnsi="Arial Black" w:cs="Arial"/>
        </w:rPr>
        <w:t>NA STANOWISKO URZĘDNICZE</w:t>
      </w:r>
    </w:p>
    <w:p w:rsidR="0045236B" w:rsidRDefault="0045236B" w:rsidP="0045236B">
      <w:pPr>
        <w:jc w:val="center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w Urzędzie Miejskim w Suwałkach</w:t>
      </w:r>
    </w:p>
    <w:p w:rsidR="0045236B" w:rsidRDefault="0045236B" w:rsidP="0045236B">
      <w:pPr>
        <w:jc w:val="center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16 – 400 Suwałki, ul. Mickiewicza 1</w:t>
      </w:r>
    </w:p>
    <w:p w:rsidR="0045236B" w:rsidRDefault="003C5185" w:rsidP="0045236B">
      <w:pPr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Kierownika  Biura Prezydenta Miasta</w:t>
      </w:r>
      <w:r w:rsidR="0045236B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 - </w:t>
      </w:r>
      <w:r w:rsidR="0045236B">
        <w:rPr>
          <w:rFonts w:ascii="Arial Black" w:hAnsi="Arial Black" w:cs="Arial"/>
        </w:rPr>
        <w:t>Urzędu Miejskiego</w:t>
      </w:r>
      <w:r>
        <w:rPr>
          <w:rFonts w:ascii="Arial Black" w:hAnsi="Arial Black" w:cs="Arial"/>
        </w:rPr>
        <w:t xml:space="preserve">                           </w:t>
      </w:r>
      <w:r w:rsidR="0045236B">
        <w:rPr>
          <w:rFonts w:ascii="Arial Black" w:hAnsi="Arial Black" w:cs="Arial"/>
        </w:rPr>
        <w:t xml:space="preserve"> w Suwałkach</w:t>
      </w:r>
    </w:p>
    <w:p w:rsidR="00E114F7" w:rsidRDefault="00E114F7" w:rsidP="0045236B">
      <w:pPr>
        <w:jc w:val="center"/>
        <w:rPr>
          <w:b/>
        </w:rPr>
      </w:pPr>
    </w:p>
    <w:p w:rsidR="00DA1FAD" w:rsidRPr="00AF79F3" w:rsidRDefault="0045236B">
      <w:pPr>
        <w:rPr>
          <w:b/>
        </w:rPr>
      </w:pPr>
      <w:r w:rsidRPr="00AF79F3">
        <w:rPr>
          <w:b/>
        </w:rPr>
        <w:t>I. Wymagania  niezbędne:</w:t>
      </w:r>
    </w:p>
    <w:p w:rsidR="0045236B" w:rsidRDefault="00347807" w:rsidP="00051B7F">
      <w:pPr>
        <w:pStyle w:val="Akapitzlist"/>
        <w:numPr>
          <w:ilvl w:val="0"/>
          <w:numId w:val="1"/>
        </w:numPr>
        <w:ind w:left="643"/>
        <w:jc w:val="both"/>
      </w:pPr>
      <w:r>
        <w:t>Obywatelstwo polskie.</w:t>
      </w:r>
    </w:p>
    <w:p w:rsidR="00413A34" w:rsidRDefault="00347807" w:rsidP="00051B7F">
      <w:pPr>
        <w:pStyle w:val="Akapitzlist"/>
        <w:numPr>
          <w:ilvl w:val="0"/>
          <w:numId w:val="1"/>
        </w:numPr>
        <w:ind w:left="643"/>
        <w:jc w:val="both"/>
      </w:pPr>
      <w:r>
        <w:t>N</w:t>
      </w:r>
      <w:r w:rsidR="00DF53D3">
        <w:t>ieposzlakowana opinia</w:t>
      </w:r>
      <w:r>
        <w:t>.</w:t>
      </w:r>
    </w:p>
    <w:p w:rsidR="00413A34" w:rsidRDefault="00347807" w:rsidP="00051B7F">
      <w:pPr>
        <w:pStyle w:val="Akapitzlist"/>
        <w:numPr>
          <w:ilvl w:val="0"/>
          <w:numId w:val="1"/>
        </w:numPr>
        <w:ind w:left="643"/>
        <w:jc w:val="both"/>
      </w:pPr>
      <w:r>
        <w:t>P</w:t>
      </w:r>
      <w:r w:rsidR="00413A34">
        <w:t>ełna zdolność do czynności prawnych oraz korzy</w:t>
      </w:r>
      <w:r>
        <w:t>stanie z pełni praw publicznych.</w:t>
      </w:r>
    </w:p>
    <w:p w:rsidR="00413A34" w:rsidRDefault="00347807" w:rsidP="00051B7F">
      <w:pPr>
        <w:pStyle w:val="Akapitzlist"/>
        <w:numPr>
          <w:ilvl w:val="0"/>
          <w:numId w:val="1"/>
        </w:numPr>
        <w:ind w:left="643"/>
        <w:jc w:val="both"/>
      </w:pPr>
      <w:r>
        <w:t>B</w:t>
      </w:r>
      <w:r w:rsidR="00413A34">
        <w:t>rak skazania za umyślne przestępstwo ścigane z oskarżenia publicznego lu</w:t>
      </w:r>
      <w:r>
        <w:t>b umyślne przestępstwo skarbowe.</w:t>
      </w:r>
    </w:p>
    <w:p w:rsidR="00413A34" w:rsidRDefault="00347807" w:rsidP="00051B7F">
      <w:pPr>
        <w:pStyle w:val="Akapitzlist"/>
        <w:numPr>
          <w:ilvl w:val="0"/>
          <w:numId w:val="1"/>
        </w:numPr>
        <w:ind w:left="643"/>
        <w:jc w:val="both"/>
      </w:pPr>
      <w:r>
        <w:t xml:space="preserve">Wykształcenie: wyższe </w:t>
      </w:r>
      <w:r w:rsidR="00413A34">
        <w:t>magisterskie</w:t>
      </w:r>
      <w:r>
        <w:t xml:space="preserve"> (humanistyczne)</w:t>
      </w:r>
      <w:r w:rsidR="00DF53D3">
        <w:t xml:space="preserve"> </w:t>
      </w:r>
      <w:r>
        <w:t>na</w:t>
      </w:r>
      <w:r w:rsidR="00DF53D3">
        <w:t xml:space="preserve"> kierunkach</w:t>
      </w:r>
      <w:r>
        <w:t>:</w:t>
      </w:r>
      <w:r w:rsidR="00DF53D3">
        <w:t xml:space="preserve"> </w:t>
      </w:r>
      <w:r>
        <w:t xml:space="preserve">studia </w:t>
      </w:r>
      <w:r w:rsidR="00DF53D3">
        <w:t>humanistyczn</w:t>
      </w:r>
      <w:r>
        <w:t xml:space="preserve">e, nauki społeczne, prawo i administracja, zarządzanie i marketing </w:t>
      </w:r>
      <w:r w:rsidR="00413A34">
        <w:t>lub kierunkowe licencjackie</w:t>
      </w:r>
      <w:r>
        <w:t xml:space="preserve"> w specjalnościach: zarządzanie informacją, dziennikarstwo i komunikacja społeczna, zarządzanie mediami, politologia, zarządzanie w politykach publicznych.</w:t>
      </w:r>
    </w:p>
    <w:p w:rsidR="00413A34" w:rsidRDefault="00347807" w:rsidP="00051B7F">
      <w:pPr>
        <w:pStyle w:val="Akapitzlist"/>
        <w:numPr>
          <w:ilvl w:val="0"/>
          <w:numId w:val="1"/>
        </w:numPr>
        <w:ind w:left="643"/>
        <w:jc w:val="both"/>
      </w:pPr>
      <w:r>
        <w:t>Z</w:t>
      </w:r>
      <w:r w:rsidR="003F6BC8">
        <w:t>najomość języka angielskiego w mowie i piśmie</w:t>
      </w:r>
      <w:r>
        <w:t xml:space="preserve"> na poziomie min. średnio zaawansowanym. </w:t>
      </w:r>
    </w:p>
    <w:p w:rsidR="0045236B" w:rsidRDefault="00347807" w:rsidP="00051B7F">
      <w:pPr>
        <w:pStyle w:val="Akapitzlist"/>
        <w:numPr>
          <w:ilvl w:val="0"/>
          <w:numId w:val="1"/>
        </w:numPr>
        <w:ind w:left="643"/>
      </w:pPr>
      <w:r>
        <w:t>B</w:t>
      </w:r>
      <w:r w:rsidR="003F6BC8">
        <w:t>ardzo dobra obsługa komputera w tym pr</w:t>
      </w:r>
      <w:r>
        <w:t xml:space="preserve">ogramów służących przygotowaniu </w:t>
      </w:r>
      <w:r w:rsidR="003F6BC8">
        <w:t>prezentacji multimedialnych</w:t>
      </w:r>
      <w:r>
        <w:t>, edycji tekstu, obróbki zdjęć.</w:t>
      </w:r>
    </w:p>
    <w:p w:rsidR="0045236B" w:rsidRDefault="00347807" w:rsidP="00051B7F">
      <w:pPr>
        <w:pStyle w:val="Akapitzlist"/>
        <w:numPr>
          <w:ilvl w:val="0"/>
          <w:numId w:val="1"/>
        </w:numPr>
        <w:ind w:left="643"/>
        <w:jc w:val="both"/>
      </w:pPr>
      <w:r>
        <w:t>P</w:t>
      </w:r>
      <w:r w:rsidR="003C5185">
        <w:t>osiadanie co najmniej trzylet</w:t>
      </w:r>
      <w:r w:rsidR="00413A34">
        <w:t>niego stażu pracy lub wykonywanie</w:t>
      </w:r>
      <w:r w:rsidR="003C5185">
        <w:t xml:space="preserve"> przez co najmniej</w:t>
      </w:r>
      <w:r>
        <w:t xml:space="preserve"> </w:t>
      </w:r>
      <w:r w:rsidR="00413A34">
        <w:t>3 lata działalności gospodarczej</w:t>
      </w:r>
      <w:r w:rsidR="003C5185">
        <w:t xml:space="preserve"> o charakterze zgodnym</w:t>
      </w:r>
      <w:r w:rsidR="00413A34">
        <w:t xml:space="preserve"> z wymaganiami na tym stanowisku</w:t>
      </w:r>
      <w:r>
        <w:t>.</w:t>
      </w:r>
    </w:p>
    <w:p w:rsidR="0045236B" w:rsidRDefault="00347807" w:rsidP="00051B7F">
      <w:pPr>
        <w:pStyle w:val="Akapitzlist"/>
        <w:numPr>
          <w:ilvl w:val="0"/>
          <w:numId w:val="1"/>
        </w:numPr>
        <w:ind w:left="643"/>
        <w:jc w:val="both"/>
      </w:pPr>
      <w:r>
        <w:t>P</w:t>
      </w:r>
      <w:r w:rsidR="0045236B">
        <w:t>ełna zdolność do czynności prawnych oraz korzy</w:t>
      </w:r>
      <w:r>
        <w:t>stanie z pełni praw publicznych.</w:t>
      </w:r>
    </w:p>
    <w:p w:rsidR="0045236B" w:rsidRDefault="00051B7F" w:rsidP="00051B7F">
      <w:pPr>
        <w:pStyle w:val="Akapitzlist"/>
        <w:numPr>
          <w:ilvl w:val="0"/>
          <w:numId w:val="1"/>
        </w:numPr>
        <w:ind w:left="643"/>
        <w:jc w:val="both"/>
      </w:pPr>
      <w:r>
        <w:t>B</w:t>
      </w:r>
      <w:r w:rsidR="0045236B">
        <w:t>rak skazania za umyślne przestępstwo ścigane z oskarżenia publicznego lu</w:t>
      </w:r>
      <w:r>
        <w:t>b umyślne przestępstwo skarbowe.</w:t>
      </w:r>
    </w:p>
    <w:p w:rsidR="00A30960" w:rsidRDefault="00051B7F" w:rsidP="00051B7F">
      <w:pPr>
        <w:pStyle w:val="Akapitzlist"/>
        <w:numPr>
          <w:ilvl w:val="0"/>
          <w:numId w:val="1"/>
        </w:numPr>
        <w:ind w:left="643"/>
        <w:jc w:val="both"/>
      </w:pPr>
      <w:r>
        <w:t>S</w:t>
      </w:r>
      <w:r w:rsidR="003C5185">
        <w:t>tan zdrowia pozwalający na pracę na kierowniczym stanowisku urzędniczym</w:t>
      </w:r>
      <w:r w:rsidR="00A30960">
        <w:t>.</w:t>
      </w:r>
    </w:p>
    <w:p w:rsidR="00051B7F" w:rsidRDefault="00051B7F" w:rsidP="00051B7F">
      <w:pPr>
        <w:pStyle w:val="Akapitzlist"/>
        <w:numPr>
          <w:ilvl w:val="0"/>
          <w:numId w:val="1"/>
        </w:numPr>
        <w:ind w:left="643"/>
        <w:jc w:val="both"/>
      </w:pPr>
      <w:r>
        <w:t>Min. 2 letnie doświadczenie w</w:t>
      </w:r>
      <w:r w:rsidR="0081223B">
        <w:t xml:space="preserve"> </w:t>
      </w:r>
      <w:r>
        <w:t>dziedzinie public relations w agencjach lub instytucjach posiadających struktury PR albo w obrębie branż wskazanych w punkcie 5).</w:t>
      </w:r>
    </w:p>
    <w:p w:rsidR="0081223B" w:rsidRDefault="0081223B" w:rsidP="00051B7F">
      <w:pPr>
        <w:pStyle w:val="Akapitzlist"/>
        <w:numPr>
          <w:ilvl w:val="0"/>
          <w:numId w:val="1"/>
        </w:numPr>
        <w:ind w:left="643"/>
        <w:jc w:val="both"/>
      </w:pPr>
      <w:r>
        <w:t xml:space="preserve">Min. 1 roczne doświadczenie na samodzielnych stanowiskach pracy.  </w:t>
      </w:r>
    </w:p>
    <w:p w:rsidR="00051B7F" w:rsidRDefault="00051B7F" w:rsidP="005D26BD">
      <w:pPr>
        <w:pStyle w:val="Akapitzlist"/>
        <w:ind w:left="567" w:hanging="447"/>
        <w:jc w:val="both"/>
        <w:rPr>
          <w:b/>
        </w:rPr>
      </w:pPr>
    </w:p>
    <w:p w:rsidR="00051B7F" w:rsidRDefault="00AF79F3" w:rsidP="003237F8">
      <w:pPr>
        <w:pStyle w:val="Akapitzlist"/>
        <w:ind w:left="447" w:hanging="447"/>
        <w:jc w:val="both"/>
      </w:pPr>
      <w:r w:rsidRPr="00AF79F3">
        <w:rPr>
          <w:b/>
        </w:rPr>
        <w:t>II. Wymagania dodatkowe</w:t>
      </w:r>
      <w:r>
        <w:t>:</w:t>
      </w:r>
    </w:p>
    <w:p w:rsidR="0081223B" w:rsidRDefault="0081223B" w:rsidP="003237F8">
      <w:pPr>
        <w:pStyle w:val="Akapitzlist"/>
        <w:ind w:left="283"/>
        <w:jc w:val="both"/>
      </w:pPr>
      <w:r>
        <w:t xml:space="preserve">1) Posiadane doświadczenie w zatrudnieniu w administracji publicznej min. 1 rok. (będzie dodatkowo punktowane w procesie wyboru kandydatów).  </w:t>
      </w:r>
    </w:p>
    <w:p w:rsidR="00051B7F" w:rsidRDefault="0081223B" w:rsidP="003237F8">
      <w:pPr>
        <w:pStyle w:val="Akapitzlist"/>
        <w:ind w:left="283"/>
        <w:jc w:val="both"/>
      </w:pPr>
      <w:r>
        <w:t>2</w:t>
      </w:r>
      <w:r w:rsidR="003F6BC8">
        <w:t xml:space="preserve">) </w:t>
      </w:r>
      <w:r w:rsidR="00051B7F">
        <w:t>U</w:t>
      </w:r>
      <w:r w:rsidR="003F6BC8">
        <w:t>miejętność występo</w:t>
      </w:r>
      <w:r w:rsidR="00051B7F">
        <w:t>wania i przemawiania publicznego.</w:t>
      </w:r>
    </w:p>
    <w:p w:rsidR="00051B7F" w:rsidRDefault="0081223B" w:rsidP="003237F8">
      <w:pPr>
        <w:pStyle w:val="Akapitzlist"/>
        <w:ind w:left="283"/>
        <w:jc w:val="both"/>
      </w:pPr>
      <w:r>
        <w:t>3</w:t>
      </w:r>
      <w:r w:rsidR="003F6BC8">
        <w:t xml:space="preserve">) </w:t>
      </w:r>
      <w:r w:rsidR="00051B7F">
        <w:t>Z</w:t>
      </w:r>
      <w:r w:rsidR="003F6BC8">
        <w:t>najomość specyfiki rynku mediów i środowiska dziennikarskiego, w szczegól</w:t>
      </w:r>
      <w:r w:rsidR="00051B7F">
        <w:t xml:space="preserve">ności działających na obszarze </w:t>
      </w:r>
      <w:r w:rsidR="003F6BC8">
        <w:t>woj.</w:t>
      </w:r>
      <w:r w:rsidR="00051B7F">
        <w:t xml:space="preserve"> podlaskiego.</w:t>
      </w:r>
    </w:p>
    <w:p w:rsidR="003237F8" w:rsidRDefault="0081223B" w:rsidP="003237F8">
      <w:pPr>
        <w:pStyle w:val="Akapitzlist"/>
        <w:ind w:left="283"/>
        <w:jc w:val="both"/>
      </w:pPr>
      <w:r>
        <w:t>4</w:t>
      </w:r>
      <w:r w:rsidR="003F6BC8">
        <w:t xml:space="preserve">) </w:t>
      </w:r>
      <w:r w:rsidR="00051B7F">
        <w:t>U</w:t>
      </w:r>
      <w:r w:rsidR="003F6BC8">
        <w:t>miejętność śledzenia i analizowania aktualnych wydarzeń oraz zna</w:t>
      </w:r>
      <w:r w:rsidR="00051B7F">
        <w:t xml:space="preserve">jomość zagadnień psychologii </w:t>
      </w:r>
      <w:r w:rsidR="00595252">
        <w:t>społ</w:t>
      </w:r>
      <w:r w:rsidR="003F6BC8">
        <w:t xml:space="preserve">ecznej </w:t>
      </w:r>
      <w:r w:rsidR="00051B7F">
        <w:t>i zrozumienia potrzeb klienta (</w:t>
      </w:r>
      <w:r w:rsidR="003F6BC8">
        <w:t xml:space="preserve">zarówno wewnętrznego </w:t>
      </w:r>
      <w:r w:rsidR="00051B7F">
        <w:t>jak i zewnętrznego).</w:t>
      </w:r>
    </w:p>
    <w:p w:rsidR="003237F8" w:rsidRDefault="0081223B" w:rsidP="003237F8">
      <w:pPr>
        <w:pStyle w:val="Akapitzlist"/>
        <w:ind w:left="283"/>
        <w:jc w:val="both"/>
      </w:pPr>
      <w:r>
        <w:t>5</w:t>
      </w:r>
      <w:r w:rsidR="003237F8">
        <w:t>) Umiejętność prowadzenia negocjacji i zarządzania zespołem współpracowników.</w:t>
      </w:r>
    </w:p>
    <w:p w:rsidR="0081223B" w:rsidRDefault="0081223B" w:rsidP="003237F8">
      <w:pPr>
        <w:pStyle w:val="Akapitzlist"/>
        <w:ind w:left="283"/>
        <w:jc w:val="both"/>
      </w:pPr>
      <w:r>
        <w:t>6</w:t>
      </w:r>
      <w:r w:rsidR="00595252">
        <w:t xml:space="preserve">) </w:t>
      </w:r>
      <w:r w:rsidR="00A429F3">
        <w:t>Posiadane c</w:t>
      </w:r>
      <w:r w:rsidR="00595252">
        <w:t>echy charakteru: odporność na stres, umiejętność pracy pod presją czasu, komunikatywność, umiejętnoś</w:t>
      </w:r>
      <w:r w:rsidR="00A429F3">
        <w:t>ć podejmowania szybkich decyzji</w:t>
      </w:r>
      <w:r w:rsidR="00595252">
        <w:t>, dyspozycyjność,</w:t>
      </w:r>
      <w:r w:rsidR="003237F8">
        <w:t xml:space="preserve"> </w:t>
      </w:r>
      <w:r w:rsidR="00595252">
        <w:t>umiejętność pracy w zespole, zdolności przywódcze</w:t>
      </w:r>
      <w:r w:rsidR="00A429F3">
        <w:t xml:space="preserve"> do kierowania zespołem pracowników</w:t>
      </w:r>
      <w:r w:rsidR="00595252">
        <w:t>.</w:t>
      </w:r>
    </w:p>
    <w:p w:rsidR="00A30960" w:rsidRDefault="0081223B" w:rsidP="003237F8">
      <w:pPr>
        <w:pStyle w:val="Akapitzlist"/>
        <w:ind w:left="283"/>
        <w:jc w:val="both"/>
      </w:pPr>
      <w:r>
        <w:t xml:space="preserve">7) Ukończenie studiów podyplomowych będzie dodatkowym atutem w procesie oceny. </w:t>
      </w:r>
      <w:r w:rsidR="00595252">
        <w:t xml:space="preserve">   </w:t>
      </w:r>
    </w:p>
    <w:p w:rsidR="00595252" w:rsidRDefault="00595252" w:rsidP="00A30960">
      <w:pPr>
        <w:pStyle w:val="Akapitzlist"/>
        <w:ind w:left="709" w:hanging="589"/>
      </w:pPr>
      <w:r>
        <w:t xml:space="preserve">   </w:t>
      </w:r>
    </w:p>
    <w:p w:rsidR="005D26BD" w:rsidRDefault="005D26BD" w:rsidP="003237F8">
      <w:pPr>
        <w:pStyle w:val="Akapitzlist"/>
        <w:ind w:left="447" w:hanging="447"/>
        <w:jc w:val="both"/>
        <w:rPr>
          <w:b/>
        </w:rPr>
      </w:pPr>
      <w:r>
        <w:rPr>
          <w:b/>
        </w:rPr>
        <w:t>III</w:t>
      </w:r>
      <w:r w:rsidRPr="005D26BD">
        <w:t>.</w:t>
      </w:r>
      <w:r>
        <w:t xml:space="preserve"> </w:t>
      </w:r>
      <w:r w:rsidRPr="002B04D6">
        <w:rPr>
          <w:b/>
        </w:rPr>
        <w:t>Zakres wykonywanych zadań na stanowisku:</w:t>
      </w:r>
    </w:p>
    <w:p w:rsidR="002B04D6" w:rsidRPr="00236E92" w:rsidRDefault="00595252" w:rsidP="00A33C13">
      <w:pPr>
        <w:pStyle w:val="Akapitzlist"/>
        <w:numPr>
          <w:ilvl w:val="0"/>
          <w:numId w:val="11"/>
        </w:numPr>
        <w:tabs>
          <w:tab w:val="left" w:pos="0"/>
        </w:tabs>
        <w:ind w:left="283" w:firstLine="0"/>
      </w:pPr>
      <w:r>
        <w:rPr>
          <w:color w:val="000000"/>
        </w:rPr>
        <w:t>wykonywanie zadań z zakresu obsługi prasowej</w:t>
      </w:r>
      <w:r w:rsidR="00236E92">
        <w:rPr>
          <w:color w:val="000000"/>
        </w:rPr>
        <w:t xml:space="preserve"> i komunikacji społecznej Prezydenta Miasta i Urzędu w tym:</w:t>
      </w:r>
    </w:p>
    <w:p w:rsidR="00E86240" w:rsidRPr="00BC4FE0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BC4FE0">
        <w:rPr>
          <w:b/>
        </w:rPr>
        <w:t xml:space="preserve">- </w:t>
      </w:r>
      <w:r w:rsidRPr="00BC4FE0">
        <w:t>prezentowanie mediom stanowiska Prezydenta,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przedstawianie opinii i komentarzy do podejmowanych rozstrzygnięć,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autoryzowanie wywiadów prasowych</w:t>
      </w:r>
      <w:r w:rsidR="00B4106D">
        <w:t>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lastRenderedPageBreak/>
        <w:t xml:space="preserve">- tworzenie polityki informacyjnej oraz strategii medialnej </w:t>
      </w:r>
      <w:r w:rsidR="00A33C13">
        <w:t>u</w:t>
      </w:r>
      <w:r w:rsidRPr="004B000E">
        <w:t>rzędu</w:t>
      </w:r>
      <w:r w:rsidR="00B4106D">
        <w:t>,</w:t>
      </w:r>
      <w:r w:rsidRPr="004B000E">
        <w:t xml:space="preserve"> 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przygotowanie i koordynowanie działań związanych z komunikacją medialną, kampaniami informacyjnymi czy sytuacjami kryzysowymi,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przygotowywanie materiałów i informacji do Dwutygodnika Suwalskiego,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analiza wyników konsultacji społecznych, badań i sondaży przeprowadzanych na terenie </w:t>
      </w:r>
      <w:r w:rsidR="00A33C13">
        <w:t>m</w:t>
      </w:r>
      <w:r w:rsidRPr="004B000E">
        <w:t>iasta</w:t>
      </w:r>
      <w:r w:rsidR="00A33C13">
        <w:t xml:space="preserve"> Suwałki, województwa</w:t>
      </w:r>
      <w:r w:rsidRPr="004B000E">
        <w:t xml:space="preserve"> i kraju,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analiza artykułów prasowych, audycji radiowych i telewizyjnych, przekazów internetowych oraz badań opinii publicznej</w:t>
      </w:r>
      <w:r w:rsidR="00A33C13">
        <w:t>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redakcja tekstów</w:t>
      </w:r>
      <w:r w:rsidR="00A33C13">
        <w:t>:</w:t>
      </w:r>
      <w:r w:rsidRPr="004B000E">
        <w:t xml:space="preserve"> sprostowań, polemik oraz wyjaśnień, wystąpień i pism, przygotowanie materiałów promocyjnych i informacyjnych (folderów, ulotek, itp.), 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przygotowywanie materiałów merytorycznych oraz graficznych</w:t>
      </w:r>
      <w:r w:rsidR="00A33C13">
        <w:t>,</w:t>
      </w:r>
      <w:r w:rsidRPr="004B000E">
        <w:t xml:space="preserve"> organizacja konferencji prasowych,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współpraca z </w:t>
      </w:r>
      <w:r w:rsidR="00A33C13">
        <w:t>a</w:t>
      </w:r>
      <w:r w:rsidRPr="004B000E">
        <w:t xml:space="preserve">gencjami </w:t>
      </w:r>
      <w:r w:rsidR="00A33C13">
        <w:t>p</w:t>
      </w:r>
      <w:r w:rsidRPr="004B000E">
        <w:t>rasowymi i innymi mediami,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prowadzenie i aktualizacja strony internetowej oraz administrowanie profilami </w:t>
      </w:r>
      <w:r w:rsidR="00A33C13">
        <w:t>m</w:t>
      </w:r>
      <w:r w:rsidRPr="004B000E">
        <w:t>iasta na portalach społecznościowych,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  <w:rPr>
          <w:b/>
        </w:rPr>
      </w:pPr>
      <w:r w:rsidRPr="004B000E">
        <w:t>- nadzór nad realizacją udostępniania informacji publicznej przez poszczególne komórki organizacyjne urzędu w BIP.</w:t>
      </w:r>
    </w:p>
    <w:p w:rsidR="00A33C13" w:rsidRDefault="00A33C13" w:rsidP="00A33C13">
      <w:pPr>
        <w:pStyle w:val="Nagwek"/>
        <w:tabs>
          <w:tab w:val="clear" w:pos="4536"/>
          <w:tab w:val="clear" w:pos="9072"/>
        </w:tabs>
        <w:ind w:left="283"/>
        <w:jc w:val="both"/>
      </w:pPr>
    </w:p>
    <w:p w:rsidR="00E86240" w:rsidRPr="00B4106D" w:rsidRDefault="00E86240" w:rsidP="00A33C1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283" w:firstLine="0"/>
        <w:jc w:val="both"/>
      </w:pPr>
      <w:r w:rsidRPr="00B4106D">
        <w:t>Nadzór i koordynacja funkcjonowania Biura Prezydenta Miasta, zatrudniającego</w:t>
      </w:r>
      <w:r w:rsidR="00A33C13">
        <w:t xml:space="preserve"> </w:t>
      </w:r>
      <w:r w:rsidRPr="00B4106D">
        <w:t xml:space="preserve">6 osób, </w:t>
      </w:r>
      <w:r w:rsidR="00A33C13">
        <w:br/>
      </w:r>
      <w:r w:rsidRPr="00B4106D">
        <w:t>w zakresie organizacji i realizacji niżej wskazanych zadań:</w:t>
      </w:r>
    </w:p>
    <w:p w:rsidR="00E86240" w:rsidRPr="004B000E" w:rsidRDefault="00A33C13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>
        <w:t xml:space="preserve">- prowadzenia sekretariatów </w:t>
      </w:r>
      <w:r w:rsidR="00E86240" w:rsidRPr="004B000E">
        <w:t xml:space="preserve">Prezydenta i Zastępców Prezydenta, 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prowadzenia ewidencji i publikacja w BIP zarządzeń Prezydenta, 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przygotowywania i protokołowania posiedzeń Kolegium oraz narad organizowanych przez Prezydenta Miasta,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prowadzenia rejestru i rozpatrywania skarg kierowanych do Prezydenta,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prowadzenia spraw związanych z udzielaniem honorowego patronatu i udziału Prezydenta Miasta w komitetach honorowych, 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prowadzenia rejestru petycji i postępowanie związane z ich rozpatrywaniem, 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prowadzenia spraw z zakresu współpracy zagranicznej w tym związanych z uczestnictwem </w:t>
      </w:r>
      <w:r w:rsidR="00A33C13">
        <w:t>m</w:t>
      </w:r>
      <w:r w:rsidRPr="004B000E">
        <w:t>iasta w instytucjach międzynarodowych,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koordynowania spraw współpracy z miastami partnerskimi,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przygotowywania zagranicznych wyjazdów przedstawicieli </w:t>
      </w:r>
      <w:r w:rsidR="00A33C13">
        <w:t>m</w:t>
      </w:r>
      <w:r w:rsidRPr="004B000E">
        <w:t>iasta, w tym kompletowanie niezbędnej dokumentacji, organizacja podróży i pobytu,</w:t>
      </w:r>
    </w:p>
    <w:p w:rsidR="00E86240" w:rsidRPr="004B000E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 xml:space="preserve">- obsługa delegacji zagranicznych uczestniczących w imprezach organizowanych przez </w:t>
      </w:r>
      <w:r w:rsidR="00A33C13">
        <w:t>m</w:t>
      </w:r>
      <w:r w:rsidRPr="004B000E">
        <w:t>iasto,</w:t>
      </w:r>
    </w:p>
    <w:p w:rsidR="002B04D6" w:rsidRDefault="00E86240" w:rsidP="00A33C13">
      <w:pPr>
        <w:pStyle w:val="Nagwek"/>
        <w:tabs>
          <w:tab w:val="clear" w:pos="4536"/>
          <w:tab w:val="clear" w:pos="9072"/>
        </w:tabs>
        <w:ind w:left="283"/>
        <w:jc w:val="both"/>
      </w:pPr>
      <w:r w:rsidRPr="004B000E">
        <w:t>- prowadzenie spraw związanych z udziałem miasta w krajowy</w:t>
      </w:r>
      <w:r>
        <w:t>ch związkach i stowarzyszeniach.</w:t>
      </w:r>
    </w:p>
    <w:p w:rsidR="00A30960" w:rsidRPr="001327EB" w:rsidRDefault="00A30960" w:rsidP="00A30960">
      <w:pPr>
        <w:pStyle w:val="Nagwek"/>
        <w:tabs>
          <w:tab w:val="clear" w:pos="4536"/>
          <w:tab w:val="clear" w:pos="9072"/>
        </w:tabs>
        <w:ind w:left="993" w:hanging="153"/>
        <w:jc w:val="both"/>
      </w:pPr>
    </w:p>
    <w:p w:rsidR="0045236B" w:rsidRDefault="00DE4FAC" w:rsidP="008D1A49">
      <w:pPr>
        <w:jc w:val="both"/>
      </w:pPr>
      <w:r w:rsidRPr="002B04D6">
        <w:rPr>
          <w:b/>
        </w:rPr>
        <w:t>IV</w:t>
      </w:r>
      <w:r>
        <w:t>.</w:t>
      </w:r>
      <w:r w:rsidR="002B04D6">
        <w:t xml:space="preserve"> </w:t>
      </w:r>
      <w:r>
        <w:t>Warunk</w:t>
      </w:r>
      <w:r w:rsidR="002B04D6">
        <w:t>i pracy na</w:t>
      </w:r>
      <w:r w:rsidR="00B4106D">
        <w:t xml:space="preserve"> stanowi</w:t>
      </w:r>
      <w:r w:rsidR="00567E56">
        <w:t xml:space="preserve">sku Kierownika Biura Prezydenta </w:t>
      </w:r>
      <w:r w:rsidR="00A62B24">
        <w:t>– praca biurowa</w:t>
      </w:r>
      <w:r w:rsidR="00A33C13">
        <w:t>, przewidywane zatrudnienie od lutego 2017 r.</w:t>
      </w:r>
    </w:p>
    <w:p w:rsidR="00A30960" w:rsidRDefault="00A30960" w:rsidP="008D1A49">
      <w:pPr>
        <w:jc w:val="both"/>
      </w:pPr>
    </w:p>
    <w:p w:rsidR="002B04D6" w:rsidRDefault="001B3DD6" w:rsidP="00567E56">
      <w:pPr>
        <w:jc w:val="both"/>
      </w:pPr>
      <w:r w:rsidRPr="002B04D6">
        <w:rPr>
          <w:b/>
        </w:rPr>
        <w:t>V.</w:t>
      </w:r>
      <w:r w:rsidR="00FF71FB">
        <w:rPr>
          <w:b/>
        </w:rPr>
        <w:t xml:space="preserve"> </w:t>
      </w:r>
      <w:r>
        <w:t xml:space="preserve">Wskaźnik zatrudnienia osób niepełnosprawnych </w:t>
      </w:r>
      <w:r w:rsidR="00A33C13">
        <w:t xml:space="preserve">w Urzędzie Miejskim w Suwałkach </w:t>
      </w:r>
      <w:r w:rsidR="00A33C13">
        <w:br/>
      </w:r>
      <w:r>
        <w:t xml:space="preserve">w rozumieniu przepisów ustawy o rehabilitacji zawodowej i społecznej oraz zatrudnieniu </w:t>
      </w:r>
      <w:r w:rsidR="006A2F44">
        <w:t xml:space="preserve">osób </w:t>
      </w:r>
      <w:r w:rsidR="00A30960">
        <w:t>niepełnosprawnych w listopadzie</w:t>
      </w:r>
      <w:r>
        <w:t xml:space="preserve"> 2016 r. był niższy niż 6 %.</w:t>
      </w:r>
    </w:p>
    <w:p w:rsidR="00A30960" w:rsidRDefault="00A30960" w:rsidP="00231A87">
      <w:pPr>
        <w:jc w:val="both"/>
      </w:pPr>
    </w:p>
    <w:p w:rsidR="00EB3BA3" w:rsidRPr="002B04D6" w:rsidRDefault="003B45F4" w:rsidP="00EB3BA3">
      <w:pPr>
        <w:rPr>
          <w:b/>
        </w:rPr>
      </w:pPr>
      <w:r>
        <w:rPr>
          <w:b/>
        </w:rPr>
        <w:t>VI</w:t>
      </w:r>
      <w:r w:rsidR="00EB3BA3" w:rsidRPr="002B04D6">
        <w:rPr>
          <w:b/>
        </w:rPr>
        <w:t>. Wymagane dokumenty:</w:t>
      </w:r>
    </w:p>
    <w:p w:rsidR="00EB3BA3" w:rsidRDefault="00EB3BA3" w:rsidP="000B276F">
      <w:pPr>
        <w:pStyle w:val="Akapitzlist"/>
        <w:numPr>
          <w:ilvl w:val="0"/>
          <w:numId w:val="3"/>
        </w:numPr>
        <w:ind w:left="643"/>
      </w:pPr>
      <w:r>
        <w:t>własnoręcznie podpisany list motywacyjny,</w:t>
      </w:r>
    </w:p>
    <w:p w:rsidR="00EB3BA3" w:rsidRDefault="00EB3BA3" w:rsidP="000B276F">
      <w:pPr>
        <w:pStyle w:val="Akapitzlist"/>
        <w:numPr>
          <w:ilvl w:val="0"/>
          <w:numId w:val="3"/>
        </w:numPr>
        <w:ind w:left="643"/>
      </w:pPr>
      <w:r>
        <w:t>własnoręcznie podpisany życiorys (CV),</w:t>
      </w:r>
    </w:p>
    <w:p w:rsidR="00EB3BA3" w:rsidRDefault="00EB3BA3" w:rsidP="000B276F">
      <w:pPr>
        <w:pStyle w:val="Akapitzlist"/>
        <w:numPr>
          <w:ilvl w:val="0"/>
          <w:numId w:val="3"/>
        </w:numPr>
        <w:ind w:left="643"/>
      </w:pPr>
      <w:r>
        <w:t>wypełniony i własnoręcznie podpisany kwestionariusz osobowy,</w:t>
      </w:r>
    </w:p>
    <w:p w:rsidR="00EB3BA3" w:rsidRDefault="00EB3BA3" w:rsidP="000B276F">
      <w:pPr>
        <w:pStyle w:val="Akapitzlist"/>
        <w:numPr>
          <w:ilvl w:val="0"/>
          <w:numId w:val="3"/>
        </w:numPr>
        <w:ind w:left="643"/>
      </w:pPr>
      <w:r>
        <w:t>własnoręcznie podpisane oświadczenia o:</w:t>
      </w:r>
    </w:p>
    <w:p w:rsidR="00EB3BA3" w:rsidRDefault="00EB3BA3" w:rsidP="000B276F">
      <w:pPr>
        <w:pStyle w:val="Akapitzlist"/>
        <w:numPr>
          <w:ilvl w:val="0"/>
          <w:numId w:val="5"/>
        </w:numPr>
        <w:ind w:left="757"/>
      </w:pPr>
      <w:r>
        <w:t>nieposzlakowanej opinii,</w:t>
      </w:r>
    </w:p>
    <w:p w:rsidR="00EB3BA3" w:rsidRDefault="00EB3BA3" w:rsidP="000B276F">
      <w:pPr>
        <w:pStyle w:val="Akapitzlist"/>
        <w:numPr>
          <w:ilvl w:val="0"/>
          <w:numId w:val="5"/>
        </w:numPr>
        <w:ind w:left="757"/>
        <w:jc w:val="both"/>
      </w:pPr>
      <w:r>
        <w:t>nieka</w:t>
      </w:r>
      <w:r w:rsidR="00070A8D">
        <w:t>ralności prawomocnym wyrokiem są</w:t>
      </w:r>
      <w:r>
        <w:t>du za umyślne przestępstwo ścigane z oskarżenia publicznego lub za umyślne przestępstwo skarbowe</w:t>
      </w:r>
      <w:r w:rsidR="00070A8D">
        <w:t xml:space="preserve"> </w:t>
      </w:r>
      <w:r>
        <w:t>(w przypadku wyboru kandydata na wolne st</w:t>
      </w:r>
      <w:r w:rsidR="008D1A49">
        <w:t>anowisko pracy zaświadczenie z K</w:t>
      </w:r>
      <w:r>
        <w:t>rajowego Rejestru Karnego)</w:t>
      </w:r>
      <w:r w:rsidR="00070A8D">
        <w:t>,</w:t>
      </w:r>
    </w:p>
    <w:p w:rsidR="00070A8D" w:rsidRDefault="00070A8D" w:rsidP="000B276F">
      <w:pPr>
        <w:pStyle w:val="Akapitzlist"/>
        <w:numPr>
          <w:ilvl w:val="0"/>
          <w:numId w:val="5"/>
        </w:numPr>
        <w:ind w:left="757"/>
        <w:jc w:val="both"/>
      </w:pPr>
      <w:r>
        <w:lastRenderedPageBreak/>
        <w:t>posiadaniu pełnej zdolności do czynności prawnych i korzystania w pełni praw publicznych,</w:t>
      </w:r>
    </w:p>
    <w:p w:rsidR="00070A8D" w:rsidRDefault="00070A8D" w:rsidP="000B276F">
      <w:pPr>
        <w:pStyle w:val="Akapitzlist"/>
        <w:numPr>
          <w:ilvl w:val="0"/>
          <w:numId w:val="5"/>
        </w:numPr>
        <w:ind w:left="757"/>
        <w:jc w:val="both"/>
      </w:pPr>
      <w:r>
        <w:t>wyrażeniu zgody na przetwarzanie danych osobowych zawartych</w:t>
      </w:r>
      <w:r w:rsidR="00A33C13">
        <w:t xml:space="preserve"> </w:t>
      </w:r>
      <w:r>
        <w:t xml:space="preserve">w dokumentach aplikacyjnych dla potrzeb niezbędnych do realizacji procedury naboru zgodnie z ustawa </w:t>
      </w:r>
      <w:r w:rsidR="00A33C13">
        <w:br/>
      </w:r>
      <w:r>
        <w:t>z dnia 29 sierpnia 1997 r. o ochronie danych osobowych (Dz. U. z 2014 r. poz. 118 z późn. zm.) oraz ustawą z dnia</w:t>
      </w:r>
      <w:r w:rsidR="00A33C13">
        <w:t xml:space="preserve"> </w:t>
      </w:r>
      <w:r>
        <w:t>21 listopada 2008 r. o pracownikach samorządowych ( Dz. U. z 2014 r. poz. 1202),</w:t>
      </w:r>
    </w:p>
    <w:p w:rsidR="00070A8D" w:rsidRDefault="00070A8D" w:rsidP="000B276F">
      <w:pPr>
        <w:pStyle w:val="Akapitzlist"/>
        <w:numPr>
          <w:ilvl w:val="0"/>
          <w:numId w:val="5"/>
        </w:numPr>
        <w:ind w:left="757"/>
        <w:jc w:val="both"/>
      </w:pPr>
      <w:r>
        <w:t>o stanie zdrowia i braku przeciwwskazań do wykonywania pracy na stanowisku inspektora,</w:t>
      </w:r>
    </w:p>
    <w:p w:rsidR="00070A8D" w:rsidRDefault="00070A8D" w:rsidP="000B276F">
      <w:pPr>
        <w:pStyle w:val="Akapitzlist"/>
        <w:numPr>
          <w:ilvl w:val="0"/>
          <w:numId w:val="5"/>
        </w:numPr>
        <w:ind w:left="757"/>
        <w:jc w:val="both"/>
      </w:pPr>
      <w:r>
        <w:t xml:space="preserve">oświadczenie kandydata, że w przypadku wyboru jego oferty zobowiązuje się nie wykonywać zajęć pozostających w sprzeczności lub związanych </w:t>
      </w:r>
      <w:r w:rsidR="008D1A49">
        <w:t xml:space="preserve"> </w:t>
      </w:r>
      <w:r>
        <w:t>z zajęciami, które wykonuje w ramach obowiązków służbowych, wywołujących uzasadnione podejrzenie o stronniczość lub</w:t>
      </w:r>
      <w:r w:rsidR="00C15E79">
        <w:t xml:space="preserve"> interesowność oraz zajęć sprzecznych z obowiązkami wynikającymi </w:t>
      </w:r>
      <w:r w:rsidR="000B276F">
        <w:t>z ustawy.</w:t>
      </w:r>
    </w:p>
    <w:p w:rsidR="00C15E79" w:rsidRDefault="0047359D" w:rsidP="0047359D">
      <w:pPr>
        <w:pStyle w:val="Akapitzlist"/>
        <w:numPr>
          <w:ilvl w:val="0"/>
          <w:numId w:val="3"/>
        </w:numPr>
        <w:jc w:val="both"/>
      </w:pPr>
      <w:r>
        <w:t>Kserokopie dokumentów (poświadczone przez kandydata za zgodność z oryginałem) potwierdzające wykszt</w:t>
      </w:r>
      <w:r w:rsidR="00CA3F2B">
        <w:t xml:space="preserve">ałcenie, </w:t>
      </w:r>
      <w:r w:rsidR="000B276F">
        <w:t>kwalifikacje zawodowe</w:t>
      </w:r>
      <w:r w:rsidR="00CA3F2B">
        <w:t xml:space="preserve"> i wymagane w ogłoszeniu doświadczenie</w:t>
      </w:r>
      <w:r w:rsidR="000B276F">
        <w:t>.</w:t>
      </w:r>
    </w:p>
    <w:p w:rsidR="0047359D" w:rsidRDefault="0047359D" w:rsidP="0047359D">
      <w:pPr>
        <w:pStyle w:val="Akapitzlist"/>
        <w:numPr>
          <w:ilvl w:val="0"/>
          <w:numId w:val="3"/>
        </w:numPr>
        <w:jc w:val="both"/>
      </w:pPr>
      <w:r>
        <w:t>Kserokopie świadectw pracy</w:t>
      </w:r>
      <w:r w:rsidR="00D30C83">
        <w:t>, oświadczenia</w:t>
      </w:r>
      <w:r>
        <w:t xml:space="preserve"> lub inn</w:t>
      </w:r>
      <w:r w:rsidR="00D30C83">
        <w:t>e</w:t>
      </w:r>
      <w:r>
        <w:t xml:space="preserve"> dokument</w:t>
      </w:r>
      <w:r w:rsidR="00D30C83">
        <w:t>y</w:t>
      </w:r>
      <w:r>
        <w:t xml:space="preserve"> potwierd</w:t>
      </w:r>
      <w:r w:rsidR="000B276F">
        <w:t>zają</w:t>
      </w:r>
      <w:r w:rsidR="00D30C83">
        <w:t>ce</w:t>
      </w:r>
      <w:r w:rsidR="000B276F">
        <w:t xml:space="preserve"> posiadany staż pracy (</w:t>
      </w:r>
      <w:r>
        <w:t>poświadczone przez kand</w:t>
      </w:r>
      <w:r w:rsidR="00DF4FCB">
        <w:t>ydata za zgodność z oryginałem).</w:t>
      </w:r>
    </w:p>
    <w:p w:rsidR="00DF4FCB" w:rsidRDefault="00DF4FCB" w:rsidP="00DF4FCB">
      <w:pPr>
        <w:pStyle w:val="Akapitzlist"/>
        <w:jc w:val="both"/>
      </w:pPr>
    </w:p>
    <w:p w:rsidR="0047359D" w:rsidRDefault="000B276F" w:rsidP="0047359D">
      <w:pPr>
        <w:jc w:val="both"/>
        <w:rPr>
          <w:b/>
        </w:rPr>
      </w:pPr>
      <w:r>
        <w:rPr>
          <w:b/>
        </w:rPr>
        <w:t>VII. Termin</w:t>
      </w:r>
      <w:r w:rsidR="0047359D" w:rsidRPr="0047359D">
        <w:rPr>
          <w:b/>
        </w:rPr>
        <w:t>, miejsce i forma składania dokumentów:</w:t>
      </w:r>
    </w:p>
    <w:p w:rsidR="000B276F" w:rsidRDefault="006F447B" w:rsidP="000B276F">
      <w:pPr>
        <w:pStyle w:val="Akapitzlist"/>
        <w:numPr>
          <w:ilvl w:val="0"/>
          <w:numId w:val="13"/>
        </w:numPr>
        <w:jc w:val="both"/>
      </w:pPr>
      <w:r>
        <w:t>Wymagane dokumenty aplikacyjne można:</w:t>
      </w:r>
    </w:p>
    <w:p w:rsidR="000B276F" w:rsidRDefault="000B276F" w:rsidP="000B276F">
      <w:pPr>
        <w:pStyle w:val="Akapitzlist"/>
        <w:ind w:left="283"/>
        <w:jc w:val="both"/>
        <w:rPr>
          <w:b/>
        </w:rPr>
      </w:pPr>
      <w:r>
        <w:t xml:space="preserve">- </w:t>
      </w:r>
      <w:r w:rsidR="008D1A49">
        <w:t>s</w:t>
      </w:r>
      <w:r w:rsidR="006F447B">
        <w:t xml:space="preserve">kładać w siedzibie </w:t>
      </w:r>
      <w:r w:rsidR="006F447B" w:rsidRPr="000B276F">
        <w:rPr>
          <w:b/>
        </w:rPr>
        <w:t>Urzędu Miejskiego w Suwałkach, ul. Mickiewicza 1, pokój nr 6,</w:t>
      </w:r>
    </w:p>
    <w:p w:rsidR="000B276F" w:rsidRDefault="000B276F" w:rsidP="000B276F">
      <w:pPr>
        <w:pStyle w:val="Akapitzlist"/>
        <w:ind w:left="283"/>
        <w:jc w:val="both"/>
        <w:rPr>
          <w:b/>
        </w:rPr>
      </w:pPr>
      <w:r>
        <w:rPr>
          <w:b/>
        </w:rPr>
        <w:t xml:space="preserve">- </w:t>
      </w:r>
      <w:r w:rsidR="008D1A49">
        <w:t>p</w:t>
      </w:r>
      <w:r>
        <w:t>rzysłać drogą pocztową</w:t>
      </w:r>
      <w:r w:rsidR="006F447B">
        <w:t xml:space="preserve"> na ad</w:t>
      </w:r>
      <w:r>
        <w:t xml:space="preserve">res: Urząd Miejski w Suwałkach, </w:t>
      </w:r>
      <w:r w:rsidR="006F447B" w:rsidRPr="000B276F">
        <w:rPr>
          <w:b/>
        </w:rPr>
        <w:t>ul. Mickiewicza 1, 16-400 Suwałki.</w:t>
      </w:r>
    </w:p>
    <w:p w:rsidR="006F447B" w:rsidRDefault="000B276F" w:rsidP="000B276F">
      <w:pPr>
        <w:pStyle w:val="Akapitzlist"/>
        <w:ind w:left="283"/>
        <w:jc w:val="both"/>
      </w:pPr>
      <w:r>
        <w:rPr>
          <w:b/>
        </w:rPr>
        <w:t xml:space="preserve">2. </w:t>
      </w:r>
      <w:r w:rsidR="006F447B">
        <w:t>Dokumenty aplikacyjne złożone w siedzibie Urzędu Miejskiego lub przesłane pocztą winny znajdować się w zamkniętej kopercie z dopiskiem „nabór n</w:t>
      </w:r>
      <w:r w:rsidR="006A2F44">
        <w:t>a stanowisko kierownika Biura Prezydenta Miasta”</w:t>
      </w:r>
      <w:r>
        <w:t>.</w:t>
      </w:r>
      <w:r w:rsidR="002B04D6">
        <w:t xml:space="preserve"> Dokumenty przyjmowane będą</w:t>
      </w:r>
      <w:r w:rsidR="007E003A">
        <w:t xml:space="preserve"> </w:t>
      </w:r>
      <w:r w:rsidR="006F447B">
        <w:t xml:space="preserve">nieprzekraczalnym terminie do dnia </w:t>
      </w:r>
      <w:r w:rsidR="006A2F44" w:rsidRPr="000B276F">
        <w:rPr>
          <w:b/>
        </w:rPr>
        <w:t>5 stycznia 2017</w:t>
      </w:r>
      <w:r w:rsidR="008D1A49" w:rsidRPr="000B276F">
        <w:rPr>
          <w:b/>
        </w:rPr>
        <w:t xml:space="preserve"> r.</w:t>
      </w:r>
      <w:r w:rsidR="006F447B">
        <w:t xml:space="preserve"> O zachowaniu terminu złożenia dokumentów aplikacyjnych decyduje odpowiednio data złożenia do urzędu lub data stempla pocztowego.</w:t>
      </w:r>
    </w:p>
    <w:p w:rsidR="002B04D6" w:rsidRDefault="002B04D6" w:rsidP="002B04D6">
      <w:pPr>
        <w:pStyle w:val="Akapitzlist"/>
        <w:ind w:left="1276"/>
        <w:jc w:val="both"/>
      </w:pPr>
    </w:p>
    <w:p w:rsidR="006A2F44" w:rsidRDefault="006A2F44" w:rsidP="002B04D6">
      <w:pPr>
        <w:pStyle w:val="Akapitzlist"/>
        <w:ind w:left="1276"/>
        <w:jc w:val="both"/>
      </w:pPr>
    </w:p>
    <w:p w:rsidR="006A2F44" w:rsidRDefault="006A2F44" w:rsidP="002B04D6">
      <w:pPr>
        <w:pStyle w:val="Akapitzlist"/>
        <w:ind w:left="1276"/>
        <w:jc w:val="both"/>
      </w:pPr>
    </w:p>
    <w:p w:rsidR="00E114F7" w:rsidRDefault="006A2F44" w:rsidP="006A2F44">
      <w:pPr>
        <w:pStyle w:val="Akapitzlist"/>
        <w:ind w:left="1276" w:hanging="992"/>
        <w:jc w:val="both"/>
      </w:pPr>
      <w:r>
        <w:t>Suwałki, dn. 22 grudnia 2016 r.</w:t>
      </w:r>
    </w:p>
    <w:p w:rsidR="003B45F4" w:rsidRDefault="003B45F4" w:rsidP="002B04D6">
      <w:pPr>
        <w:pStyle w:val="Akapitzlist"/>
        <w:ind w:left="1276"/>
        <w:jc w:val="both"/>
      </w:pPr>
    </w:p>
    <w:p w:rsidR="00E114F7" w:rsidRDefault="00E114F7" w:rsidP="002B04D6">
      <w:pPr>
        <w:pStyle w:val="Akapitzlist"/>
        <w:ind w:left="1276"/>
        <w:jc w:val="both"/>
      </w:pPr>
    </w:p>
    <w:p w:rsidR="00E114F7" w:rsidRPr="006F447B" w:rsidRDefault="00E114F7" w:rsidP="00231A87">
      <w:pPr>
        <w:jc w:val="both"/>
      </w:pPr>
    </w:p>
    <w:sectPr w:rsidR="00E114F7" w:rsidRPr="006F447B" w:rsidSect="0034780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A37" w:rsidRDefault="00167A37" w:rsidP="00E114F7">
      <w:r>
        <w:separator/>
      </w:r>
    </w:p>
  </w:endnote>
  <w:endnote w:type="continuationSeparator" w:id="0">
    <w:p w:rsidR="00167A37" w:rsidRDefault="00167A37" w:rsidP="00E1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158973"/>
      <w:docPartObj>
        <w:docPartGallery w:val="Page Numbers (Bottom of Page)"/>
        <w:docPartUnique/>
      </w:docPartObj>
    </w:sdtPr>
    <w:sdtEndPr/>
    <w:sdtContent>
      <w:p w:rsidR="00E114F7" w:rsidRDefault="00E114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0F8">
          <w:rPr>
            <w:noProof/>
          </w:rPr>
          <w:t>1</w:t>
        </w:r>
        <w:r>
          <w:fldChar w:fldCharType="end"/>
        </w:r>
      </w:p>
    </w:sdtContent>
  </w:sdt>
  <w:p w:rsidR="00E114F7" w:rsidRDefault="00E114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A37" w:rsidRDefault="00167A37" w:rsidP="00E114F7">
      <w:r>
        <w:separator/>
      </w:r>
    </w:p>
  </w:footnote>
  <w:footnote w:type="continuationSeparator" w:id="0">
    <w:p w:rsidR="00167A37" w:rsidRDefault="00167A37" w:rsidP="00E1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BB6"/>
    <w:multiLevelType w:val="hybridMultilevel"/>
    <w:tmpl w:val="F190C5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42205"/>
    <w:multiLevelType w:val="hybridMultilevel"/>
    <w:tmpl w:val="9A52E0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F6A31"/>
    <w:multiLevelType w:val="hybridMultilevel"/>
    <w:tmpl w:val="3C448CB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6875DBD"/>
    <w:multiLevelType w:val="hybridMultilevel"/>
    <w:tmpl w:val="E47C21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B6B05"/>
    <w:multiLevelType w:val="hybridMultilevel"/>
    <w:tmpl w:val="F31AD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157E54"/>
    <w:multiLevelType w:val="hybridMultilevel"/>
    <w:tmpl w:val="304AE918"/>
    <w:lvl w:ilvl="0" w:tplc="BABC3B3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2380561"/>
    <w:multiLevelType w:val="hybridMultilevel"/>
    <w:tmpl w:val="2BA49D24"/>
    <w:lvl w:ilvl="0" w:tplc="0415000F">
      <w:start w:val="1"/>
      <w:numFmt w:val="decimal"/>
      <w:lvlText w:val="%1."/>
      <w:lvlJc w:val="left"/>
      <w:pPr>
        <w:ind w:left="350" w:hanging="360"/>
      </w:p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228757B6"/>
    <w:multiLevelType w:val="hybridMultilevel"/>
    <w:tmpl w:val="6906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480"/>
    <w:multiLevelType w:val="hybridMultilevel"/>
    <w:tmpl w:val="F6A49FEA"/>
    <w:lvl w:ilvl="0" w:tplc="403CB7D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B8963C7"/>
    <w:multiLevelType w:val="hybridMultilevel"/>
    <w:tmpl w:val="373C6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D307A"/>
    <w:multiLevelType w:val="hybridMultilevel"/>
    <w:tmpl w:val="E7A2C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2156"/>
    <w:multiLevelType w:val="hybridMultilevel"/>
    <w:tmpl w:val="4FD88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D3FFF"/>
    <w:multiLevelType w:val="hybridMultilevel"/>
    <w:tmpl w:val="FCFC0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6B"/>
    <w:rsid w:val="00051B7F"/>
    <w:rsid w:val="00070A8D"/>
    <w:rsid w:val="00082F17"/>
    <w:rsid w:val="000B276F"/>
    <w:rsid w:val="000D028B"/>
    <w:rsid w:val="001233A5"/>
    <w:rsid w:val="001327EB"/>
    <w:rsid w:val="00167A37"/>
    <w:rsid w:val="001B3DD6"/>
    <w:rsid w:val="001D65F4"/>
    <w:rsid w:val="00231A87"/>
    <w:rsid w:val="00236E92"/>
    <w:rsid w:val="002A6750"/>
    <w:rsid w:val="002B04D6"/>
    <w:rsid w:val="00305946"/>
    <w:rsid w:val="003237F8"/>
    <w:rsid w:val="00347122"/>
    <w:rsid w:val="00347807"/>
    <w:rsid w:val="003B45F4"/>
    <w:rsid w:val="003C5185"/>
    <w:rsid w:val="003F6BC8"/>
    <w:rsid w:val="00413A34"/>
    <w:rsid w:val="004463E0"/>
    <w:rsid w:val="0045236B"/>
    <w:rsid w:val="0047359D"/>
    <w:rsid w:val="004A38D2"/>
    <w:rsid w:val="004B60FE"/>
    <w:rsid w:val="00567E56"/>
    <w:rsid w:val="00595252"/>
    <w:rsid w:val="005D26BD"/>
    <w:rsid w:val="00644277"/>
    <w:rsid w:val="00691EE2"/>
    <w:rsid w:val="006A2F44"/>
    <w:rsid w:val="006F447B"/>
    <w:rsid w:val="007050F8"/>
    <w:rsid w:val="007C5468"/>
    <w:rsid w:val="007E003A"/>
    <w:rsid w:val="0081223B"/>
    <w:rsid w:val="008D121D"/>
    <w:rsid w:val="008D1A49"/>
    <w:rsid w:val="00930889"/>
    <w:rsid w:val="009B6ABD"/>
    <w:rsid w:val="009F314B"/>
    <w:rsid w:val="00A30960"/>
    <w:rsid w:val="00A33C13"/>
    <w:rsid w:val="00A429F3"/>
    <w:rsid w:val="00A47E57"/>
    <w:rsid w:val="00A62B24"/>
    <w:rsid w:val="00AF79F3"/>
    <w:rsid w:val="00B4106D"/>
    <w:rsid w:val="00BC4FE0"/>
    <w:rsid w:val="00C15E79"/>
    <w:rsid w:val="00CA3F2B"/>
    <w:rsid w:val="00CC06E9"/>
    <w:rsid w:val="00D30C83"/>
    <w:rsid w:val="00DA1FAD"/>
    <w:rsid w:val="00DC4E1F"/>
    <w:rsid w:val="00DE4FAC"/>
    <w:rsid w:val="00DF4FCB"/>
    <w:rsid w:val="00DF53D3"/>
    <w:rsid w:val="00E114F7"/>
    <w:rsid w:val="00E86240"/>
    <w:rsid w:val="00EA2179"/>
    <w:rsid w:val="00EB0B0E"/>
    <w:rsid w:val="00EB3BA3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5FC6-87F4-4D4A-9753-A0F8325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36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11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1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1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1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4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4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E8624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86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6D05-D230-49B8-8E3B-99892341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Święcicka</dc:creator>
  <cp:keywords/>
  <dc:description/>
  <cp:lastModifiedBy>Maria Święcicka</cp:lastModifiedBy>
  <cp:revision>2</cp:revision>
  <cp:lastPrinted>2016-12-22T09:32:00Z</cp:lastPrinted>
  <dcterms:created xsi:type="dcterms:W3CDTF">2016-12-23T07:49:00Z</dcterms:created>
  <dcterms:modified xsi:type="dcterms:W3CDTF">2016-12-23T07:49:00Z</dcterms:modified>
</cp:coreProperties>
</file>