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1DE" w:rsidRPr="00436255" w:rsidRDefault="00554702" w:rsidP="00586045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436255">
        <w:rPr>
          <w:b/>
          <w:sz w:val="28"/>
          <w:szCs w:val="24"/>
        </w:rPr>
        <w:t xml:space="preserve">Informacja </w:t>
      </w:r>
    </w:p>
    <w:p w:rsidR="00554702" w:rsidRPr="00436255" w:rsidRDefault="00963850" w:rsidP="00554702">
      <w:pPr>
        <w:jc w:val="center"/>
        <w:rPr>
          <w:b/>
          <w:sz w:val="28"/>
          <w:szCs w:val="24"/>
        </w:rPr>
      </w:pPr>
      <w:r w:rsidRPr="00436255">
        <w:rPr>
          <w:b/>
          <w:sz w:val="28"/>
          <w:szCs w:val="24"/>
        </w:rPr>
        <w:t>z dnia</w:t>
      </w:r>
      <w:r w:rsidR="00554702" w:rsidRPr="00436255">
        <w:rPr>
          <w:b/>
          <w:sz w:val="28"/>
          <w:szCs w:val="24"/>
        </w:rPr>
        <w:t xml:space="preserve"> </w:t>
      </w:r>
      <w:r w:rsidR="000746EF">
        <w:rPr>
          <w:b/>
          <w:sz w:val="28"/>
          <w:szCs w:val="24"/>
        </w:rPr>
        <w:t>14</w:t>
      </w:r>
      <w:r w:rsidR="00586045">
        <w:rPr>
          <w:b/>
          <w:sz w:val="28"/>
          <w:szCs w:val="24"/>
        </w:rPr>
        <w:t xml:space="preserve"> grudnia</w:t>
      </w:r>
      <w:r w:rsidR="00554702" w:rsidRPr="00436255">
        <w:rPr>
          <w:b/>
          <w:sz w:val="28"/>
          <w:szCs w:val="24"/>
        </w:rPr>
        <w:t xml:space="preserve"> 2016 r.</w:t>
      </w:r>
    </w:p>
    <w:p w:rsidR="00554702" w:rsidRPr="00436255" w:rsidRDefault="00554702" w:rsidP="00554702">
      <w:pPr>
        <w:jc w:val="center"/>
        <w:rPr>
          <w:b/>
          <w:i/>
          <w:sz w:val="24"/>
          <w:szCs w:val="24"/>
        </w:rPr>
      </w:pPr>
      <w:r w:rsidRPr="00436255">
        <w:rPr>
          <w:b/>
          <w:i/>
          <w:sz w:val="24"/>
          <w:szCs w:val="24"/>
        </w:rPr>
        <w:t>o uprawnieniach  przysługujących  osobom niepełnosprawnym uprawnionym do udziału w referendum</w:t>
      </w:r>
      <w:r w:rsidR="00586045">
        <w:rPr>
          <w:b/>
          <w:i/>
          <w:sz w:val="24"/>
          <w:szCs w:val="24"/>
        </w:rPr>
        <w:t xml:space="preserve"> wojewódzkim w przedmiocie budowy w województwie podlaskim regionalnego portu lotniczego zarządzonego na dzień 15 stycznia 2017 r.</w:t>
      </w:r>
    </w:p>
    <w:p w:rsidR="00554702" w:rsidRPr="00436255" w:rsidRDefault="00554702" w:rsidP="00554702">
      <w:pPr>
        <w:pStyle w:val="Default"/>
        <w:rPr>
          <w:rFonts w:asciiTheme="minorHAnsi" w:hAnsiTheme="minorHAnsi"/>
        </w:rPr>
      </w:pPr>
    </w:p>
    <w:p w:rsidR="00554702" w:rsidRPr="00436255" w:rsidRDefault="00554702" w:rsidP="00554702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  <w:sz w:val="24"/>
          <w:szCs w:val="24"/>
        </w:rPr>
      </w:pPr>
      <w:r w:rsidRPr="00436255">
        <w:rPr>
          <w:rFonts w:eastAsia="ArialMT" w:cs="ArialMT"/>
          <w:sz w:val="24"/>
          <w:szCs w:val="24"/>
        </w:rPr>
        <w:t>Osoby niepełnosprawne b</w:t>
      </w:r>
      <w:r w:rsidR="00586045">
        <w:rPr>
          <w:rFonts w:eastAsia="ArialMT" w:cs="ArialMT"/>
          <w:sz w:val="24"/>
          <w:szCs w:val="24"/>
        </w:rPr>
        <w:t>iorą udział w referendum wojewódzkim</w:t>
      </w:r>
      <w:r w:rsidRPr="00436255">
        <w:rPr>
          <w:rFonts w:eastAsia="ArialMT" w:cs="ArialMT"/>
          <w:sz w:val="24"/>
          <w:szCs w:val="24"/>
        </w:rPr>
        <w:t xml:space="preserve"> na takich samych zasadach jak pozostałe osoby uprawnione do udziału w referendum, jednakże przysługują im poniższe uprawnienia.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b/>
          <w:bCs/>
        </w:rPr>
      </w:pPr>
    </w:p>
    <w:p w:rsidR="00554702" w:rsidRPr="00436255" w:rsidRDefault="00554702" w:rsidP="00554702">
      <w:pPr>
        <w:pStyle w:val="Default"/>
        <w:jc w:val="center"/>
        <w:rPr>
          <w:rFonts w:asciiTheme="minorHAnsi" w:hAnsiTheme="minorHAnsi"/>
        </w:rPr>
      </w:pPr>
      <w:r w:rsidRPr="00436255">
        <w:rPr>
          <w:rFonts w:asciiTheme="minorHAnsi" w:hAnsiTheme="minorHAnsi"/>
          <w:b/>
          <w:bCs/>
        </w:rPr>
        <w:t xml:space="preserve">I. Prawo do uzyskiwania informacji o </w:t>
      </w:r>
      <w:r w:rsidR="003E7533">
        <w:rPr>
          <w:rFonts w:asciiTheme="minorHAnsi" w:hAnsiTheme="minorHAnsi"/>
          <w:b/>
          <w:bCs/>
        </w:rPr>
        <w:t>referendum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</w:rPr>
      </w:pPr>
    </w:p>
    <w:p w:rsidR="00802AD0" w:rsidRPr="00436255" w:rsidRDefault="00641E1D" w:rsidP="00802AD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  <w:sz w:val="24"/>
          <w:szCs w:val="24"/>
        </w:rPr>
      </w:pPr>
      <w:r>
        <w:rPr>
          <w:sz w:val="24"/>
          <w:szCs w:val="24"/>
        </w:rPr>
        <w:t>Osoba niepełnosprawna wpisana</w:t>
      </w:r>
      <w:r w:rsidR="00554702" w:rsidRPr="00436255">
        <w:rPr>
          <w:sz w:val="24"/>
          <w:szCs w:val="24"/>
        </w:rPr>
        <w:t xml:space="preserve"> do rejestru wyborców </w:t>
      </w:r>
      <w:r w:rsidR="003E7533">
        <w:rPr>
          <w:sz w:val="24"/>
          <w:szCs w:val="24"/>
        </w:rPr>
        <w:t xml:space="preserve">w </w:t>
      </w:r>
      <w:r w:rsidR="00554702" w:rsidRPr="00436255">
        <w:rPr>
          <w:sz w:val="24"/>
          <w:szCs w:val="24"/>
        </w:rPr>
        <w:t xml:space="preserve">gminie ma prawo do uzyskiwania informacji o: właściwym dla siebie obwodzie głosowania, lokalach obwodowych komisji do spraw referendum </w:t>
      </w:r>
      <w:r w:rsidR="001C6D56">
        <w:rPr>
          <w:sz w:val="24"/>
          <w:szCs w:val="24"/>
        </w:rPr>
        <w:t>dostosowanych</w:t>
      </w:r>
      <w:r w:rsidR="00554702" w:rsidRPr="00436255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potrzeb osób niepełnosprawnych,</w:t>
      </w:r>
      <w:r w:rsidR="00554702" w:rsidRPr="00436255">
        <w:rPr>
          <w:sz w:val="24"/>
          <w:szCs w:val="24"/>
        </w:rPr>
        <w:t xml:space="preserve"> znajdujących się najbliżej miejsca zamieszkania </w:t>
      </w:r>
      <w:r>
        <w:rPr>
          <w:sz w:val="24"/>
          <w:szCs w:val="24"/>
        </w:rPr>
        <w:t xml:space="preserve">osoby </w:t>
      </w:r>
      <w:r w:rsidR="00554702" w:rsidRPr="00436255">
        <w:rPr>
          <w:sz w:val="24"/>
          <w:szCs w:val="24"/>
        </w:rPr>
        <w:t xml:space="preserve"> niepełnosprawne</w:t>
      </w:r>
      <w:r>
        <w:rPr>
          <w:sz w:val="24"/>
          <w:szCs w:val="24"/>
        </w:rPr>
        <w:t>j</w:t>
      </w:r>
      <w:r w:rsidR="00554702" w:rsidRPr="00436255">
        <w:rPr>
          <w:sz w:val="24"/>
          <w:szCs w:val="24"/>
        </w:rPr>
        <w:t xml:space="preserve">, </w:t>
      </w:r>
      <w:r w:rsidR="00802AD0" w:rsidRPr="00436255">
        <w:rPr>
          <w:sz w:val="24"/>
          <w:szCs w:val="24"/>
        </w:rPr>
        <w:t xml:space="preserve">warunkach dopisania </w:t>
      </w:r>
      <w:r>
        <w:rPr>
          <w:sz w:val="24"/>
          <w:szCs w:val="24"/>
        </w:rPr>
        <w:t>osoby niepełnosprawnej</w:t>
      </w:r>
      <w:r w:rsidR="00802AD0" w:rsidRPr="00436255">
        <w:rPr>
          <w:sz w:val="24"/>
          <w:szCs w:val="24"/>
        </w:rPr>
        <w:t xml:space="preserve"> do spisu osób uprawnionych do </w:t>
      </w:r>
      <w:r>
        <w:rPr>
          <w:sz w:val="24"/>
          <w:szCs w:val="24"/>
        </w:rPr>
        <w:t>głosowania w obwodzie, w którym znajduje się lokal przystosowany do potrzeb osób niepełnosprawnych</w:t>
      </w:r>
      <w:r w:rsidR="00802AD0" w:rsidRPr="00436255">
        <w:rPr>
          <w:sz w:val="24"/>
          <w:szCs w:val="24"/>
        </w:rPr>
        <w:t>, termi</w:t>
      </w:r>
      <w:r>
        <w:rPr>
          <w:sz w:val="24"/>
          <w:szCs w:val="24"/>
        </w:rPr>
        <w:t>nie referendum oraz godzinach gł</w:t>
      </w:r>
      <w:r w:rsidR="00802AD0" w:rsidRPr="00436255">
        <w:rPr>
          <w:sz w:val="24"/>
          <w:szCs w:val="24"/>
        </w:rPr>
        <w:t>osowania</w:t>
      </w:r>
      <w:r w:rsidR="00F975DE">
        <w:rPr>
          <w:sz w:val="24"/>
          <w:szCs w:val="24"/>
        </w:rPr>
        <w:t>,</w:t>
      </w:r>
      <w:r w:rsidR="00802AD0" w:rsidRPr="00436255">
        <w:rPr>
          <w:rFonts w:eastAsia="ArialMT" w:cs="ArialMT"/>
          <w:sz w:val="24"/>
          <w:szCs w:val="24"/>
        </w:rPr>
        <w:t xml:space="preserve"> przedmiocie referendum oraz pytaniu umieszczonym na</w:t>
      </w:r>
      <w:r>
        <w:rPr>
          <w:rFonts w:eastAsia="ArialMT" w:cs="ArialMT"/>
          <w:sz w:val="24"/>
          <w:szCs w:val="24"/>
        </w:rPr>
        <w:t xml:space="preserve"> </w:t>
      </w:r>
      <w:r w:rsidR="00802AD0" w:rsidRPr="00436255">
        <w:rPr>
          <w:rFonts w:eastAsia="ArialMT" w:cs="ArialMT"/>
          <w:sz w:val="24"/>
          <w:szCs w:val="24"/>
        </w:rPr>
        <w:t>karcie do głosowania</w:t>
      </w:r>
      <w:r w:rsidR="001C6D56">
        <w:rPr>
          <w:rFonts w:eastAsia="ArialMT" w:cs="ArialMT"/>
          <w:sz w:val="24"/>
          <w:szCs w:val="24"/>
        </w:rPr>
        <w:t>, a także</w:t>
      </w:r>
      <w:r w:rsidR="00802AD0" w:rsidRPr="00436255">
        <w:rPr>
          <w:rFonts w:eastAsia="ArialMT" w:cs="ArialMT"/>
          <w:sz w:val="24"/>
          <w:szCs w:val="24"/>
        </w:rPr>
        <w:t xml:space="preserve"> warunkach oraz formach głosowania.</w:t>
      </w:r>
      <w:r>
        <w:rPr>
          <w:sz w:val="24"/>
          <w:szCs w:val="24"/>
        </w:rPr>
        <w:t xml:space="preserve">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</w:rPr>
      </w:pPr>
      <w:r w:rsidRPr="00436255">
        <w:rPr>
          <w:rFonts w:asciiTheme="minorHAnsi" w:hAnsiTheme="minorHAnsi"/>
        </w:rPr>
        <w:t xml:space="preserve">Informacje te są przekazywane </w:t>
      </w:r>
      <w:r w:rsidR="00641E1D">
        <w:rPr>
          <w:rFonts w:asciiTheme="minorHAnsi" w:hAnsiTheme="minorHAnsi"/>
        </w:rPr>
        <w:t>osobie niepełnosprawnej</w:t>
      </w:r>
      <w:r w:rsidRPr="00436255">
        <w:rPr>
          <w:rFonts w:asciiTheme="minorHAnsi" w:hAnsiTheme="minorHAnsi"/>
        </w:rPr>
        <w:t>, przez wójta (burmistrza, prezydenta miasta)</w:t>
      </w:r>
      <w:r w:rsidR="00110248" w:rsidRPr="00436255">
        <w:rPr>
          <w:rFonts w:asciiTheme="minorHAnsi" w:hAnsiTheme="minorHAnsi"/>
        </w:rPr>
        <w:t xml:space="preserve"> na jej wniosek,</w:t>
      </w:r>
      <w:r w:rsidRPr="00436255">
        <w:rPr>
          <w:rFonts w:asciiTheme="minorHAnsi" w:hAnsiTheme="minorHAnsi"/>
        </w:rPr>
        <w:t xml:space="preserve"> telefonicznie lub w drukowanych materiałach informacyjnych, w tym w formie elektronicznej. We wniosku, o którym mowa, </w:t>
      </w:r>
      <w:r w:rsidR="00110248" w:rsidRPr="00436255">
        <w:rPr>
          <w:rFonts w:asciiTheme="minorHAnsi" w:hAnsiTheme="minorHAnsi"/>
        </w:rPr>
        <w:t xml:space="preserve">osoba niepełnosprawna </w:t>
      </w:r>
      <w:r w:rsidRPr="00436255">
        <w:rPr>
          <w:rFonts w:asciiTheme="minorHAnsi" w:hAnsiTheme="minorHAnsi"/>
        </w:rPr>
        <w:t xml:space="preserve">podaje nazwisko, imię (imiona) oraz adres stałego zamieszkania. </w:t>
      </w:r>
    </w:p>
    <w:p w:rsidR="00110248" w:rsidRPr="00436255" w:rsidRDefault="00110248" w:rsidP="00554702">
      <w:pPr>
        <w:pStyle w:val="Default"/>
        <w:jc w:val="both"/>
        <w:rPr>
          <w:rFonts w:asciiTheme="minorHAnsi" w:hAnsiTheme="minorHAnsi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</w:rPr>
      </w:pPr>
      <w:r w:rsidRPr="00436255">
        <w:rPr>
          <w:rFonts w:asciiTheme="minorHAnsi" w:hAnsiTheme="minorHAnsi"/>
        </w:rPr>
        <w:t>Informacje, o których mowa wyżej, są także dostępne w Biuletynie Informacji Publicznej gminy oraz podawane do publicznej wiadomości w sposób zwyczajowo przyjęty w danej gminie.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</w:rPr>
      </w:pPr>
    </w:p>
    <w:p w:rsidR="00554702" w:rsidRPr="00436255" w:rsidRDefault="00554702" w:rsidP="00110248">
      <w:pPr>
        <w:pStyle w:val="Default"/>
        <w:jc w:val="center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>II. Prawo do głosowania korespondencyjnego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Głosować korespondencyjnie mogą </w:t>
      </w:r>
      <w:r w:rsidR="00110248" w:rsidRPr="00436255">
        <w:rPr>
          <w:rFonts w:asciiTheme="minorHAnsi" w:hAnsiTheme="minorHAnsi"/>
          <w:color w:val="auto"/>
        </w:rPr>
        <w:t xml:space="preserve">osoby niepełnosprawne </w:t>
      </w:r>
      <w:r w:rsidRPr="00436255">
        <w:rPr>
          <w:rFonts w:asciiTheme="minorHAnsi" w:hAnsiTheme="minorHAnsi"/>
          <w:color w:val="auto"/>
        </w:rPr>
        <w:t>posiadając</w:t>
      </w:r>
      <w:r w:rsidR="00110248" w:rsidRPr="00436255">
        <w:rPr>
          <w:rFonts w:asciiTheme="minorHAnsi" w:hAnsiTheme="minorHAnsi"/>
          <w:color w:val="auto"/>
        </w:rPr>
        <w:t>e</w:t>
      </w:r>
      <w:r w:rsidRPr="00436255">
        <w:rPr>
          <w:rFonts w:asciiTheme="minorHAnsi" w:hAnsiTheme="minorHAnsi"/>
          <w:color w:val="auto"/>
        </w:rPr>
        <w:t xml:space="preserve"> orzeczenie o znacznym lub umiarkowanym stopniu niepełnosprawności w rozumieniu ustawy z dnia 27 sierpnia 1997 r. o rehabilitacji zawodowej i społecznej oraz zatrudnianiu osób niepełnosprawnych (Dz. U. z 2011 r. Nr 127, poz. 721, z </w:t>
      </w:r>
      <w:proofErr w:type="spellStart"/>
      <w:r w:rsidRPr="00436255">
        <w:rPr>
          <w:rFonts w:asciiTheme="minorHAnsi" w:hAnsiTheme="minorHAnsi"/>
          <w:color w:val="auto"/>
        </w:rPr>
        <w:t>późn</w:t>
      </w:r>
      <w:proofErr w:type="spellEnd"/>
      <w:r w:rsidRPr="00436255">
        <w:rPr>
          <w:rFonts w:asciiTheme="minorHAnsi" w:hAnsiTheme="minorHAnsi"/>
          <w:color w:val="auto"/>
        </w:rPr>
        <w:t xml:space="preserve">. zm.), w tym także </w:t>
      </w:r>
      <w:r w:rsidR="00110248" w:rsidRPr="00436255">
        <w:rPr>
          <w:rFonts w:asciiTheme="minorHAnsi" w:hAnsiTheme="minorHAnsi"/>
          <w:color w:val="auto"/>
        </w:rPr>
        <w:t>osoby</w:t>
      </w:r>
      <w:r w:rsidRPr="00436255">
        <w:rPr>
          <w:rFonts w:asciiTheme="minorHAnsi" w:hAnsiTheme="minorHAnsi"/>
          <w:color w:val="auto"/>
        </w:rPr>
        <w:t xml:space="preserve"> posiadając</w:t>
      </w:r>
      <w:r w:rsidR="009D1FF1">
        <w:rPr>
          <w:rFonts w:asciiTheme="minorHAnsi" w:hAnsiTheme="minorHAnsi"/>
          <w:color w:val="auto"/>
        </w:rPr>
        <w:t>e</w:t>
      </w:r>
      <w:r w:rsidRPr="00436255">
        <w:rPr>
          <w:rFonts w:asciiTheme="minorHAnsi" w:hAnsiTheme="minorHAnsi"/>
          <w:color w:val="auto"/>
        </w:rPr>
        <w:t xml:space="preserve"> orzeczenie organu rentowego o: </w:t>
      </w:r>
    </w:p>
    <w:p w:rsidR="00554702" w:rsidRPr="00436255" w:rsidRDefault="00554702" w:rsidP="00554702">
      <w:pPr>
        <w:pStyle w:val="Default"/>
        <w:spacing w:after="102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1) całkowitej niezdolności do pracy, ustalone na podstawie art. 12 ust. 2, i niezdolności do samodzielnej egzystencji, ustalone na podstawie art. 13 ust. 5 ustawy z dnia 17 grudnia 1998 r. о emeryturach i rentach z Funduszu Ubezpieczeń Społecznych (Dz. U. z 2013 poz. 1440, z </w:t>
      </w:r>
      <w:proofErr w:type="spellStart"/>
      <w:r w:rsidRPr="00436255">
        <w:rPr>
          <w:rFonts w:asciiTheme="minorHAnsi" w:hAnsiTheme="minorHAnsi"/>
          <w:color w:val="auto"/>
        </w:rPr>
        <w:t>późn</w:t>
      </w:r>
      <w:proofErr w:type="spellEnd"/>
      <w:r w:rsidRPr="00436255">
        <w:rPr>
          <w:rFonts w:asciiTheme="minorHAnsi" w:hAnsiTheme="minorHAnsi"/>
          <w:color w:val="auto"/>
        </w:rPr>
        <w:t xml:space="preserve">. zm.); </w:t>
      </w:r>
    </w:p>
    <w:p w:rsidR="00554702" w:rsidRPr="00436255" w:rsidRDefault="00554702" w:rsidP="00554702">
      <w:pPr>
        <w:pStyle w:val="Default"/>
        <w:spacing w:after="102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2) niezdolności do samodzielnej egzystencji, ustalone na podstawie art. 13 ust. 5 ustawy wymienionej w pkt 1; </w:t>
      </w:r>
    </w:p>
    <w:p w:rsidR="00554702" w:rsidRPr="00436255" w:rsidRDefault="00554702" w:rsidP="00554702">
      <w:pPr>
        <w:pStyle w:val="Default"/>
        <w:spacing w:after="102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lastRenderedPageBreak/>
        <w:t xml:space="preserve">3) całkowitej niezdolności do pracy, ustalone na podstawie art. 12 ust. 2 ustawy wymienionej w pkt 1; </w:t>
      </w:r>
    </w:p>
    <w:p w:rsidR="00554702" w:rsidRPr="00436255" w:rsidRDefault="00554702" w:rsidP="00554702">
      <w:pPr>
        <w:pStyle w:val="Default"/>
        <w:spacing w:after="102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4) o zaliczeniu do I </w:t>
      </w:r>
      <w:proofErr w:type="spellStart"/>
      <w:r w:rsidRPr="00436255">
        <w:rPr>
          <w:rFonts w:asciiTheme="minorHAnsi" w:hAnsiTheme="minorHAnsi"/>
          <w:color w:val="auto"/>
        </w:rPr>
        <w:t>gruру</w:t>
      </w:r>
      <w:proofErr w:type="spellEnd"/>
      <w:r w:rsidRPr="00436255">
        <w:rPr>
          <w:rFonts w:asciiTheme="minorHAnsi" w:hAnsiTheme="minorHAnsi"/>
          <w:color w:val="auto"/>
        </w:rPr>
        <w:t xml:space="preserve"> inwalidów;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5) o zaliczeniu do II grupy inwalidów;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a także osoby о stałej albo długotrwałej niezdolności do pracy w gospodarstwie rolnym, którym przysługuje zasiłek pielęgnacyjny. </w:t>
      </w:r>
    </w:p>
    <w:p w:rsidR="00110248" w:rsidRPr="00436255" w:rsidRDefault="00110248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Zamiar głosowania korespondencyjnego powinien być zgłoszony przez </w:t>
      </w:r>
      <w:r w:rsidR="00110248" w:rsidRPr="00436255">
        <w:rPr>
          <w:rFonts w:asciiTheme="minorHAnsi" w:hAnsiTheme="minorHAnsi"/>
          <w:color w:val="auto"/>
        </w:rPr>
        <w:t xml:space="preserve">osobę </w:t>
      </w:r>
      <w:r w:rsidRPr="00436255">
        <w:rPr>
          <w:rFonts w:asciiTheme="minorHAnsi" w:hAnsiTheme="minorHAnsi"/>
          <w:color w:val="auto"/>
        </w:rPr>
        <w:t>niepełnosprawn</w:t>
      </w:r>
      <w:r w:rsidR="00ED5E12">
        <w:rPr>
          <w:rFonts w:asciiTheme="minorHAnsi" w:hAnsiTheme="minorHAnsi"/>
          <w:color w:val="auto"/>
        </w:rPr>
        <w:t>ą</w:t>
      </w:r>
      <w:r w:rsidRPr="00436255">
        <w:rPr>
          <w:rFonts w:asciiTheme="minorHAnsi" w:hAnsiTheme="minorHAnsi"/>
          <w:color w:val="auto"/>
        </w:rPr>
        <w:t xml:space="preserve"> </w:t>
      </w:r>
      <w:r w:rsidR="00B42E3F">
        <w:rPr>
          <w:rFonts w:asciiTheme="minorHAnsi" w:hAnsiTheme="minorHAnsi"/>
          <w:color w:val="auto"/>
        </w:rPr>
        <w:t>Prezydentowi, Burmistrzowi, W</w:t>
      </w:r>
      <w:r w:rsidRPr="00436255">
        <w:rPr>
          <w:rFonts w:asciiTheme="minorHAnsi" w:hAnsiTheme="minorHAnsi"/>
          <w:color w:val="auto"/>
        </w:rPr>
        <w:t xml:space="preserve">ójtowi </w:t>
      </w:r>
      <w:r w:rsidR="00B42E3F">
        <w:rPr>
          <w:rFonts w:asciiTheme="minorHAnsi" w:hAnsiTheme="minorHAnsi"/>
          <w:b/>
          <w:bCs/>
          <w:color w:val="auto"/>
        </w:rPr>
        <w:t xml:space="preserve">najpóźniej do dnia 25 grudnia 2016 r. </w:t>
      </w:r>
      <w:r w:rsidRPr="00436255">
        <w:rPr>
          <w:rFonts w:asciiTheme="minorHAnsi" w:hAnsiTheme="minorHAnsi"/>
          <w:b/>
          <w:bCs/>
          <w:color w:val="auto"/>
        </w:rPr>
        <w:t xml:space="preserve"> </w:t>
      </w:r>
    </w:p>
    <w:p w:rsidR="00110248" w:rsidRPr="00436255" w:rsidRDefault="00110248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>Zgłoszenie może być dokonane ustnie, pisemnie, telefaksem lub w formie elektronicznej. Powinno ono zawierać nazwisko i imię (imiona), imię ojca, datę urodzenia, numer ewidencyjny PESEL</w:t>
      </w:r>
      <w:r w:rsidR="00110248" w:rsidRPr="00436255">
        <w:rPr>
          <w:rFonts w:asciiTheme="minorHAnsi" w:hAnsiTheme="minorHAnsi"/>
          <w:color w:val="auto"/>
        </w:rPr>
        <w:t xml:space="preserve"> osoby niepełnosprawnej</w:t>
      </w:r>
      <w:r w:rsidRPr="00436255">
        <w:rPr>
          <w:rFonts w:asciiTheme="minorHAnsi" w:hAnsiTheme="minorHAnsi"/>
          <w:color w:val="auto"/>
        </w:rPr>
        <w:t xml:space="preserve">, oświadczenie o wpisaniu do rejestru wyborców w danej gminie, oznaczenie </w:t>
      </w:r>
      <w:r w:rsidR="00110248" w:rsidRPr="00436255">
        <w:rPr>
          <w:rFonts w:asciiTheme="minorHAnsi" w:hAnsiTheme="minorHAnsi"/>
          <w:color w:val="auto"/>
        </w:rPr>
        <w:t>referendum</w:t>
      </w:r>
      <w:r w:rsidRPr="00436255">
        <w:rPr>
          <w:rFonts w:asciiTheme="minorHAnsi" w:hAnsiTheme="minorHAnsi"/>
          <w:color w:val="auto"/>
        </w:rPr>
        <w:t xml:space="preserve">, </w:t>
      </w:r>
      <w:r w:rsidR="00110248" w:rsidRPr="00436255">
        <w:rPr>
          <w:rFonts w:asciiTheme="minorHAnsi" w:hAnsiTheme="minorHAnsi"/>
          <w:color w:val="auto"/>
        </w:rPr>
        <w:t xml:space="preserve">którego </w:t>
      </w:r>
      <w:r w:rsidRPr="00436255">
        <w:rPr>
          <w:rFonts w:asciiTheme="minorHAnsi" w:hAnsiTheme="minorHAnsi"/>
          <w:color w:val="auto"/>
        </w:rPr>
        <w:t xml:space="preserve">dotyczy zgłoszenie, a także wskazanie adresu stałego zamieszkania, na który ma być wysłany pakiet </w:t>
      </w:r>
      <w:r w:rsidR="00110248" w:rsidRPr="00436255">
        <w:rPr>
          <w:rFonts w:asciiTheme="minorHAnsi" w:hAnsiTheme="minorHAnsi"/>
          <w:color w:val="auto"/>
        </w:rPr>
        <w:t>referendalny</w:t>
      </w:r>
      <w:r w:rsidRPr="00436255">
        <w:rPr>
          <w:rFonts w:asciiTheme="minorHAnsi" w:hAnsiTheme="minorHAnsi"/>
          <w:color w:val="auto"/>
        </w:rPr>
        <w:t xml:space="preserve">.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Do zgłoszenia należy dołączyć kopię aktualnego orzeczenia właściwego organu orzekającego o ustaleniu stopnia niepełnosprawności. Jeżeli zgłoszenia dokonano ustnie, </w:t>
      </w:r>
      <w:r w:rsidR="00ED5E12">
        <w:rPr>
          <w:rFonts w:asciiTheme="minorHAnsi" w:hAnsiTheme="minorHAnsi"/>
          <w:color w:val="auto"/>
        </w:rPr>
        <w:t xml:space="preserve">osoba niepełnosprawna </w:t>
      </w:r>
      <w:r w:rsidRPr="00436255">
        <w:rPr>
          <w:rFonts w:asciiTheme="minorHAnsi" w:hAnsiTheme="minorHAnsi"/>
          <w:color w:val="auto"/>
        </w:rPr>
        <w:t xml:space="preserve">musi odrębnie przekazać orzeczenie urzędowi gminy. </w:t>
      </w:r>
    </w:p>
    <w:p w:rsidR="00110248" w:rsidRPr="00436255" w:rsidRDefault="00110248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W zgłoszeniu </w:t>
      </w:r>
      <w:r w:rsidR="00215D1A" w:rsidRPr="00436255">
        <w:rPr>
          <w:rFonts w:asciiTheme="minorHAnsi" w:hAnsiTheme="minorHAnsi"/>
          <w:color w:val="auto"/>
        </w:rPr>
        <w:t>osoba niepełnosprawna</w:t>
      </w:r>
      <w:r w:rsidRPr="00436255">
        <w:rPr>
          <w:rFonts w:asciiTheme="minorHAnsi" w:hAnsiTheme="minorHAnsi"/>
          <w:color w:val="auto"/>
        </w:rPr>
        <w:t xml:space="preserve"> może zażądać przesłania mu wraz z pakietem </w:t>
      </w:r>
      <w:r w:rsidR="00215D1A" w:rsidRPr="00436255">
        <w:rPr>
          <w:rFonts w:asciiTheme="minorHAnsi" w:hAnsiTheme="minorHAnsi"/>
          <w:color w:val="auto"/>
        </w:rPr>
        <w:t xml:space="preserve">referendalnym </w:t>
      </w:r>
      <w:r w:rsidRPr="00436255">
        <w:rPr>
          <w:rFonts w:asciiTheme="minorHAnsi" w:hAnsiTheme="minorHAnsi"/>
          <w:color w:val="auto"/>
        </w:rPr>
        <w:t xml:space="preserve">nakładki na kartę do głosowania sporządzonej w alfabecie Braille'a. </w:t>
      </w:r>
    </w:p>
    <w:p w:rsidR="00215D1A" w:rsidRPr="00436255" w:rsidRDefault="00215D1A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215D1A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>Osoba niepełnosprawna zostanie skreślona</w:t>
      </w:r>
      <w:r w:rsidR="00554702" w:rsidRPr="00436255">
        <w:rPr>
          <w:rFonts w:asciiTheme="minorHAnsi" w:hAnsiTheme="minorHAnsi"/>
          <w:color w:val="auto"/>
        </w:rPr>
        <w:t xml:space="preserve"> ze spisu w obwodzie właściwym dla miej</w:t>
      </w:r>
      <w:r w:rsidR="003E7533">
        <w:rPr>
          <w:rFonts w:asciiTheme="minorHAnsi" w:hAnsiTheme="minorHAnsi"/>
          <w:color w:val="auto"/>
        </w:rPr>
        <w:t>sca stałego zamieszkania i ujęta</w:t>
      </w:r>
      <w:r w:rsidR="00554702" w:rsidRPr="00436255">
        <w:rPr>
          <w:rFonts w:asciiTheme="minorHAnsi" w:hAnsiTheme="minorHAnsi"/>
          <w:color w:val="auto"/>
        </w:rPr>
        <w:t xml:space="preserve"> w spisie </w:t>
      </w:r>
      <w:r w:rsidRPr="00436255">
        <w:rPr>
          <w:rFonts w:asciiTheme="minorHAnsi" w:hAnsiTheme="minorHAnsi"/>
          <w:color w:val="auto"/>
        </w:rPr>
        <w:t>osób uprawnionych do udziału w referendum</w:t>
      </w:r>
      <w:r w:rsidR="00554702" w:rsidRPr="00436255">
        <w:rPr>
          <w:rFonts w:asciiTheme="minorHAnsi" w:hAnsiTheme="minorHAnsi"/>
          <w:color w:val="auto"/>
        </w:rPr>
        <w:t xml:space="preserve"> w obwodzie głosowania właściwym dla obwodowej komisji </w:t>
      </w:r>
      <w:r w:rsidRPr="00436255">
        <w:rPr>
          <w:rFonts w:asciiTheme="minorHAnsi" w:hAnsiTheme="minorHAnsi"/>
          <w:color w:val="auto"/>
        </w:rPr>
        <w:t>do spraw referendum</w:t>
      </w:r>
      <w:r w:rsidR="00554702" w:rsidRPr="00436255">
        <w:rPr>
          <w:rFonts w:asciiTheme="minorHAnsi" w:hAnsiTheme="minorHAnsi"/>
          <w:color w:val="auto"/>
        </w:rPr>
        <w:t xml:space="preserve">, wyznaczonej dla celów głosowania korespondencyjnego na terenie </w:t>
      </w:r>
      <w:r w:rsidRPr="00436255">
        <w:rPr>
          <w:rFonts w:asciiTheme="minorHAnsi" w:hAnsiTheme="minorHAnsi"/>
          <w:color w:val="auto"/>
        </w:rPr>
        <w:t xml:space="preserve">danej </w:t>
      </w:r>
      <w:r w:rsidR="00554702" w:rsidRPr="00436255">
        <w:rPr>
          <w:rFonts w:asciiTheme="minorHAnsi" w:hAnsiTheme="minorHAnsi"/>
          <w:color w:val="auto"/>
        </w:rPr>
        <w:t xml:space="preserve">gminy.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2A7F9B" w:rsidRPr="00436255" w:rsidRDefault="00215D1A" w:rsidP="002A7F9B">
      <w:pPr>
        <w:pStyle w:val="Default"/>
        <w:jc w:val="both"/>
        <w:rPr>
          <w:rFonts w:asciiTheme="minorHAnsi" w:eastAsia="ArialMT" w:hAnsiTheme="minorHAnsi" w:cs="ArialMT"/>
        </w:rPr>
      </w:pPr>
      <w:r w:rsidRPr="00436255">
        <w:rPr>
          <w:rFonts w:asciiTheme="minorHAnsi" w:hAnsiTheme="minorHAnsi" w:cs="Arial-BoldMT"/>
          <w:b/>
          <w:bCs/>
        </w:rPr>
        <w:t>Osoba niepełnosprawna, nie później niż 7 dni przed dniem referendum, otrzyma z urzędu gminy pakiet referendalny,</w:t>
      </w:r>
      <w:r w:rsidRPr="00436255">
        <w:rPr>
          <w:rFonts w:asciiTheme="minorHAnsi" w:eastAsia="ArialMT" w:hAnsiTheme="minorHAnsi" w:cs="ArialMT"/>
        </w:rPr>
        <w:t xml:space="preserve"> który zostanie doręczony </w:t>
      </w:r>
      <w:r w:rsidRPr="00436255">
        <w:rPr>
          <w:rFonts w:asciiTheme="minorHAnsi" w:hAnsiTheme="minorHAnsi" w:cs="Arial-BoldMT"/>
          <w:b/>
          <w:bCs/>
        </w:rPr>
        <w:t xml:space="preserve">wyłącznie do rąk własnych </w:t>
      </w:r>
      <w:r w:rsidRPr="00436255">
        <w:rPr>
          <w:rFonts w:asciiTheme="minorHAnsi" w:eastAsia="ArialMT" w:hAnsiTheme="minorHAnsi" w:cs="ArialMT"/>
        </w:rPr>
        <w:t>osoby</w:t>
      </w:r>
      <w:r w:rsidRPr="00436255">
        <w:rPr>
          <w:rFonts w:asciiTheme="minorHAnsi" w:hAnsiTheme="minorHAnsi" w:cs="Arial-BoldMT"/>
          <w:b/>
          <w:bCs/>
        </w:rPr>
        <w:t xml:space="preserve"> </w:t>
      </w:r>
      <w:r w:rsidRPr="00436255">
        <w:rPr>
          <w:rFonts w:asciiTheme="minorHAnsi" w:eastAsia="ArialMT" w:hAnsiTheme="minorHAnsi" w:cs="ArialMT"/>
        </w:rPr>
        <w:t xml:space="preserve">niepełnosprawnej, po okazaniu dokumentu potwierdzającego tożsamość i pisemnym pokwitowaniu odbioru. </w:t>
      </w:r>
    </w:p>
    <w:p w:rsidR="002A7F9B" w:rsidRPr="00436255" w:rsidRDefault="002A7F9B" w:rsidP="002A7F9B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Jeżeli osoba niepełnosprawna nie może potwierdzić odbioru, doręczający sam stwierdzi datę doręczenia oraz wskaże odbierającego i przyczynę braku jego podpisu. </w:t>
      </w:r>
    </w:p>
    <w:p w:rsidR="002A7F9B" w:rsidRPr="00436255" w:rsidRDefault="002A7F9B" w:rsidP="002A7F9B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W przypadku nieobecności osoby niepełnosprawnej pod wskazanym adresem doręczający umieści zawiadomienie o terminie powtórnego doręczenia w skrzynce na listy lub, gdy nie jest to możliwe, na drzwiach mieszkania. Termin powtórnego doręczenia nie może być dłuższy niż 3 dni od dnia pierwszego doręczenia. </w:t>
      </w:r>
    </w:p>
    <w:p w:rsidR="00215D1A" w:rsidRPr="00436255" w:rsidRDefault="00215D1A" w:rsidP="00215D1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 xml:space="preserve">W skład pakietu </w:t>
      </w:r>
      <w:r w:rsidR="002A7F9B" w:rsidRPr="00436255">
        <w:rPr>
          <w:rFonts w:asciiTheme="minorHAnsi" w:hAnsiTheme="minorHAnsi"/>
          <w:b/>
          <w:bCs/>
          <w:color w:val="auto"/>
        </w:rPr>
        <w:t>referendalnego</w:t>
      </w:r>
      <w:r w:rsidRPr="00436255">
        <w:rPr>
          <w:rFonts w:asciiTheme="minorHAnsi" w:hAnsiTheme="minorHAnsi"/>
          <w:b/>
          <w:bCs/>
          <w:color w:val="auto"/>
        </w:rPr>
        <w:t xml:space="preserve"> </w:t>
      </w:r>
      <w:r w:rsidRPr="00436255">
        <w:rPr>
          <w:rFonts w:asciiTheme="minorHAnsi" w:hAnsiTheme="minorHAnsi"/>
          <w:color w:val="auto"/>
        </w:rPr>
        <w:t xml:space="preserve">przekazywanego </w:t>
      </w:r>
      <w:r w:rsidR="002A7F9B" w:rsidRPr="00436255">
        <w:rPr>
          <w:rFonts w:asciiTheme="minorHAnsi" w:hAnsiTheme="minorHAnsi"/>
          <w:color w:val="auto"/>
        </w:rPr>
        <w:t>osobie niepełnosprawnej</w:t>
      </w:r>
      <w:r w:rsidR="003E7533">
        <w:rPr>
          <w:rFonts w:asciiTheme="minorHAnsi" w:hAnsiTheme="minorHAnsi"/>
          <w:color w:val="auto"/>
        </w:rPr>
        <w:t xml:space="preserve"> wchodzą: koperta zwrotna, karta</w:t>
      </w:r>
      <w:r w:rsidR="00CD591E">
        <w:rPr>
          <w:rFonts w:asciiTheme="minorHAnsi" w:hAnsiTheme="minorHAnsi"/>
          <w:color w:val="auto"/>
        </w:rPr>
        <w:t xml:space="preserve"> do głosowania, koperta na kartę</w:t>
      </w:r>
      <w:r w:rsidRPr="00436255">
        <w:rPr>
          <w:rFonts w:asciiTheme="minorHAnsi" w:hAnsiTheme="minorHAnsi"/>
          <w:color w:val="auto"/>
        </w:rPr>
        <w:t xml:space="preserve"> do głosowania, oświadczenie o osobistym i tajnym oddaniu głosu na karcie do głosowania, instrukcja głosowania korespondencyjnego</w:t>
      </w:r>
      <w:r w:rsidR="003E7533">
        <w:rPr>
          <w:rFonts w:asciiTheme="minorHAnsi" w:hAnsiTheme="minorHAnsi"/>
          <w:color w:val="auto"/>
        </w:rPr>
        <w:t xml:space="preserve"> i ewentualnie nakładka na kartę</w:t>
      </w:r>
      <w:r w:rsidRPr="00436255">
        <w:rPr>
          <w:rFonts w:asciiTheme="minorHAnsi" w:hAnsiTheme="minorHAnsi"/>
          <w:color w:val="auto"/>
        </w:rPr>
        <w:t xml:space="preserve"> do głosowania sporządzona w alfabecie Braille'a — jeżeli </w:t>
      </w:r>
      <w:r w:rsidR="002A7F9B" w:rsidRPr="00436255">
        <w:rPr>
          <w:rFonts w:asciiTheme="minorHAnsi" w:hAnsiTheme="minorHAnsi"/>
          <w:color w:val="auto"/>
        </w:rPr>
        <w:t>osoba niepełnosprawna</w:t>
      </w:r>
      <w:r w:rsidRPr="00436255">
        <w:rPr>
          <w:rFonts w:asciiTheme="minorHAnsi" w:hAnsiTheme="minorHAnsi"/>
          <w:color w:val="auto"/>
        </w:rPr>
        <w:t xml:space="preserve"> zażądał</w:t>
      </w:r>
      <w:r w:rsidR="003E7533">
        <w:rPr>
          <w:rFonts w:asciiTheme="minorHAnsi" w:hAnsiTheme="minorHAnsi"/>
          <w:color w:val="auto"/>
        </w:rPr>
        <w:t>a</w:t>
      </w:r>
      <w:r w:rsidRPr="00436255">
        <w:rPr>
          <w:rFonts w:asciiTheme="minorHAnsi" w:hAnsiTheme="minorHAnsi"/>
          <w:color w:val="auto"/>
        </w:rPr>
        <w:t xml:space="preserve"> jej przesłania. </w:t>
      </w:r>
    </w:p>
    <w:p w:rsidR="002A7F9B" w:rsidRPr="00436255" w:rsidRDefault="002A7F9B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2A7F9B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lastRenderedPageBreak/>
        <w:t xml:space="preserve">Na karcie do głosowania </w:t>
      </w:r>
      <w:r w:rsidR="002A7F9B" w:rsidRPr="00436255">
        <w:rPr>
          <w:rFonts w:asciiTheme="minorHAnsi" w:hAnsiTheme="minorHAnsi"/>
          <w:color w:val="auto"/>
        </w:rPr>
        <w:t>osoba niepełnosprawna</w:t>
      </w:r>
      <w:r w:rsidRPr="00436255">
        <w:rPr>
          <w:rFonts w:asciiTheme="minorHAnsi" w:hAnsiTheme="minorHAnsi"/>
          <w:color w:val="auto"/>
        </w:rPr>
        <w:t xml:space="preserve"> oddaje głos, w sposób określony w informacji znajdującej się w dolnej części karty do głosowania.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Należy pamiętać, że znakiem „x” są dwie linie przecinające się w obrębie kratki przeznaczonej na oddanie głosu. </w:t>
      </w:r>
    </w:p>
    <w:p w:rsidR="002A7F9B" w:rsidRPr="00436255" w:rsidRDefault="002A7F9B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CD591E" w:rsidP="00554702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 oddaniu głosu kartę</w:t>
      </w:r>
      <w:r w:rsidR="00554702" w:rsidRPr="00436255">
        <w:rPr>
          <w:rFonts w:asciiTheme="minorHAnsi" w:hAnsiTheme="minorHAnsi"/>
          <w:color w:val="auto"/>
        </w:rPr>
        <w:t xml:space="preserve"> do głosowania należy umieścić w koper</w:t>
      </w:r>
      <w:r w:rsidR="003E7533">
        <w:rPr>
          <w:rFonts w:asciiTheme="minorHAnsi" w:hAnsiTheme="minorHAnsi"/>
          <w:color w:val="auto"/>
        </w:rPr>
        <w:t>cie oznaczonej „Koperta na kartę</w:t>
      </w:r>
      <w:r w:rsidR="00554702" w:rsidRPr="00436255">
        <w:rPr>
          <w:rFonts w:asciiTheme="minorHAnsi" w:hAnsiTheme="minorHAnsi"/>
          <w:color w:val="auto"/>
        </w:rPr>
        <w:t xml:space="preserve"> do głosowania” i kopertę tę zakleić. </w:t>
      </w:r>
      <w:proofErr w:type="spellStart"/>
      <w:r w:rsidR="003E7533">
        <w:rPr>
          <w:rFonts w:asciiTheme="minorHAnsi" w:hAnsiTheme="minorHAnsi"/>
          <w:b/>
          <w:bCs/>
          <w:color w:val="auto"/>
        </w:rPr>
        <w:t>Niezaklejenie</w:t>
      </w:r>
      <w:proofErr w:type="spellEnd"/>
      <w:r w:rsidR="003E7533">
        <w:rPr>
          <w:rFonts w:asciiTheme="minorHAnsi" w:hAnsiTheme="minorHAnsi"/>
          <w:b/>
          <w:bCs/>
          <w:color w:val="auto"/>
        </w:rPr>
        <w:t xml:space="preserve"> koperty na kartę</w:t>
      </w:r>
      <w:r w:rsidR="00554702" w:rsidRPr="00436255">
        <w:rPr>
          <w:rFonts w:asciiTheme="minorHAnsi" w:hAnsiTheme="minorHAnsi"/>
          <w:b/>
          <w:bCs/>
          <w:color w:val="auto"/>
        </w:rPr>
        <w:t xml:space="preserve"> d</w:t>
      </w:r>
      <w:r w:rsidR="003E7533">
        <w:rPr>
          <w:rFonts w:asciiTheme="minorHAnsi" w:hAnsiTheme="minorHAnsi"/>
          <w:b/>
          <w:bCs/>
          <w:color w:val="auto"/>
        </w:rPr>
        <w:t>o głosowania spowoduje, że karta</w:t>
      </w:r>
      <w:r w:rsidR="00554702" w:rsidRPr="00436255">
        <w:rPr>
          <w:rFonts w:asciiTheme="minorHAnsi" w:hAnsiTheme="minorHAnsi"/>
          <w:b/>
          <w:bCs/>
          <w:color w:val="auto"/>
        </w:rPr>
        <w:t xml:space="preserve"> do głosowania nie </w:t>
      </w:r>
      <w:r w:rsidR="003E7533">
        <w:rPr>
          <w:rFonts w:asciiTheme="minorHAnsi" w:hAnsiTheme="minorHAnsi"/>
          <w:b/>
          <w:bCs/>
          <w:color w:val="auto"/>
        </w:rPr>
        <w:t xml:space="preserve">będzie </w:t>
      </w:r>
      <w:r w:rsidR="00554702" w:rsidRPr="00436255">
        <w:rPr>
          <w:rFonts w:asciiTheme="minorHAnsi" w:hAnsiTheme="minorHAnsi"/>
          <w:b/>
          <w:bCs/>
          <w:color w:val="auto"/>
        </w:rPr>
        <w:t>uwzględnion</w:t>
      </w:r>
      <w:r w:rsidR="003E7533">
        <w:rPr>
          <w:rFonts w:asciiTheme="minorHAnsi" w:hAnsiTheme="minorHAnsi"/>
          <w:b/>
          <w:bCs/>
          <w:color w:val="auto"/>
        </w:rPr>
        <w:t>a</w:t>
      </w:r>
      <w:r w:rsidR="00554702" w:rsidRPr="00436255">
        <w:rPr>
          <w:rFonts w:asciiTheme="minorHAnsi" w:hAnsiTheme="minorHAnsi"/>
          <w:b/>
          <w:bCs/>
          <w:color w:val="auto"/>
        </w:rPr>
        <w:t xml:space="preserve"> przy ustalaniu wyników głosowania</w:t>
      </w:r>
      <w:r w:rsidR="002A7F9B" w:rsidRPr="00436255">
        <w:rPr>
          <w:rFonts w:asciiTheme="minorHAnsi" w:hAnsiTheme="minorHAnsi"/>
          <w:b/>
          <w:bCs/>
          <w:color w:val="auto"/>
        </w:rPr>
        <w:t xml:space="preserve"> w  referendum</w:t>
      </w:r>
      <w:r w:rsidR="00554702" w:rsidRPr="00436255">
        <w:rPr>
          <w:rFonts w:asciiTheme="minorHAnsi" w:hAnsiTheme="minorHAnsi"/>
          <w:b/>
          <w:bCs/>
          <w:color w:val="auto"/>
        </w:rPr>
        <w:t xml:space="preserve">.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>Zaklejoną kopertę na kart</w:t>
      </w:r>
      <w:r w:rsidR="003E7533">
        <w:rPr>
          <w:rFonts w:asciiTheme="minorHAnsi" w:hAnsiTheme="minorHAnsi"/>
          <w:color w:val="auto"/>
        </w:rPr>
        <w:t>ę</w:t>
      </w:r>
      <w:r w:rsidRPr="00436255">
        <w:rPr>
          <w:rFonts w:asciiTheme="minorHAnsi" w:hAnsiTheme="minorHAnsi"/>
          <w:color w:val="auto"/>
        </w:rPr>
        <w:t xml:space="preserve"> do głosowania należy włożyć do koperty zwrotnej zaadresowanej na adres obwodowej komisji </w:t>
      </w:r>
      <w:r w:rsidR="002A7F9B" w:rsidRPr="00436255">
        <w:rPr>
          <w:rFonts w:asciiTheme="minorHAnsi" w:hAnsiTheme="minorHAnsi"/>
          <w:color w:val="auto"/>
        </w:rPr>
        <w:t>do spraw referendum</w:t>
      </w:r>
      <w:r w:rsidR="001C6D56">
        <w:rPr>
          <w:rFonts w:asciiTheme="minorHAnsi" w:hAnsiTheme="minorHAnsi"/>
          <w:color w:val="auto"/>
        </w:rPr>
        <w:t>, wskazanej w gminie do wykonywania czynności związanych z głosowaniem korespondencyjnym.</w:t>
      </w:r>
      <w:r w:rsidRPr="00436255">
        <w:rPr>
          <w:rFonts w:asciiTheme="minorHAnsi" w:hAnsiTheme="minorHAnsi"/>
          <w:color w:val="auto"/>
        </w:rPr>
        <w:t xml:space="preserve">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Do koperty zwrotnej należy także włożyć oświadczenie o osobistym i tajnym oddaniu głosu. </w:t>
      </w:r>
      <w:r w:rsidRPr="00436255">
        <w:rPr>
          <w:rFonts w:asciiTheme="minorHAnsi" w:hAnsiTheme="minorHAnsi"/>
          <w:b/>
          <w:bCs/>
          <w:color w:val="auto"/>
        </w:rPr>
        <w:t>Przed włożeniem oświadczenia do koperty należy wpisać na nim miejscowość i datę jego sporządzenia oraz własnoręcznie je podpisać</w:t>
      </w:r>
      <w:r w:rsidRPr="00436255">
        <w:rPr>
          <w:rFonts w:asciiTheme="minorHAnsi" w:hAnsiTheme="minorHAnsi"/>
          <w:color w:val="auto"/>
        </w:rPr>
        <w:t xml:space="preserve">. </w:t>
      </w:r>
      <w:r w:rsidRPr="00436255">
        <w:rPr>
          <w:rFonts w:asciiTheme="minorHAnsi" w:hAnsiTheme="minorHAnsi"/>
          <w:b/>
          <w:bCs/>
          <w:color w:val="auto"/>
        </w:rPr>
        <w:t>Niewłożenie oświadczenia do koperty zwrotnej lub niep</w:t>
      </w:r>
      <w:r w:rsidR="00BE7AEE">
        <w:rPr>
          <w:rFonts w:asciiTheme="minorHAnsi" w:hAnsiTheme="minorHAnsi"/>
          <w:b/>
          <w:bCs/>
          <w:color w:val="auto"/>
        </w:rPr>
        <w:t>odpisanie go spowoduje, że karta</w:t>
      </w:r>
      <w:r w:rsidRPr="00436255">
        <w:rPr>
          <w:rFonts w:asciiTheme="minorHAnsi" w:hAnsiTheme="minorHAnsi"/>
          <w:b/>
          <w:bCs/>
          <w:color w:val="auto"/>
        </w:rPr>
        <w:t xml:space="preserve"> do głosowania nie będ</w:t>
      </w:r>
      <w:r w:rsidR="00BE7AEE">
        <w:rPr>
          <w:rFonts w:asciiTheme="minorHAnsi" w:hAnsiTheme="minorHAnsi"/>
          <w:b/>
          <w:bCs/>
          <w:color w:val="auto"/>
        </w:rPr>
        <w:t>zie</w:t>
      </w:r>
      <w:r w:rsidRPr="00436255">
        <w:rPr>
          <w:rFonts w:asciiTheme="minorHAnsi" w:hAnsiTheme="minorHAnsi"/>
          <w:b/>
          <w:bCs/>
          <w:color w:val="auto"/>
        </w:rPr>
        <w:t xml:space="preserve"> uwzględnion</w:t>
      </w:r>
      <w:r w:rsidR="00BE7AEE">
        <w:rPr>
          <w:rFonts w:asciiTheme="minorHAnsi" w:hAnsiTheme="minorHAnsi"/>
          <w:b/>
          <w:bCs/>
          <w:color w:val="auto"/>
        </w:rPr>
        <w:t xml:space="preserve">a </w:t>
      </w:r>
      <w:r w:rsidRPr="00436255">
        <w:rPr>
          <w:rFonts w:asciiTheme="minorHAnsi" w:hAnsiTheme="minorHAnsi"/>
          <w:b/>
          <w:bCs/>
          <w:color w:val="auto"/>
        </w:rPr>
        <w:t>przy ustalaniu wyników głosowania</w:t>
      </w:r>
      <w:r w:rsidR="002A7F9B" w:rsidRPr="00436255">
        <w:rPr>
          <w:rFonts w:asciiTheme="minorHAnsi" w:hAnsiTheme="minorHAnsi"/>
          <w:b/>
          <w:bCs/>
          <w:color w:val="auto"/>
        </w:rPr>
        <w:t xml:space="preserve"> w referendum</w:t>
      </w:r>
      <w:r w:rsidRPr="00436255">
        <w:rPr>
          <w:rFonts w:asciiTheme="minorHAnsi" w:hAnsiTheme="minorHAnsi"/>
          <w:b/>
          <w:bCs/>
          <w:color w:val="auto"/>
        </w:rPr>
        <w:t xml:space="preserve">. </w:t>
      </w:r>
    </w:p>
    <w:p w:rsidR="002A7F9B" w:rsidRPr="00436255" w:rsidRDefault="002A7F9B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Kopertę zwrotną należy zakleić i nadać na adres obwodowej komisji </w:t>
      </w:r>
      <w:r w:rsidR="002A7F9B" w:rsidRPr="00436255">
        <w:rPr>
          <w:rFonts w:asciiTheme="minorHAnsi" w:hAnsiTheme="minorHAnsi"/>
          <w:color w:val="auto"/>
        </w:rPr>
        <w:t>do spraw referendum</w:t>
      </w:r>
      <w:r w:rsidRPr="00436255">
        <w:rPr>
          <w:rFonts w:asciiTheme="minorHAnsi" w:hAnsiTheme="minorHAnsi"/>
          <w:color w:val="auto"/>
        </w:rPr>
        <w:t xml:space="preserve">. </w:t>
      </w:r>
      <w:r w:rsidRPr="00436255">
        <w:rPr>
          <w:rFonts w:asciiTheme="minorHAnsi" w:hAnsiTheme="minorHAnsi"/>
          <w:b/>
          <w:bCs/>
          <w:color w:val="auto"/>
        </w:rPr>
        <w:t xml:space="preserve">Nadanie polega na przekazaniu koperty zwrotnej przedstawicielowi Poczty Polskiej, w miejscu zamieszkania </w:t>
      </w:r>
      <w:r w:rsidR="002A7F9B" w:rsidRPr="00436255">
        <w:rPr>
          <w:rFonts w:asciiTheme="minorHAnsi" w:hAnsiTheme="minorHAnsi"/>
          <w:b/>
          <w:bCs/>
          <w:color w:val="auto"/>
        </w:rPr>
        <w:t>osoby niepełnosprawnej</w:t>
      </w:r>
      <w:r w:rsidRPr="00436255">
        <w:rPr>
          <w:rFonts w:asciiTheme="minorHAnsi" w:hAnsiTheme="minorHAnsi"/>
          <w:b/>
          <w:bCs/>
          <w:color w:val="auto"/>
        </w:rPr>
        <w:t xml:space="preserve"> głosując</w:t>
      </w:r>
      <w:r w:rsidR="002A7F9B" w:rsidRPr="00436255">
        <w:rPr>
          <w:rFonts w:asciiTheme="minorHAnsi" w:hAnsiTheme="minorHAnsi"/>
          <w:b/>
          <w:bCs/>
          <w:color w:val="auto"/>
        </w:rPr>
        <w:t xml:space="preserve">ej </w:t>
      </w:r>
      <w:r w:rsidRPr="00436255">
        <w:rPr>
          <w:rFonts w:asciiTheme="minorHAnsi" w:hAnsiTheme="minorHAnsi"/>
          <w:b/>
          <w:bCs/>
          <w:color w:val="auto"/>
        </w:rPr>
        <w:t xml:space="preserve">korespondencyjnie. </w:t>
      </w:r>
      <w:r w:rsidRPr="00436255">
        <w:rPr>
          <w:rFonts w:asciiTheme="minorHAnsi" w:hAnsiTheme="minorHAnsi"/>
          <w:color w:val="auto"/>
        </w:rPr>
        <w:t xml:space="preserve">Przedstawiciel Poczty Polskiej wyda </w:t>
      </w:r>
      <w:r w:rsidR="002A7F9B" w:rsidRPr="00436255">
        <w:rPr>
          <w:rFonts w:asciiTheme="minorHAnsi" w:hAnsiTheme="minorHAnsi"/>
          <w:color w:val="auto"/>
        </w:rPr>
        <w:t>osobie niepełnosprawnej</w:t>
      </w:r>
      <w:r w:rsidRPr="00436255">
        <w:rPr>
          <w:rFonts w:asciiTheme="minorHAnsi" w:hAnsiTheme="minorHAnsi"/>
          <w:color w:val="auto"/>
        </w:rPr>
        <w:t xml:space="preserve"> dowód nadania. </w:t>
      </w:r>
      <w:r w:rsidRPr="00436255">
        <w:rPr>
          <w:rFonts w:asciiTheme="minorHAnsi" w:hAnsiTheme="minorHAnsi"/>
          <w:b/>
          <w:bCs/>
          <w:color w:val="auto"/>
        </w:rPr>
        <w:t xml:space="preserve">Nadanie koperty zwrotnej może nastąpić nie później niż ostatniego roboczego dnia przed dniem </w:t>
      </w:r>
      <w:r w:rsidR="002A7F9B" w:rsidRPr="00436255">
        <w:rPr>
          <w:rFonts w:asciiTheme="minorHAnsi" w:hAnsiTheme="minorHAnsi"/>
          <w:b/>
          <w:bCs/>
          <w:color w:val="auto"/>
        </w:rPr>
        <w:t>referendum</w:t>
      </w:r>
      <w:r w:rsidRPr="00436255">
        <w:rPr>
          <w:rFonts w:asciiTheme="minorHAnsi" w:hAnsiTheme="minorHAnsi"/>
          <w:b/>
          <w:bCs/>
          <w:color w:val="auto"/>
        </w:rPr>
        <w:t xml:space="preserve">. </w:t>
      </w:r>
    </w:p>
    <w:p w:rsidR="00554702" w:rsidRPr="00436255" w:rsidRDefault="00775509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Osoba niepełnosprawna </w:t>
      </w:r>
      <w:r w:rsidR="00554702" w:rsidRPr="00436255">
        <w:rPr>
          <w:rFonts w:asciiTheme="minorHAnsi" w:hAnsiTheme="minorHAnsi"/>
          <w:color w:val="auto"/>
        </w:rPr>
        <w:t xml:space="preserve">może, </w:t>
      </w:r>
      <w:r w:rsidR="00554702" w:rsidRPr="00436255">
        <w:rPr>
          <w:rFonts w:asciiTheme="minorHAnsi" w:hAnsiTheme="minorHAnsi"/>
          <w:b/>
          <w:bCs/>
          <w:color w:val="auto"/>
        </w:rPr>
        <w:t>do czasu zakończenia głosowania</w:t>
      </w:r>
      <w:r w:rsidR="00554702" w:rsidRPr="00436255">
        <w:rPr>
          <w:rFonts w:asciiTheme="minorHAnsi" w:hAnsiTheme="minorHAnsi"/>
          <w:color w:val="auto"/>
        </w:rPr>
        <w:t xml:space="preserve">, osobiście dostarczyć kopertę zwrotną do obwodowej komisji </w:t>
      </w:r>
      <w:r w:rsidRPr="00436255">
        <w:rPr>
          <w:rFonts w:asciiTheme="minorHAnsi" w:hAnsiTheme="minorHAnsi"/>
          <w:color w:val="auto"/>
        </w:rPr>
        <w:t>do spraw referendum</w:t>
      </w:r>
      <w:r w:rsidR="00554702" w:rsidRPr="00436255">
        <w:rPr>
          <w:rFonts w:asciiTheme="minorHAnsi" w:hAnsiTheme="minorHAnsi"/>
          <w:color w:val="auto"/>
        </w:rPr>
        <w:t xml:space="preserve">, której adres znajduje się na kopercie zwrotnej. </w:t>
      </w:r>
    </w:p>
    <w:p w:rsidR="00554702" w:rsidRPr="00436255" w:rsidRDefault="00775509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>Głosować korespondencyjnie nie mogą osoby niepełnosprawne, które udzieliły pełnomocnictwa do głosowania.</w:t>
      </w:r>
    </w:p>
    <w:p w:rsidR="00775509" w:rsidRPr="00436255" w:rsidRDefault="00775509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554702" w:rsidP="00775509">
      <w:pPr>
        <w:pStyle w:val="Default"/>
        <w:jc w:val="center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>III. Prawo do głosowania przez pełnomocnika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775509" w:rsidRPr="00436255" w:rsidRDefault="00775509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>Osoby niepełnosprawne  posiadające orzeczenie o znacznym lub umiarkowanym stopniu niepełnosprawności</w:t>
      </w:r>
      <w:r w:rsidR="00554702" w:rsidRPr="00436255">
        <w:rPr>
          <w:rFonts w:asciiTheme="minorHAnsi" w:hAnsiTheme="minorHAnsi"/>
          <w:color w:val="auto"/>
        </w:rPr>
        <w:t xml:space="preserve">, o których mowa w części II informacji dotyczącej głosowania korespondencyjnego oraz </w:t>
      </w:r>
      <w:r w:rsidRPr="00436255">
        <w:rPr>
          <w:rFonts w:asciiTheme="minorHAnsi" w:hAnsiTheme="minorHAnsi"/>
          <w:color w:val="auto"/>
        </w:rPr>
        <w:t>osoby niepełnosprawne</w:t>
      </w:r>
      <w:r w:rsidR="00554702" w:rsidRPr="00436255">
        <w:rPr>
          <w:rFonts w:asciiTheme="minorHAnsi" w:hAnsiTheme="minorHAnsi"/>
          <w:color w:val="auto"/>
        </w:rPr>
        <w:t xml:space="preserve">, </w:t>
      </w:r>
      <w:r w:rsidRPr="00436255">
        <w:rPr>
          <w:rFonts w:asciiTheme="minorHAnsi" w:hAnsiTheme="minorHAnsi"/>
          <w:color w:val="auto"/>
        </w:rPr>
        <w:t>które</w:t>
      </w:r>
      <w:r w:rsidR="00554702" w:rsidRPr="00436255">
        <w:rPr>
          <w:rFonts w:asciiTheme="minorHAnsi" w:hAnsiTheme="minorHAnsi"/>
          <w:color w:val="auto"/>
        </w:rPr>
        <w:t xml:space="preserve"> najpóźniej w dniu głosowania ukończą 75 lat, mają prawo do głosowania za pośrednictwem pełnomocnika.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 xml:space="preserve">Pełnomocnikiem może być </w:t>
      </w:r>
      <w:r w:rsidRPr="00436255">
        <w:rPr>
          <w:rFonts w:asciiTheme="minorHAnsi" w:hAnsiTheme="minorHAnsi"/>
          <w:color w:val="auto"/>
        </w:rPr>
        <w:t xml:space="preserve">osoba wpisana do rejestru wyborców </w:t>
      </w:r>
      <w:r w:rsidR="003E7533">
        <w:rPr>
          <w:rFonts w:asciiTheme="minorHAnsi" w:hAnsiTheme="minorHAnsi"/>
          <w:color w:val="auto"/>
        </w:rPr>
        <w:t>w tej samej gminie</w:t>
      </w:r>
      <w:r w:rsidR="00963850">
        <w:rPr>
          <w:rFonts w:asciiTheme="minorHAnsi" w:hAnsiTheme="minorHAnsi"/>
          <w:color w:val="auto"/>
        </w:rPr>
        <w:t>,</w:t>
      </w:r>
      <w:r w:rsidR="003E7533">
        <w:rPr>
          <w:rFonts w:asciiTheme="minorHAnsi" w:hAnsiTheme="minorHAnsi"/>
          <w:color w:val="auto"/>
        </w:rPr>
        <w:t xml:space="preserve"> co udzielający pełnomocnictwa.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Pełnomocnikiem </w:t>
      </w:r>
      <w:r w:rsidRPr="00436255">
        <w:rPr>
          <w:rFonts w:asciiTheme="minorHAnsi" w:hAnsiTheme="minorHAnsi"/>
          <w:b/>
          <w:bCs/>
          <w:color w:val="auto"/>
        </w:rPr>
        <w:t xml:space="preserve">nie może być </w:t>
      </w:r>
      <w:r w:rsidRPr="00436255">
        <w:rPr>
          <w:rFonts w:asciiTheme="minorHAnsi" w:hAnsiTheme="minorHAnsi"/>
          <w:color w:val="auto"/>
        </w:rPr>
        <w:t xml:space="preserve">osoba wchodząca w skład </w:t>
      </w:r>
      <w:r w:rsidR="00775509" w:rsidRPr="00436255">
        <w:rPr>
          <w:rFonts w:asciiTheme="minorHAnsi" w:hAnsiTheme="minorHAnsi"/>
          <w:color w:val="auto"/>
        </w:rPr>
        <w:t xml:space="preserve">obwodowej </w:t>
      </w:r>
      <w:r w:rsidRPr="00436255">
        <w:rPr>
          <w:rFonts w:asciiTheme="minorHAnsi" w:hAnsiTheme="minorHAnsi"/>
          <w:color w:val="auto"/>
        </w:rPr>
        <w:t xml:space="preserve">komisji </w:t>
      </w:r>
      <w:r w:rsidR="00562E71" w:rsidRPr="00436255">
        <w:rPr>
          <w:rFonts w:asciiTheme="minorHAnsi" w:hAnsiTheme="minorHAnsi"/>
          <w:color w:val="auto"/>
        </w:rPr>
        <w:t xml:space="preserve">do spraw referendum </w:t>
      </w:r>
      <w:r w:rsidRPr="00436255">
        <w:rPr>
          <w:rFonts w:asciiTheme="minorHAnsi" w:hAnsiTheme="minorHAnsi"/>
          <w:color w:val="auto"/>
        </w:rPr>
        <w:t>właściwej dla obwodu głosowania osoby udzielającej pełnomocnictwa do głosowania, a także mężowie zaufania</w:t>
      </w:r>
      <w:r w:rsidR="00562E71" w:rsidRPr="00436255">
        <w:rPr>
          <w:rFonts w:asciiTheme="minorHAnsi" w:hAnsiTheme="minorHAnsi"/>
          <w:color w:val="auto"/>
        </w:rPr>
        <w:t>.</w:t>
      </w:r>
      <w:r w:rsidRPr="00436255">
        <w:rPr>
          <w:rFonts w:asciiTheme="minorHAnsi" w:hAnsiTheme="minorHAnsi"/>
          <w:color w:val="auto"/>
        </w:rPr>
        <w:t xml:space="preserve">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Pełnomocnictwo można przyjąć tylko od jednej osoby lub od dwóch osób, jeżeli co najmniej jedną z nich jest wstępny (ojciec, matka, dziadek, babka, itd.), zstępny (syn, córka, wnuk, wnuczka, itd.), małżonek, brat, siostra lub osoba pozostająca w stosunku przysposobienia, opieki lub kurateli w stosunku do pełnomocnika.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 xml:space="preserve">Pełnomocnictwa udziela się </w:t>
      </w:r>
      <w:r w:rsidRPr="00436255">
        <w:rPr>
          <w:rFonts w:asciiTheme="minorHAnsi" w:hAnsiTheme="minorHAnsi"/>
          <w:color w:val="auto"/>
        </w:rPr>
        <w:t>przed wójtem (burmistrzem, prezydentem miasta) lub przed innym pracownikiem urzędu gminy upoważnionym przez wójta (burmistrza, prezydenta miasta) do sporządzania aktów pełnomocnictwa</w:t>
      </w:r>
      <w:r w:rsidR="003E7533">
        <w:rPr>
          <w:rFonts w:asciiTheme="minorHAnsi" w:hAnsiTheme="minorHAnsi"/>
          <w:color w:val="auto"/>
        </w:rPr>
        <w:t xml:space="preserve">. </w:t>
      </w:r>
      <w:r w:rsidRPr="00436255">
        <w:rPr>
          <w:rFonts w:asciiTheme="minorHAnsi" w:hAnsiTheme="minorHAnsi"/>
          <w:color w:val="auto"/>
        </w:rPr>
        <w:t xml:space="preserve"> </w:t>
      </w:r>
    </w:p>
    <w:p w:rsidR="00562E71" w:rsidRPr="00436255" w:rsidRDefault="00562E71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62E71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W celu sporządzenia aktu pełnomocnictwa </w:t>
      </w:r>
      <w:r w:rsidR="00562E71" w:rsidRPr="00436255">
        <w:rPr>
          <w:rFonts w:asciiTheme="minorHAnsi" w:hAnsiTheme="minorHAnsi"/>
          <w:color w:val="auto"/>
        </w:rPr>
        <w:t>osoba uprawniona</w:t>
      </w:r>
      <w:r w:rsidRPr="00436255">
        <w:rPr>
          <w:rFonts w:asciiTheme="minorHAnsi" w:hAnsiTheme="minorHAnsi"/>
          <w:color w:val="auto"/>
        </w:rPr>
        <w:t xml:space="preserve"> </w:t>
      </w:r>
      <w:r w:rsidRPr="00436255">
        <w:rPr>
          <w:rFonts w:asciiTheme="minorHAnsi" w:hAnsiTheme="minorHAnsi"/>
          <w:b/>
          <w:bCs/>
          <w:color w:val="auto"/>
        </w:rPr>
        <w:t xml:space="preserve">składa wniosek </w:t>
      </w:r>
      <w:r w:rsidRPr="00436255">
        <w:rPr>
          <w:rFonts w:asciiTheme="minorHAnsi" w:hAnsiTheme="minorHAnsi"/>
          <w:color w:val="auto"/>
        </w:rPr>
        <w:t xml:space="preserve">do wójta </w:t>
      </w:r>
      <w:r w:rsidR="00562E71" w:rsidRPr="00436255">
        <w:rPr>
          <w:rFonts w:asciiTheme="minorHAnsi" w:hAnsiTheme="minorHAnsi"/>
          <w:color w:val="auto"/>
        </w:rPr>
        <w:t>(burmistrza, prezydenta miasta).</w:t>
      </w:r>
    </w:p>
    <w:p w:rsidR="00562E71" w:rsidRPr="00436255" w:rsidRDefault="00554702" w:rsidP="00554702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436255">
        <w:rPr>
          <w:rFonts w:asciiTheme="minorHAnsi" w:hAnsiTheme="minorHAnsi"/>
          <w:color w:val="auto"/>
        </w:rPr>
        <w:t xml:space="preserve">Wniosek należy </w:t>
      </w:r>
      <w:r w:rsidR="003E7533">
        <w:rPr>
          <w:rFonts w:asciiTheme="minorHAnsi" w:hAnsiTheme="minorHAnsi"/>
          <w:b/>
          <w:bCs/>
          <w:color w:val="auto"/>
        </w:rPr>
        <w:t xml:space="preserve">złożyć najpóźniej w </w:t>
      </w:r>
      <w:r w:rsidR="00BE7AEE">
        <w:rPr>
          <w:rFonts w:asciiTheme="minorHAnsi" w:hAnsiTheme="minorHAnsi"/>
          <w:b/>
          <w:bCs/>
          <w:color w:val="auto"/>
        </w:rPr>
        <w:t xml:space="preserve">9 </w:t>
      </w:r>
      <w:r w:rsidRPr="00436255">
        <w:rPr>
          <w:rFonts w:asciiTheme="minorHAnsi" w:hAnsiTheme="minorHAnsi"/>
          <w:b/>
          <w:bCs/>
          <w:color w:val="auto"/>
        </w:rPr>
        <w:t xml:space="preserve">dniu przed dniem </w:t>
      </w:r>
      <w:r w:rsidR="00562E71" w:rsidRPr="00436255">
        <w:rPr>
          <w:rFonts w:asciiTheme="minorHAnsi" w:hAnsiTheme="minorHAnsi"/>
          <w:b/>
          <w:bCs/>
          <w:color w:val="auto"/>
        </w:rPr>
        <w:t>referendum</w:t>
      </w:r>
      <w:r w:rsidRPr="00436255">
        <w:rPr>
          <w:rFonts w:asciiTheme="minorHAnsi" w:hAnsiTheme="minorHAnsi"/>
          <w:b/>
          <w:bCs/>
          <w:color w:val="auto"/>
        </w:rPr>
        <w:t xml:space="preserve">. </w:t>
      </w:r>
    </w:p>
    <w:p w:rsidR="00562E71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Do wniosku należy dołączyć: </w:t>
      </w:r>
    </w:p>
    <w:p w:rsidR="00554702" w:rsidRPr="00436255" w:rsidRDefault="00554702" w:rsidP="00562E71">
      <w:pPr>
        <w:pStyle w:val="Default"/>
        <w:numPr>
          <w:ilvl w:val="0"/>
          <w:numId w:val="3"/>
        </w:numPr>
        <w:spacing w:after="113"/>
        <w:ind w:left="284" w:hanging="284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pisemną zgodę osoby mającej być pełnomocnikiem na przyjęcie pełnomocnictwa </w:t>
      </w:r>
    </w:p>
    <w:p w:rsidR="00554702" w:rsidRPr="00436255" w:rsidRDefault="00554702" w:rsidP="00562E71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kopię aktualnego orzeczenia właściwego organu orzekającego o ustaleniu stopnia niepełnosprawności, </w:t>
      </w:r>
      <w:r w:rsidRPr="00436255">
        <w:rPr>
          <w:rFonts w:asciiTheme="minorHAnsi" w:hAnsiTheme="minorHAnsi"/>
          <w:b/>
          <w:bCs/>
          <w:color w:val="auto"/>
        </w:rPr>
        <w:t xml:space="preserve">jeżeli </w:t>
      </w:r>
      <w:r w:rsidR="00562E71" w:rsidRPr="00436255">
        <w:rPr>
          <w:rFonts w:asciiTheme="minorHAnsi" w:hAnsiTheme="minorHAnsi"/>
          <w:b/>
          <w:bCs/>
          <w:color w:val="auto"/>
        </w:rPr>
        <w:t xml:space="preserve">osoba niepełnosprawna </w:t>
      </w:r>
      <w:r w:rsidR="003E7533">
        <w:rPr>
          <w:rFonts w:asciiTheme="minorHAnsi" w:hAnsiTheme="minorHAnsi"/>
          <w:b/>
          <w:bCs/>
          <w:color w:val="auto"/>
        </w:rPr>
        <w:t>udzielająca</w:t>
      </w:r>
      <w:r w:rsidRPr="00436255">
        <w:rPr>
          <w:rFonts w:asciiTheme="minorHAnsi" w:hAnsiTheme="minorHAnsi"/>
          <w:b/>
          <w:bCs/>
          <w:color w:val="auto"/>
        </w:rPr>
        <w:t xml:space="preserve"> pełnomocnictwa w dniu </w:t>
      </w:r>
      <w:r w:rsidR="00562E71" w:rsidRPr="00436255">
        <w:rPr>
          <w:rFonts w:asciiTheme="minorHAnsi" w:hAnsiTheme="minorHAnsi"/>
          <w:b/>
          <w:bCs/>
          <w:color w:val="auto"/>
        </w:rPr>
        <w:t>referendum</w:t>
      </w:r>
      <w:r w:rsidRPr="00436255">
        <w:rPr>
          <w:rFonts w:asciiTheme="minorHAnsi" w:hAnsiTheme="minorHAnsi"/>
          <w:b/>
          <w:bCs/>
          <w:color w:val="auto"/>
        </w:rPr>
        <w:t xml:space="preserve"> nie będzie miał ukończonych 75 lat</w:t>
      </w:r>
      <w:r w:rsidRPr="00436255">
        <w:rPr>
          <w:rFonts w:asciiTheme="minorHAnsi" w:hAnsiTheme="minorHAnsi"/>
          <w:color w:val="auto"/>
        </w:rPr>
        <w:t xml:space="preserve">;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 xml:space="preserve">Akt pełnomocnictwa jest sporządzany z zasady w miejscu zamieszkania </w:t>
      </w:r>
      <w:r w:rsidR="00562E71" w:rsidRPr="00436255">
        <w:rPr>
          <w:rFonts w:asciiTheme="minorHAnsi" w:hAnsiTheme="minorHAnsi"/>
          <w:color w:val="auto"/>
        </w:rPr>
        <w:t>osoby uprawnionej lub w innym miejscu na obszarze danej gminy</w:t>
      </w:r>
      <w:r w:rsidRPr="00436255">
        <w:rPr>
          <w:rFonts w:asciiTheme="minorHAnsi" w:hAnsiTheme="minorHAnsi"/>
          <w:color w:val="auto"/>
        </w:rPr>
        <w:t xml:space="preserve"> </w:t>
      </w:r>
      <w:r w:rsidR="008264D6" w:rsidRPr="00436255">
        <w:rPr>
          <w:rFonts w:asciiTheme="minorHAnsi" w:hAnsiTheme="minorHAnsi"/>
          <w:color w:val="auto"/>
        </w:rPr>
        <w:t>wskazanym we wniosku o jego sporządzenie.</w:t>
      </w:r>
    </w:p>
    <w:p w:rsidR="00554702" w:rsidRPr="00436255" w:rsidRDefault="008264D6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>Osoba uprawniona</w:t>
      </w:r>
      <w:r w:rsidR="00554702" w:rsidRPr="00436255">
        <w:rPr>
          <w:rFonts w:asciiTheme="minorHAnsi" w:hAnsiTheme="minorHAnsi"/>
          <w:b/>
          <w:bCs/>
          <w:color w:val="auto"/>
        </w:rPr>
        <w:t xml:space="preserve"> ma prawo cofnięcia udzielonego pełnomocnictwa</w:t>
      </w:r>
      <w:r w:rsidR="00554702" w:rsidRPr="00436255">
        <w:rPr>
          <w:rFonts w:asciiTheme="minorHAnsi" w:hAnsiTheme="minorHAnsi"/>
          <w:color w:val="auto"/>
        </w:rPr>
        <w:t xml:space="preserve">. Cofnięcie pełnomocnictwa następuje przez złożenie najpóźniej na 2 dni przed dniem </w:t>
      </w:r>
      <w:r w:rsidRPr="00436255">
        <w:rPr>
          <w:rFonts w:asciiTheme="minorHAnsi" w:hAnsiTheme="minorHAnsi"/>
          <w:color w:val="auto"/>
        </w:rPr>
        <w:t xml:space="preserve">referendum </w:t>
      </w:r>
      <w:r w:rsidR="00554702" w:rsidRPr="00436255">
        <w:rPr>
          <w:rFonts w:asciiTheme="minorHAnsi" w:hAnsiTheme="minorHAnsi"/>
          <w:color w:val="auto"/>
        </w:rPr>
        <w:t>stosownego oświadczenia wójtowi (burmistrzowi, prezydentowi miasta</w:t>
      </w:r>
      <w:r w:rsidR="003E7533">
        <w:rPr>
          <w:rFonts w:asciiTheme="minorHAnsi" w:hAnsiTheme="minorHAnsi"/>
          <w:color w:val="auto"/>
        </w:rPr>
        <w:t>)</w:t>
      </w:r>
      <w:r w:rsidR="00554702" w:rsidRPr="00436255">
        <w:rPr>
          <w:rFonts w:asciiTheme="minorHAnsi" w:hAnsiTheme="minorHAnsi"/>
          <w:color w:val="auto"/>
        </w:rPr>
        <w:t xml:space="preserve"> lub doręczenie takiego oświadczenia właściwej obwodowej komisji </w:t>
      </w:r>
      <w:r w:rsidRPr="00436255">
        <w:rPr>
          <w:rFonts w:asciiTheme="minorHAnsi" w:hAnsiTheme="minorHAnsi"/>
          <w:color w:val="auto"/>
        </w:rPr>
        <w:t xml:space="preserve">do spraw referendum </w:t>
      </w:r>
      <w:r w:rsidR="00554702" w:rsidRPr="00436255">
        <w:rPr>
          <w:rFonts w:asciiTheme="minorHAnsi" w:hAnsiTheme="minorHAnsi"/>
          <w:color w:val="auto"/>
        </w:rPr>
        <w:t xml:space="preserve">w dniu głosowania. </w:t>
      </w:r>
    </w:p>
    <w:p w:rsidR="00554702" w:rsidRPr="00436255" w:rsidRDefault="008264D6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>Osoba</w:t>
      </w:r>
      <w:r w:rsidR="003E7533">
        <w:rPr>
          <w:rFonts w:asciiTheme="minorHAnsi" w:hAnsiTheme="minorHAnsi"/>
          <w:b/>
          <w:bCs/>
          <w:color w:val="auto"/>
        </w:rPr>
        <w:t>, która</w:t>
      </w:r>
      <w:r w:rsidR="00554702" w:rsidRPr="00436255">
        <w:rPr>
          <w:rFonts w:asciiTheme="minorHAnsi" w:hAnsiTheme="minorHAnsi"/>
          <w:b/>
          <w:bCs/>
          <w:color w:val="auto"/>
        </w:rPr>
        <w:t xml:space="preserve"> udzielił</w:t>
      </w:r>
      <w:r w:rsidR="003E7533">
        <w:rPr>
          <w:rFonts w:asciiTheme="minorHAnsi" w:hAnsiTheme="minorHAnsi"/>
          <w:b/>
          <w:bCs/>
          <w:color w:val="auto"/>
        </w:rPr>
        <w:t>a</w:t>
      </w:r>
      <w:r w:rsidR="00554702" w:rsidRPr="00436255">
        <w:rPr>
          <w:rFonts w:asciiTheme="minorHAnsi" w:hAnsiTheme="minorHAnsi"/>
          <w:b/>
          <w:bCs/>
          <w:color w:val="auto"/>
        </w:rPr>
        <w:t xml:space="preserve"> pełnomocnictwa może głosować osobiście w lokalu, jeżeli wcześniej nie oddał głosu pełnomocnik. Głosowanie osobiste powoduje wygaśnięcie pełnomocnictwa. </w:t>
      </w:r>
    </w:p>
    <w:p w:rsidR="000C1F55" w:rsidRPr="00436255" w:rsidRDefault="000C1F55" w:rsidP="00554702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554702" w:rsidRPr="00436255" w:rsidRDefault="00554702" w:rsidP="000C1F55">
      <w:pPr>
        <w:pStyle w:val="Default"/>
        <w:jc w:val="center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>IV. Głosowanie w lokalu dostosowanym do potrzeb osób niepełnosprawnych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0C1F55" w:rsidP="00D25155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>Osoba niepełnosprawna</w:t>
      </w:r>
      <w:r w:rsidR="00554702" w:rsidRPr="00436255">
        <w:rPr>
          <w:rFonts w:asciiTheme="minorHAnsi" w:hAnsiTheme="minorHAnsi"/>
          <w:color w:val="auto"/>
        </w:rPr>
        <w:t xml:space="preserve"> może głosować w lokalu </w:t>
      </w:r>
      <w:r w:rsidRPr="00436255">
        <w:rPr>
          <w:rFonts w:asciiTheme="minorHAnsi" w:hAnsiTheme="minorHAnsi"/>
          <w:color w:val="auto"/>
        </w:rPr>
        <w:t>dostosowanym do potrzeb osób niepełnosprawnych</w:t>
      </w:r>
      <w:r w:rsidR="00554702" w:rsidRPr="00436255">
        <w:rPr>
          <w:rFonts w:asciiTheme="minorHAnsi" w:hAnsiTheme="minorHAnsi"/>
          <w:color w:val="auto"/>
        </w:rPr>
        <w:t xml:space="preserve"> </w:t>
      </w:r>
      <w:r w:rsidR="00D25155" w:rsidRPr="00436255">
        <w:rPr>
          <w:rFonts w:asciiTheme="minorHAnsi" w:hAnsiTheme="minorHAnsi"/>
          <w:color w:val="auto"/>
        </w:rPr>
        <w:t xml:space="preserve">po złożeniu stosownego wniosku o dopisanie do spisu osób uprawnionych do udziału </w:t>
      </w:r>
      <w:r w:rsidR="003E7533">
        <w:rPr>
          <w:rFonts w:asciiTheme="minorHAnsi" w:hAnsiTheme="minorHAnsi"/>
          <w:color w:val="auto"/>
        </w:rPr>
        <w:t>w referendum</w:t>
      </w:r>
      <w:r w:rsidR="00D25155" w:rsidRPr="00436255">
        <w:rPr>
          <w:rFonts w:asciiTheme="minorHAnsi" w:hAnsiTheme="minorHAnsi"/>
          <w:color w:val="auto"/>
        </w:rPr>
        <w:t xml:space="preserve"> </w:t>
      </w:r>
      <w:r w:rsidR="003E7533">
        <w:rPr>
          <w:rFonts w:asciiTheme="minorHAnsi" w:hAnsiTheme="minorHAnsi"/>
          <w:color w:val="auto"/>
        </w:rPr>
        <w:t xml:space="preserve"> </w:t>
      </w:r>
      <w:r w:rsidR="00D25155" w:rsidRPr="00436255">
        <w:rPr>
          <w:rFonts w:asciiTheme="minorHAnsi" w:hAnsiTheme="minorHAnsi"/>
          <w:color w:val="auto"/>
        </w:rPr>
        <w:t xml:space="preserve">w obwodzie właściwym dla tego </w:t>
      </w:r>
      <w:r w:rsidR="00963850" w:rsidRPr="00436255">
        <w:rPr>
          <w:rFonts w:asciiTheme="minorHAnsi" w:hAnsiTheme="minorHAnsi"/>
          <w:color w:val="auto"/>
        </w:rPr>
        <w:t>lokalu.</w:t>
      </w:r>
    </w:p>
    <w:p w:rsidR="00D25155" w:rsidRPr="00436255" w:rsidRDefault="00D25155" w:rsidP="00D25155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color w:val="auto"/>
        </w:rPr>
        <w:t>W takim przypadku osoba niepełnosprawna zostanie skreślona ze spisu osób uprawnionych do udziału w referendum właściwym dla miejsca swego stałego zamieszkania.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 xml:space="preserve">Wniosek składa się </w:t>
      </w:r>
      <w:r w:rsidR="00BE7AEE">
        <w:rPr>
          <w:rFonts w:asciiTheme="minorHAnsi" w:hAnsiTheme="minorHAnsi"/>
          <w:b/>
          <w:bCs/>
          <w:color w:val="auto"/>
        </w:rPr>
        <w:t xml:space="preserve">w urzędzie gminy najpóźniej </w:t>
      </w:r>
      <w:r w:rsidR="00963850">
        <w:rPr>
          <w:rFonts w:asciiTheme="minorHAnsi" w:hAnsiTheme="minorHAnsi"/>
          <w:b/>
          <w:bCs/>
          <w:color w:val="auto"/>
        </w:rPr>
        <w:t xml:space="preserve">w 5 </w:t>
      </w:r>
      <w:r w:rsidR="00963850" w:rsidRPr="00436255">
        <w:rPr>
          <w:rFonts w:asciiTheme="minorHAnsi" w:hAnsiTheme="minorHAnsi"/>
          <w:b/>
          <w:bCs/>
          <w:color w:val="auto"/>
        </w:rPr>
        <w:t>dniu</w:t>
      </w:r>
      <w:r w:rsidRPr="00436255">
        <w:rPr>
          <w:rFonts w:asciiTheme="minorHAnsi" w:hAnsiTheme="minorHAnsi"/>
          <w:b/>
          <w:bCs/>
          <w:color w:val="auto"/>
        </w:rPr>
        <w:t xml:space="preserve"> przed dniem </w:t>
      </w:r>
      <w:r w:rsidR="00D25155" w:rsidRPr="00436255">
        <w:rPr>
          <w:rFonts w:asciiTheme="minorHAnsi" w:hAnsiTheme="minorHAnsi"/>
          <w:b/>
          <w:bCs/>
          <w:color w:val="auto"/>
        </w:rPr>
        <w:t>referendum</w:t>
      </w:r>
      <w:r w:rsidRPr="00436255">
        <w:rPr>
          <w:rFonts w:asciiTheme="minorHAnsi" w:hAnsiTheme="minorHAnsi"/>
          <w:color w:val="auto"/>
        </w:rPr>
        <w:t xml:space="preserve">. </w:t>
      </w: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554702" w:rsidRPr="00436255" w:rsidRDefault="00554702" w:rsidP="00554702">
      <w:pPr>
        <w:pStyle w:val="Default"/>
        <w:jc w:val="both"/>
        <w:rPr>
          <w:rFonts w:asciiTheme="minorHAnsi" w:hAnsiTheme="minorHAnsi"/>
          <w:color w:val="auto"/>
        </w:rPr>
      </w:pPr>
      <w:r w:rsidRPr="00436255">
        <w:rPr>
          <w:rFonts w:asciiTheme="minorHAnsi" w:hAnsiTheme="minorHAnsi"/>
          <w:b/>
          <w:bCs/>
          <w:color w:val="auto"/>
        </w:rPr>
        <w:t xml:space="preserve">Informacja o lokalach dostosowanych do potrzeb osób niepełnosprawnych </w:t>
      </w:r>
      <w:r w:rsidRPr="00436255">
        <w:rPr>
          <w:rFonts w:asciiTheme="minorHAnsi" w:hAnsiTheme="minorHAnsi"/>
          <w:color w:val="auto"/>
        </w:rPr>
        <w:t xml:space="preserve">dostępna jest w Biuletynie Informacji Publicznej gminy oraz </w:t>
      </w:r>
      <w:r w:rsidR="000F6543" w:rsidRPr="00436255">
        <w:rPr>
          <w:rFonts w:asciiTheme="minorHAnsi" w:hAnsiTheme="minorHAnsi"/>
          <w:color w:val="auto"/>
        </w:rPr>
        <w:t>podana do wiadomości publicznej</w:t>
      </w:r>
      <w:r w:rsidR="00BE7AEE">
        <w:rPr>
          <w:rFonts w:asciiTheme="minorHAnsi" w:hAnsiTheme="minorHAnsi"/>
          <w:color w:val="auto"/>
        </w:rPr>
        <w:t>,</w:t>
      </w:r>
      <w:r w:rsidR="000F6543" w:rsidRPr="00436255">
        <w:rPr>
          <w:rFonts w:asciiTheme="minorHAnsi" w:hAnsiTheme="minorHAnsi"/>
          <w:color w:val="auto"/>
        </w:rPr>
        <w:t xml:space="preserve"> najpóźniej</w:t>
      </w:r>
      <w:r w:rsidR="00BE7AEE">
        <w:rPr>
          <w:rFonts w:asciiTheme="minorHAnsi" w:hAnsiTheme="minorHAnsi"/>
          <w:b/>
          <w:bCs/>
          <w:color w:val="auto"/>
        </w:rPr>
        <w:t xml:space="preserve"> w 30 </w:t>
      </w:r>
      <w:r w:rsidR="000F6543" w:rsidRPr="00436255">
        <w:rPr>
          <w:rFonts w:asciiTheme="minorHAnsi" w:hAnsiTheme="minorHAnsi"/>
          <w:b/>
          <w:bCs/>
          <w:color w:val="auto"/>
        </w:rPr>
        <w:t xml:space="preserve">dniu przed dniem </w:t>
      </w:r>
      <w:r w:rsidR="00BE7AEE">
        <w:rPr>
          <w:rFonts w:asciiTheme="minorHAnsi" w:hAnsiTheme="minorHAnsi"/>
          <w:b/>
          <w:bCs/>
          <w:color w:val="auto"/>
        </w:rPr>
        <w:t>referendum</w:t>
      </w:r>
      <w:r w:rsidR="000F6543" w:rsidRPr="00436255">
        <w:rPr>
          <w:rFonts w:asciiTheme="minorHAnsi" w:hAnsiTheme="minorHAnsi"/>
          <w:b/>
          <w:bCs/>
          <w:color w:val="auto"/>
        </w:rPr>
        <w:t xml:space="preserve">, </w:t>
      </w:r>
      <w:r w:rsidR="000F6543" w:rsidRPr="00436255">
        <w:rPr>
          <w:rFonts w:asciiTheme="minorHAnsi" w:hAnsiTheme="minorHAnsi"/>
          <w:color w:val="auto"/>
        </w:rPr>
        <w:t xml:space="preserve"> </w:t>
      </w:r>
      <w:r w:rsidRPr="00436255">
        <w:rPr>
          <w:rFonts w:asciiTheme="minorHAnsi" w:hAnsiTheme="minorHAnsi"/>
          <w:color w:val="auto"/>
        </w:rPr>
        <w:t>w obwieszczeniu wójta (burmistrza, prezydenta miasta) o numerach i granicach obwodów głoso</w:t>
      </w:r>
      <w:r w:rsidR="00BE7AEE">
        <w:rPr>
          <w:rFonts w:asciiTheme="minorHAnsi" w:hAnsiTheme="minorHAnsi"/>
          <w:color w:val="auto"/>
        </w:rPr>
        <w:t>wania.</w:t>
      </w:r>
    </w:p>
    <w:p w:rsidR="000F6543" w:rsidRPr="00436255" w:rsidRDefault="000F6543" w:rsidP="00554702">
      <w:pPr>
        <w:pStyle w:val="Default"/>
        <w:jc w:val="both"/>
        <w:rPr>
          <w:rFonts w:asciiTheme="minorHAnsi" w:hAnsiTheme="minorHAnsi"/>
          <w:color w:val="auto"/>
        </w:rPr>
      </w:pPr>
    </w:p>
    <w:p w:rsidR="000F6543" w:rsidRPr="00436255" w:rsidRDefault="000F6543" w:rsidP="000F654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  <w:r w:rsidRPr="00436255">
        <w:rPr>
          <w:rFonts w:cs="Arial-BoldMT"/>
          <w:b/>
          <w:bCs/>
          <w:sz w:val="24"/>
          <w:szCs w:val="24"/>
        </w:rPr>
        <w:t>V. Głosowanie w lokalu wyborczym przy użyciu nakładki na kartę do głosowania sporządzonej w alfabecie Braille'a</w:t>
      </w:r>
    </w:p>
    <w:p w:rsidR="000F6543" w:rsidRPr="00436255" w:rsidRDefault="000F6543" w:rsidP="000F654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</w:p>
    <w:p w:rsidR="00554702" w:rsidRPr="00436255" w:rsidRDefault="000F6543" w:rsidP="000F6543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  <w:sz w:val="24"/>
          <w:szCs w:val="24"/>
        </w:rPr>
      </w:pPr>
      <w:r w:rsidRPr="00436255">
        <w:rPr>
          <w:rFonts w:eastAsia="ArialMT" w:cs="ArialMT"/>
          <w:sz w:val="24"/>
          <w:szCs w:val="24"/>
        </w:rPr>
        <w:t>Osoba niepełnosprawna (z dysfunkcją narządu wzroku posługująca się alfabetem Braille'a) może głosować w lokalu przy użyciu nakładki na kartę do głosowania sporządzonej w alfabecie Braille'a. W dniu referendum obwodowa komisja do spraw referendum wraz z kartami do głosowania wyda osobie niepełnosprawnej, na jej prośbę, nakładki na te karty. Po oddaniu głosu osoba niepełnosprawna obowiązana jest zwrócić komisji nakładki.</w:t>
      </w:r>
    </w:p>
    <w:p w:rsidR="000F6543" w:rsidRPr="00436255" w:rsidRDefault="000F6543" w:rsidP="000F6543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  <w:sz w:val="24"/>
          <w:szCs w:val="24"/>
        </w:rPr>
      </w:pPr>
    </w:p>
    <w:p w:rsidR="000F6543" w:rsidRPr="00436255" w:rsidRDefault="000F6543" w:rsidP="000F654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  <w:r w:rsidRPr="00436255">
        <w:rPr>
          <w:rFonts w:cs="Arial-BoldMT"/>
          <w:b/>
          <w:bCs/>
          <w:sz w:val="24"/>
          <w:szCs w:val="24"/>
        </w:rPr>
        <w:t>VI. Korzystanie z pomocy innej osoby w trakcie głosowania w lokalu</w:t>
      </w:r>
    </w:p>
    <w:p w:rsidR="000F6543" w:rsidRPr="00436255" w:rsidRDefault="000F6543" w:rsidP="000F654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</w:p>
    <w:p w:rsidR="000F6543" w:rsidRPr="00436255" w:rsidRDefault="000F6543" w:rsidP="000F6543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  <w:sz w:val="24"/>
          <w:szCs w:val="24"/>
        </w:rPr>
      </w:pPr>
      <w:r w:rsidRPr="00436255">
        <w:rPr>
          <w:rFonts w:eastAsia="ArialMT" w:cs="ArialMT"/>
          <w:sz w:val="24"/>
          <w:szCs w:val="24"/>
        </w:rPr>
        <w:t>Osobie niepełnosprawnej, na jej prośbę, może pomagać w lokalu inna osoba, w tym także niepełnoletnia. Pomoc ta może mieć tylko techniczny charakter; nie może ona polegać na sugerowaniu sposobu głosowania lub na głosowaniu w zastępstwie tej osoby.</w:t>
      </w:r>
    </w:p>
    <w:p w:rsidR="000F6543" w:rsidRPr="00436255" w:rsidRDefault="000F6543" w:rsidP="000F6543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  <w:sz w:val="24"/>
          <w:szCs w:val="24"/>
        </w:rPr>
      </w:pPr>
      <w:r w:rsidRPr="00436255">
        <w:rPr>
          <w:rFonts w:eastAsia="ArialMT" w:cs="ArialMT"/>
          <w:sz w:val="24"/>
          <w:szCs w:val="24"/>
        </w:rPr>
        <w:lastRenderedPageBreak/>
        <w:t>Dopuszczalne jest, aby na życzenie osoby niepełnosprawnej w pomieszczeniu za zasłoną przebywała osoba udzielająca pomocy. Osobą tą nie może być członek komisji ani mąż zaufania.</w:t>
      </w:r>
    </w:p>
    <w:p w:rsidR="000F6543" w:rsidRPr="00436255" w:rsidRDefault="000F6543" w:rsidP="000F6543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  <w:sz w:val="24"/>
          <w:szCs w:val="24"/>
        </w:rPr>
      </w:pPr>
      <w:r w:rsidRPr="00436255">
        <w:rPr>
          <w:rFonts w:eastAsia="ArialMT" w:cs="ArialMT"/>
          <w:sz w:val="24"/>
          <w:szCs w:val="24"/>
        </w:rPr>
        <w:t xml:space="preserve">Natomiast członkowie obwodowej komisji do spraw referendum obowiązani są, na prośbę osoby niepełnosprawnej, do przekazania jej ustnie treści </w:t>
      </w:r>
      <w:proofErr w:type="spellStart"/>
      <w:r w:rsidRPr="00436255">
        <w:rPr>
          <w:rFonts w:eastAsia="ArialMT" w:cs="ArialMT"/>
          <w:sz w:val="24"/>
          <w:szCs w:val="24"/>
        </w:rPr>
        <w:t>obwieszczeń</w:t>
      </w:r>
      <w:proofErr w:type="spellEnd"/>
      <w:r w:rsidRPr="00436255">
        <w:rPr>
          <w:rFonts w:eastAsia="ArialMT" w:cs="ArialMT"/>
          <w:sz w:val="24"/>
          <w:szCs w:val="24"/>
        </w:rPr>
        <w:t xml:space="preserve"> referendalnych, w tym między innymi</w:t>
      </w:r>
      <w:r w:rsidR="00436255">
        <w:rPr>
          <w:rFonts w:eastAsia="ArialMT" w:cs="ArialMT"/>
          <w:sz w:val="24"/>
          <w:szCs w:val="24"/>
        </w:rPr>
        <w:t xml:space="preserve"> </w:t>
      </w:r>
      <w:r w:rsidRPr="00436255">
        <w:rPr>
          <w:rFonts w:eastAsia="ArialMT" w:cs="ArialMT"/>
          <w:sz w:val="24"/>
          <w:szCs w:val="24"/>
        </w:rPr>
        <w:t>informacji o warunkach ważności głosu.</w:t>
      </w:r>
    </w:p>
    <w:p w:rsidR="00554702" w:rsidRDefault="00554702" w:rsidP="000F6543">
      <w:pPr>
        <w:jc w:val="both"/>
        <w:rPr>
          <w:sz w:val="24"/>
          <w:szCs w:val="24"/>
        </w:rPr>
      </w:pPr>
    </w:p>
    <w:p w:rsidR="00436255" w:rsidRDefault="00436255" w:rsidP="000F6543">
      <w:pPr>
        <w:jc w:val="both"/>
        <w:rPr>
          <w:sz w:val="24"/>
          <w:szCs w:val="24"/>
        </w:rPr>
      </w:pPr>
    </w:p>
    <w:p w:rsidR="00B233DD" w:rsidRDefault="00B233DD" w:rsidP="00B233DD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6"/>
          <w:szCs w:val="26"/>
        </w:rPr>
      </w:pPr>
      <w:r w:rsidRPr="00B52C94">
        <w:rPr>
          <w:rFonts w:cs="Arial-BoldMT"/>
          <w:b/>
          <w:bCs/>
          <w:sz w:val="26"/>
          <w:szCs w:val="26"/>
        </w:rPr>
        <w:t xml:space="preserve">Terminy </w:t>
      </w:r>
      <w:r>
        <w:rPr>
          <w:rFonts w:cs="Arial-BoldMT"/>
          <w:b/>
          <w:bCs/>
          <w:sz w:val="26"/>
          <w:szCs w:val="26"/>
        </w:rPr>
        <w:t>czynności</w:t>
      </w:r>
    </w:p>
    <w:p w:rsidR="000746EF" w:rsidRDefault="000746EF" w:rsidP="00B233DD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6"/>
          <w:szCs w:val="26"/>
        </w:rPr>
      </w:pPr>
    </w:p>
    <w:p w:rsidR="000746EF" w:rsidRPr="00436255" w:rsidRDefault="000746EF" w:rsidP="000746E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Dotyczące udziału osób niepełnosprawnych</w:t>
      </w:r>
      <w:r w:rsidRPr="00436255">
        <w:rPr>
          <w:b/>
          <w:i/>
          <w:sz w:val="24"/>
          <w:szCs w:val="24"/>
        </w:rPr>
        <w:t xml:space="preserve"> w referendum</w:t>
      </w:r>
      <w:r>
        <w:rPr>
          <w:b/>
          <w:i/>
          <w:sz w:val="24"/>
          <w:szCs w:val="24"/>
        </w:rPr>
        <w:t xml:space="preserve"> wojewódzkim w przedmiocie budowy w województwie podlaskim regionalnego portu lotniczego zarządzonego na dzień 15 stycznia 2017 r.</w:t>
      </w:r>
    </w:p>
    <w:p w:rsidR="000746EF" w:rsidRPr="00B52C94" w:rsidRDefault="000746EF" w:rsidP="00B233DD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6"/>
          <w:szCs w:val="26"/>
        </w:rPr>
      </w:pPr>
    </w:p>
    <w:p w:rsidR="00B233DD" w:rsidRPr="000746EF" w:rsidRDefault="000746EF" w:rsidP="000746E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6"/>
          <w:szCs w:val="26"/>
        </w:rPr>
      </w:pPr>
      <w:r w:rsidRPr="000746EF">
        <w:rPr>
          <w:rFonts w:cs="Arial-BoldMT"/>
          <w:b/>
          <w:bCs/>
          <w:sz w:val="26"/>
          <w:szCs w:val="26"/>
        </w:rPr>
        <w:t>do 2</w:t>
      </w:r>
      <w:r w:rsidR="00F910F8">
        <w:rPr>
          <w:rFonts w:cs="Arial-BoldMT"/>
          <w:b/>
          <w:bCs/>
          <w:sz w:val="26"/>
          <w:szCs w:val="26"/>
        </w:rPr>
        <w:t>7</w:t>
      </w:r>
      <w:r w:rsidRPr="000746EF">
        <w:rPr>
          <w:rFonts w:cs="Arial-BoldMT"/>
          <w:b/>
          <w:bCs/>
          <w:sz w:val="26"/>
          <w:szCs w:val="26"/>
        </w:rPr>
        <w:t xml:space="preserve"> grudnia</w:t>
      </w:r>
      <w:r w:rsidR="00F910F8">
        <w:rPr>
          <w:rFonts w:cs="Arial-BoldMT"/>
          <w:b/>
          <w:bCs/>
          <w:sz w:val="26"/>
          <w:szCs w:val="26"/>
        </w:rPr>
        <w:t xml:space="preserve">2016 r. </w:t>
      </w:r>
      <w:r w:rsidR="00B233DD" w:rsidRPr="000746EF">
        <w:rPr>
          <w:rFonts w:eastAsia="ArialMT" w:cs="ArialMT"/>
          <w:sz w:val="26"/>
          <w:szCs w:val="26"/>
        </w:rPr>
        <w:t xml:space="preserve">– zgłaszanie </w:t>
      </w:r>
      <w:r w:rsidRPr="000746EF">
        <w:rPr>
          <w:rFonts w:eastAsia="ArialMT" w:cs="ArialMT"/>
          <w:sz w:val="26"/>
          <w:szCs w:val="26"/>
        </w:rPr>
        <w:t>Prezydentowi, Burmistrzowi, Wójtowi</w:t>
      </w:r>
      <w:r w:rsidR="00B233DD" w:rsidRPr="000746EF">
        <w:rPr>
          <w:rFonts w:eastAsia="ArialMT" w:cs="ArialMT"/>
          <w:sz w:val="26"/>
          <w:szCs w:val="26"/>
        </w:rPr>
        <w:t xml:space="preserve"> przez osoby niepełnosprawne uprawnione do udziału w referendum zamiaru głosowania korespondencyjnego, w tym przy pomocy nakładki na kartę </w:t>
      </w:r>
      <w:r w:rsidR="00F910F8">
        <w:rPr>
          <w:rFonts w:eastAsia="ArialMT" w:cs="ArialMT"/>
          <w:sz w:val="26"/>
          <w:szCs w:val="26"/>
        </w:rPr>
        <w:t xml:space="preserve">do głosowania </w:t>
      </w:r>
      <w:r w:rsidR="00B233DD" w:rsidRPr="000746EF">
        <w:rPr>
          <w:rFonts w:eastAsia="ArialMT" w:cs="ArialMT"/>
          <w:sz w:val="26"/>
          <w:szCs w:val="26"/>
        </w:rPr>
        <w:t>sporządzonej w alfabecie Braille’a,</w:t>
      </w:r>
    </w:p>
    <w:p w:rsidR="00B233DD" w:rsidRPr="00B52C94" w:rsidRDefault="00F910F8" w:rsidP="00B233D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  <w:sz w:val="26"/>
          <w:szCs w:val="26"/>
        </w:rPr>
      </w:pPr>
      <w:r>
        <w:rPr>
          <w:rFonts w:cs="Arial-BoldMT"/>
          <w:b/>
          <w:bCs/>
          <w:sz w:val="26"/>
          <w:szCs w:val="26"/>
        </w:rPr>
        <w:t>do 9</w:t>
      </w:r>
      <w:r w:rsidR="000746EF">
        <w:rPr>
          <w:rFonts w:cs="Arial-BoldMT"/>
          <w:b/>
          <w:bCs/>
          <w:sz w:val="26"/>
          <w:szCs w:val="26"/>
        </w:rPr>
        <w:t xml:space="preserve"> stycznia 2017 r. </w:t>
      </w:r>
      <w:r w:rsidR="00B233DD" w:rsidRPr="00B52C94">
        <w:rPr>
          <w:rFonts w:cs="Arial-BoldMT"/>
          <w:b/>
          <w:bCs/>
          <w:sz w:val="26"/>
          <w:szCs w:val="26"/>
        </w:rPr>
        <w:t xml:space="preserve"> r. – </w:t>
      </w:r>
      <w:r w:rsidR="00B233DD" w:rsidRPr="00B52C94">
        <w:rPr>
          <w:rFonts w:eastAsia="ArialMT" w:cs="ArialMT"/>
          <w:sz w:val="26"/>
          <w:szCs w:val="26"/>
        </w:rPr>
        <w:t>składanie wniosków</w:t>
      </w:r>
      <w:r w:rsidR="000746EF">
        <w:rPr>
          <w:rFonts w:eastAsia="ArialMT" w:cs="ArialMT"/>
          <w:sz w:val="26"/>
          <w:szCs w:val="26"/>
        </w:rPr>
        <w:t xml:space="preserve"> Prezydentowi, Burmistrzowi, Wójtowi o </w:t>
      </w:r>
      <w:r w:rsidR="00B233DD" w:rsidRPr="00B52C94">
        <w:rPr>
          <w:rFonts w:eastAsia="ArialMT" w:cs="ArialMT"/>
          <w:sz w:val="26"/>
          <w:szCs w:val="26"/>
        </w:rPr>
        <w:t xml:space="preserve"> sporządzenie aktu pełnomocnictwa do głosowania,</w:t>
      </w:r>
    </w:p>
    <w:p w:rsidR="00F910F8" w:rsidRDefault="000746EF" w:rsidP="00B233D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  <w:sz w:val="26"/>
          <w:szCs w:val="26"/>
        </w:rPr>
      </w:pPr>
      <w:r>
        <w:rPr>
          <w:rFonts w:cs="Arial-BoldMT"/>
          <w:b/>
          <w:bCs/>
          <w:sz w:val="26"/>
          <w:szCs w:val="26"/>
        </w:rPr>
        <w:t xml:space="preserve">do 10 stycznia 2017 r. </w:t>
      </w:r>
      <w:r w:rsidR="00B233DD" w:rsidRPr="00B52C94">
        <w:rPr>
          <w:rFonts w:cs="Arial-BoldMT"/>
          <w:b/>
          <w:bCs/>
          <w:sz w:val="26"/>
          <w:szCs w:val="26"/>
        </w:rPr>
        <w:t xml:space="preserve"> r</w:t>
      </w:r>
      <w:r w:rsidR="00B233DD" w:rsidRPr="00B52C94">
        <w:rPr>
          <w:rFonts w:eastAsia="ArialMT" w:cs="ArialMT"/>
          <w:sz w:val="26"/>
          <w:szCs w:val="26"/>
        </w:rPr>
        <w:t xml:space="preserve">. – składanie </w:t>
      </w:r>
      <w:r w:rsidR="00F910F8">
        <w:rPr>
          <w:rFonts w:eastAsia="ArialMT" w:cs="ArialMT"/>
          <w:sz w:val="26"/>
          <w:szCs w:val="26"/>
        </w:rPr>
        <w:t>przez osoby uprawnione do udziału w referendum wniosków o dopisanie do spisu w wybranym przez siebie obwodzie do głosowania.</w:t>
      </w:r>
    </w:p>
    <w:p w:rsidR="00B233DD" w:rsidRDefault="00B233DD" w:rsidP="00B233DD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ArialMT" w:hAnsi="Arial-BoldMT" w:cs="ArialMT"/>
          <w:sz w:val="24"/>
          <w:szCs w:val="24"/>
        </w:rPr>
      </w:pPr>
    </w:p>
    <w:sectPr w:rsidR="00B2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D28"/>
    <w:multiLevelType w:val="hybridMultilevel"/>
    <w:tmpl w:val="BD089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59"/>
    <w:multiLevelType w:val="hybridMultilevel"/>
    <w:tmpl w:val="E3C47AFA"/>
    <w:lvl w:ilvl="0" w:tplc="ABF8EB6A">
      <w:numFmt w:val="bullet"/>
      <w:lvlText w:val="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EE9"/>
    <w:multiLevelType w:val="hybridMultilevel"/>
    <w:tmpl w:val="D3CCC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996"/>
    <w:multiLevelType w:val="hybridMultilevel"/>
    <w:tmpl w:val="87347F58"/>
    <w:lvl w:ilvl="0" w:tplc="789ECC06">
      <w:numFmt w:val="bullet"/>
      <w:lvlText w:val="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15F5F"/>
    <w:multiLevelType w:val="hybridMultilevel"/>
    <w:tmpl w:val="0A1C2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02"/>
    <w:rsid w:val="000746EF"/>
    <w:rsid w:val="000C1F55"/>
    <w:rsid w:val="000F6543"/>
    <w:rsid w:val="00110248"/>
    <w:rsid w:val="001C0607"/>
    <w:rsid w:val="001C6D56"/>
    <w:rsid w:val="00215D1A"/>
    <w:rsid w:val="002A7F9B"/>
    <w:rsid w:val="002F266B"/>
    <w:rsid w:val="003E7533"/>
    <w:rsid w:val="00436255"/>
    <w:rsid w:val="00554702"/>
    <w:rsid w:val="00562E71"/>
    <w:rsid w:val="00586045"/>
    <w:rsid w:val="00633D83"/>
    <w:rsid w:val="00641E1D"/>
    <w:rsid w:val="006608CA"/>
    <w:rsid w:val="006C5628"/>
    <w:rsid w:val="00775509"/>
    <w:rsid w:val="00780EA6"/>
    <w:rsid w:val="00802AD0"/>
    <w:rsid w:val="008264D6"/>
    <w:rsid w:val="00835230"/>
    <w:rsid w:val="00963850"/>
    <w:rsid w:val="009D1FF1"/>
    <w:rsid w:val="00AC32A6"/>
    <w:rsid w:val="00B233DD"/>
    <w:rsid w:val="00B42E3F"/>
    <w:rsid w:val="00BB01DE"/>
    <w:rsid w:val="00BE7AEE"/>
    <w:rsid w:val="00CD591E"/>
    <w:rsid w:val="00D25155"/>
    <w:rsid w:val="00E27B70"/>
    <w:rsid w:val="00ED5E12"/>
    <w:rsid w:val="00F910F8"/>
    <w:rsid w:val="00F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DE2DF-0F5E-4075-9A1F-5E7FDF5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4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5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B51A-8062-4DBD-9BB4-51FBDCC4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1762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Adam Karczewski</cp:lastModifiedBy>
  <cp:revision>2</cp:revision>
  <cp:lastPrinted>2016-03-04T09:24:00Z</cp:lastPrinted>
  <dcterms:created xsi:type="dcterms:W3CDTF">2016-12-19T10:23:00Z</dcterms:created>
  <dcterms:modified xsi:type="dcterms:W3CDTF">2016-12-19T10:23:00Z</dcterms:modified>
</cp:coreProperties>
</file>