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0AF" w:rsidRPr="00A460AF" w:rsidRDefault="00A460AF" w:rsidP="00A460AF">
      <w:pPr>
        <w:spacing w:after="0" w:line="240" w:lineRule="auto"/>
        <w:jc w:val="right"/>
        <w:rPr>
          <w:rFonts w:ascii="Times New Roman" w:eastAsia="Times New Roman" w:hAnsi="Times New Roman" w:cs="Times New Roman"/>
          <w:b/>
          <w:color w:val="FF0000"/>
          <w:sz w:val="24"/>
          <w:szCs w:val="24"/>
          <w:lang w:eastAsia="pl-PL"/>
        </w:rPr>
      </w:pPr>
      <w:bookmarkStart w:id="0" w:name="_GoBack"/>
      <w:r w:rsidRPr="00A460AF">
        <w:rPr>
          <w:rFonts w:ascii="Times New Roman" w:eastAsia="Times New Roman" w:hAnsi="Times New Roman" w:cs="Times New Roman"/>
          <w:b/>
          <w:color w:val="FF0000"/>
          <w:sz w:val="24"/>
          <w:szCs w:val="24"/>
          <w:lang w:eastAsia="pl-PL"/>
        </w:rPr>
        <w:t>ZP.271.099.2016</w:t>
      </w:r>
    </w:p>
    <w:bookmarkEnd w:id="0"/>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 xml:space="preserve">Ogłoszenie nr 303439 - 2016 z dnia 2016-08-29 r. </w:t>
      </w:r>
    </w:p>
    <w:p w:rsidR="00A32ADF" w:rsidRPr="00A32ADF" w:rsidRDefault="00A32ADF" w:rsidP="00A32ADF">
      <w:pPr>
        <w:spacing w:after="0" w:line="240" w:lineRule="auto"/>
        <w:jc w:val="center"/>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Suwałki: Opracowanie dokumentacji technicznej termomodernizacji i przystosowania do wymagań przeciwpożarowych suwalskich przedszkoli nr 1, 2, 5, 6 i Poradni Psychologiczno-Pedagogicznej</w:t>
      </w:r>
      <w:r w:rsidRPr="00A32ADF">
        <w:rPr>
          <w:rFonts w:ascii="Times New Roman" w:eastAsia="Times New Roman" w:hAnsi="Times New Roman" w:cs="Times New Roman"/>
          <w:sz w:val="24"/>
          <w:szCs w:val="24"/>
          <w:lang w:eastAsia="pl-PL"/>
        </w:rPr>
        <w:br/>
        <w:t xml:space="preserve">OGŁOSZENIE O ZAMÓWIENIU - Usługi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b/>
          <w:bCs/>
          <w:sz w:val="24"/>
          <w:szCs w:val="24"/>
          <w:lang w:eastAsia="pl-PL"/>
        </w:rPr>
        <w:t>Zamieszczanie ogłoszenia:</w:t>
      </w:r>
      <w:r w:rsidRPr="00A32ADF">
        <w:rPr>
          <w:rFonts w:ascii="Times New Roman" w:eastAsia="Times New Roman" w:hAnsi="Times New Roman" w:cs="Times New Roman"/>
          <w:sz w:val="24"/>
          <w:szCs w:val="24"/>
          <w:lang w:eastAsia="pl-PL"/>
        </w:rPr>
        <w:t xml:space="preserve"> obowiązkowe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b/>
          <w:bCs/>
          <w:sz w:val="24"/>
          <w:szCs w:val="24"/>
          <w:lang w:eastAsia="pl-PL"/>
        </w:rPr>
        <w:t>Ogłoszenie dotyczy:</w:t>
      </w:r>
      <w:r w:rsidRPr="00A32ADF">
        <w:rPr>
          <w:rFonts w:ascii="Times New Roman" w:eastAsia="Times New Roman" w:hAnsi="Times New Roman" w:cs="Times New Roman"/>
          <w:sz w:val="24"/>
          <w:szCs w:val="24"/>
          <w:lang w:eastAsia="pl-PL"/>
        </w:rPr>
        <w:t xml:space="preserve"> zamówienia publicznego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 xml:space="preserve">nie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Nazwa projektu lub programu</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 xml:space="preserve">nie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32ADF">
        <w:rPr>
          <w:rFonts w:ascii="Times New Roman" w:eastAsia="Times New Roman" w:hAnsi="Times New Roman" w:cs="Times New Roman"/>
          <w:sz w:val="24"/>
          <w:szCs w:val="24"/>
          <w:lang w:eastAsia="pl-PL"/>
        </w:rPr>
        <w:t>Pzp</w:t>
      </w:r>
      <w:proofErr w:type="spellEnd"/>
      <w:r w:rsidRPr="00A32AD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u w:val="single"/>
          <w:lang w:eastAsia="pl-PL"/>
        </w:rPr>
        <w:t>SEKCJA I: ZAMAWIAJĄCY</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b/>
          <w:bCs/>
          <w:sz w:val="24"/>
          <w:szCs w:val="24"/>
          <w:lang w:eastAsia="pl-PL"/>
        </w:rPr>
        <w:t xml:space="preserve">Postępowanie przeprowadza centralny zamawiający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 xml:space="preserve">nie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 xml:space="preserve">nie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b/>
          <w:bCs/>
          <w:sz w:val="24"/>
          <w:szCs w:val="24"/>
          <w:lang w:eastAsia="pl-PL"/>
        </w:rPr>
        <w:t>Informacje na temat podmiotu któremu zamawiający powierzył/powierzyli prowadzenie postępowania:</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Postępowanie jest przeprowadzane wspólnie przez zamawiających</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 xml:space="preserve">nie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 xml:space="preserve">nie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Informacje dodatkowe:</w:t>
      </w:r>
    </w:p>
    <w:p w:rsidR="00A32ADF" w:rsidRPr="00A32ADF" w:rsidRDefault="00A32ADF" w:rsidP="00A32ADF">
      <w:pPr>
        <w:spacing w:after="24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b/>
          <w:bCs/>
          <w:sz w:val="24"/>
          <w:szCs w:val="24"/>
          <w:lang w:eastAsia="pl-PL"/>
        </w:rPr>
        <w:t xml:space="preserve">I. 1) NAZWA I ADRES: </w:t>
      </w:r>
      <w:r w:rsidRPr="00A32ADF">
        <w:rPr>
          <w:rFonts w:ascii="Times New Roman" w:eastAsia="Times New Roman" w:hAnsi="Times New Roman" w:cs="Times New Roman"/>
          <w:sz w:val="24"/>
          <w:szCs w:val="24"/>
          <w:lang w:eastAsia="pl-PL"/>
        </w:rPr>
        <w:t xml:space="preserve">Miasto Suwałki, krajowy numer identyfikacyjny 79067103000000, ul. ul. Mickiewicza  1, 16400   Suwałki, woj. podlaskie, państwo , tel. 875 628 000, e-mail , faks 875 628 098. </w:t>
      </w:r>
      <w:r w:rsidRPr="00A32ADF">
        <w:rPr>
          <w:rFonts w:ascii="Times New Roman" w:eastAsia="Times New Roman" w:hAnsi="Times New Roman" w:cs="Times New Roman"/>
          <w:sz w:val="24"/>
          <w:szCs w:val="24"/>
          <w:lang w:eastAsia="pl-PL"/>
        </w:rPr>
        <w:br/>
        <w:t>Adres strony internetowej (URL): http://bip.um.suwalki.pl/Przetargi_sekcja/</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b/>
          <w:bCs/>
          <w:sz w:val="24"/>
          <w:szCs w:val="24"/>
          <w:lang w:eastAsia="pl-PL"/>
        </w:rPr>
        <w:t xml:space="preserve">I. 2) RODZAJ ZAMAWIAJĄCEGO: </w:t>
      </w:r>
      <w:r w:rsidRPr="00A32ADF">
        <w:rPr>
          <w:rFonts w:ascii="Times New Roman" w:eastAsia="Times New Roman" w:hAnsi="Times New Roman" w:cs="Times New Roman"/>
          <w:sz w:val="24"/>
          <w:szCs w:val="24"/>
          <w:lang w:eastAsia="pl-PL"/>
        </w:rPr>
        <w:t xml:space="preserve">Administracja samorządowa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b/>
          <w:bCs/>
          <w:sz w:val="24"/>
          <w:szCs w:val="24"/>
          <w:lang w:eastAsia="pl-PL"/>
        </w:rPr>
        <w:lastRenderedPageBreak/>
        <w:t xml:space="preserve">I.3) WSPÓLNE UDZIELANIE ZAMÓWIENIA </w:t>
      </w:r>
      <w:r w:rsidRPr="00A32ADF">
        <w:rPr>
          <w:rFonts w:ascii="Times New Roman" w:eastAsia="Times New Roman" w:hAnsi="Times New Roman" w:cs="Times New Roman"/>
          <w:b/>
          <w:bCs/>
          <w:i/>
          <w:iCs/>
          <w:sz w:val="24"/>
          <w:szCs w:val="24"/>
          <w:lang w:eastAsia="pl-PL"/>
        </w:rPr>
        <w:t>(jeżeli dotyczy)</w:t>
      </w:r>
      <w:r w:rsidRPr="00A32ADF">
        <w:rPr>
          <w:rFonts w:ascii="Times New Roman" w:eastAsia="Times New Roman" w:hAnsi="Times New Roman" w:cs="Times New Roman"/>
          <w:b/>
          <w:bCs/>
          <w:sz w:val="24"/>
          <w:szCs w:val="24"/>
          <w:lang w:eastAsia="pl-PL"/>
        </w:rPr>
        <w:t xml:space="preserve">: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b/>
          <w:bCs/>
          <w:sz w:val="24"/>
          <w:szCs w:val="24"/>
          <w:lang w:eastAsia="pl-PL"/>
        </w:rPr>
        <w:t xml:space="preserve">I.4) KOMUNIKACJA: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 xml:space="preserve">tak </w:t>
      </w:r>
      <w:r w:rsidRPr="00A32ADF">
        <w:rPr>
          <w:rFonts w:ascii="Times New Roman" w:eastAsia="Times New Roman" w:hAnsi="Times New Roman" w:cs="Times New Roman"/>
          <w:sz w:val="24"/>
          <w:szCs w:val="24"/>
          <w:lang w:eastAsia="pl-PL"/>
        </w:rPr>
        <w:br/>
        <w:t>http://bip.um.suwalki.pl/Przetargi_sekcja/</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 xml:space="preserve">tak </w:t>
      </w:r>
      <w:r w:rsidRPr="00A32ADF">
        <w:rPr>
          <w:rFonts w:ascii="Times New Roman" w:eastAsia="Times New Roman" w:hAnsi="Times New Roman" w:cs="Times New Roman"/>
          <w:sz w:val="24"/>
          <w:szCs w:val="24"/>
          <w:lang w:eastAsia="pl-PL"/>
        </w:rPr>
        <w:br/>
        <w:t>http://bip.um.suwalki.pl/Przetargi_sekcja/</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 xml:space="preserve">nie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Oferty lub wnioski o dopuszczenie do udziału w postępowaniu należy przesyłać:</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Elektronicznie</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 xml:space="preserve">nie </w:t>
      </w:r>
      <w:r w:rsidRPr="00A32ADF">
        <w:rPr>
          <w:rFonts w:ascii="Times New Roman" w:eastAsia="Times New Roman" w:hAnsi="Times New Roman" w:cs="Times New Roman"/>
          <w:sz w:val="24"/>
          <w:szCs w:val="24"/>
          <w:lang w:eastAsia="pl-PL"/>
        </w:rPr>
        <w:br/>
        <w:t xml:space="preserve">adres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32ADF">
        <w:rPr>
          <w:rFonts w:ascii="Times New Roman" w:eastAsia="Times New Roman" w:hAnsi="Times New Roman" w:cs="Times New Roman"/>
          <w:sz w:val="24"/>
          <w:szCs w:val="24"/>
          <w:lang w:eastAsia="pl-PL"/>
        </w:rPr>
        <w:br/>
        <w:t xml:space="preserve">nie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32ADF">
        <w:rPr>
          <w:rFonts w:ascii="Times New Roman" w:eastAsia="Times New Roman" w:hAnsi="Times New Roman" w:cs="Times New Roman"/>
          <w:sz w:val="24"/>
          <w:szCs w:val="24"/>
          <w:lang w:eastAsia="pl-PL"/>
        </w:rPr>
        <w:br/>
        <w:t xml:space="preserve">tak </w:t>
      </w:r>
      <w:r w:rsidRPr="00A32ADF">
        <w:rPr>
          <w:rFonts w:ascii="Times New Roman" w:eastAsia="Times New Roman" w:hAnsi="Times New Roman" w:cs="Times New Roman"/>
          <w:sz w:val="24"/>
          <w:szCs w:val="24"/>
          <w:lang w:eastAsia="pl-PL"/>
        </w:rPr>
        <w:br/>
        <w:t xml:space="preserve">Inny sposób: </w:t>
      </w:r>
      <w:r w:rsidRPr="00A32ADF">
        <w:rPr>
          <w:rFonts w:ascii="Times New Roman" w:eastAsia="Times New Roman" w:hAnsi="Times New Roman" w:cs="Times New Roman"/>
          <w:sz w:val="24"/>
          <w:szCs w:val="24"/>
          <w:lang w:eastAsia="pl-PL"/>
        </w:rPr>
        <w:br/>
        <w:t>pisemnie - Urząd Miejski, kancelaria Ogólna pokój nr 5</w:t>
      </w:r>
      <w:r w:rsidRPr="00A32ADF">
        <w:rPr>
          <w:rFonts w:ascii="Times New Roman" w:eastAsia="Times New Roman" w:hAnsi="Times New Roman" w:cs="Times New Roman"/>
          <w:sz w:val="24"/>
          <w:szCs w:val="24"/>
          <w:lang w:eastAsia="pl-PL"/>
        </w:rPr>
        <w:br/>
        <w:t xml:space="preserve">Adres: </w:t>
      </w:r>
      <w:r w:rsidRPr="00A32ADF">
        <w:rPr>
          <w:rFonts w:ascii="Times New Roman" w:eastAsia="Times New Roman" w:hAnsi="Times New Roman" w:cs="Times New Roman"/>
          <w:sz w:val="24"/>
          <w:szCs w:val="24"/>
          <w:lang w:eastAsia="pl-PL"/>
        </w:rPr>
        <w:br/>
        <w:t>ul. Mickiewicza 1 16-400 Suwałki</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 xml:space="preserve">nie </w:t>
      </w:r>
      <w:r w:rsidRPr="00A32AD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u w:val="single"/>
          <w:lang w:eastAsia="pl-PL"/>
        </w:rPr>
        <w:t xml:space="preserve">SEKCJA II: PRZEDMIOT ZAMÓWIENIA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II.1) Nazwa nadana zamówieniu przez zamawiającego: </w:t>
      </w:r>
      <w:r w:rsidRPr="00A32ADF">
        <w:rPr>
          <w:rFonts w:ascii="Times New Roman" w:eastAsia="Times New Roman" w:hAnsi="Times New Roman" w:cs="Times New Roman"/>
          <w:sz w:val="24"/>
          <w:szCs w:val="24"/>
          <w:lang w:eastAsia="pl-PL"/>
        </w:rPr>
        <w:t>Opracowanie dokumentacji technicznej termomodernizacji i przystosowania do wymagań przeciwpożarowych suwalskich przedszkoli nr 1, 2, 5, 6 i Poradni Psychologiczno-Pedagogicznej</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Numer referencyjny: </w:t>
      </w:r>
      <w:r w:rsidRPr="00A32ADF">
        <w:rPr>
          <w:rFonts w:ascii="Times New Roman" w:eastAsia="Times New Roman" w:hAnsi="Times New Roman" w:cs="Times New Roman"/>
          <w:sz w:val="24"/>
          <w:szCs w:val="24"/>
          <w:lang w:eastAsia="pl-PL"/>
        </w:rPr>
        <w:t>ZP.271.099.2016</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lastRenderedPageBreak/>
        <w:t xml:space="preserve">Przed wszczęciem postępowania o udzielenie zamówienia przeprowadzono dialog techniczny </w:t>
      </w:r>
    </w:p>
    <w:p w:rsidR="00A32ADF" w:rsidRPr="00A32ADF" w:rsidRDefault="00A32ADF" w:rsidP="00A32ADF">
      <w:pPr>
        <w:spacing w:after="0" w:line="240" w:lineRule="auto"/>
        <w:jc w:val="both"/>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 xml:space="preserve">nie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II.2) Rodzaj zamówienia: </w:t>
      </w:r>
      <w:r w:rsidRPr="00A32ADF">
        <w:rPr>
          <w:rFonts w:ascii="Times New Roman" w:eastAsia="Times New Roman" w:hAnsi="Times New Roman" w:cs="Times New Roman"/>
          <w:sz w:val="24"/>
          <w:szCs w:val="24"/>
          <w:lang w:eastAsia="pl-PL"/>
        </w:rPr>
        <w:t xml:space="preserve">usługi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II.3) Informacja o możliwości składania ofert częściowych</w:t>
      </w:r>
      <w:r w:rsidRPr="00A32ADF">
        <w:rPr>
          <w:rFonts w:ascii="Times New Roman" w:eastAsia="Times New Roman" w:hAnsi="Times New Roman" w:cs="Times New Roman"/>
          <w:sz w:val="24"/>
          <w:szCs w:val="24"/>
          <w:lang w:eastAsia="pl-PL"/>
        </w:rPr>
        <w:br/>
        <w:t xml:space="preserve">Zamówienie podzielone jest na części: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 xml:space="preserve">Nie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II.4) Krótki opis przedmiotu zamówienia </w:t>
      </w:r>
      <w:r w:rsidRPr="00A32AD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32AD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32ADF">
        <w:rPr>
          <w:rFonts w:ascii="Times New Roman" w:eastAsia="Times New Roman" w:hAnsi="Times New Roman" w:cs="Times New Roman"/>
          <w:sz w:val="24"/>
          <w:szCs w:val="24"/>
          <w:lang w:eastAsia="pl-PL"/>
        </w:rPr>
        <w:t>1. Przedmiotem zamówienia jest opracowanie dokumentacji technicznej termomodernizacji i przystosowania do wymagań przeciwpożarowych suwalskich przedszkoli nr 1,2,5,6 i Poradni Psychologiczno Pedagogicznej zgodnie z poniższym zestawieniem: Przedszkole nr 1 ul. Buzka 41, Przedszkole nr 2 ul. Waryńskiego 29, Przedszkole nr 5 z Oddziałem Integracyjnym ul. Witosa 4, Przedszkole nr 6 ul. Kowalskiego 19, Poradnia Psychologiczno-Pedagogiczna ul. Nowomiejska 10</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II.5) Główny kod CPV: </w:t>
      </w:r>
      <w:r w:rsidRPr="00A32ADF">
        <w:rPr>
          <w:rFonts w:ascii="Times New Roman" w:eastAsia="Times New Roman" w:hAnsi="Times New Roman" w:cs="Times New Roman"/>
          <w:sz w:val="24"/>
          <w:szCs w:val="24"/>
          <w:lang w:eastAsia="pl-PL"/>
        </w:rPr>
        <w:t>71320000-7</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Dodatkowe kody CPV:</w:t>
      </w:r>
      <w:r w:rsidRPr="00A32ADF">
        <w:rPr>
          <w:rFonts w:ascii="Times New Roman" w:eastAsia="Times New Roman" w:hAnsi="Times New Roman" w:cs="Times New Roman"/>
          <w:sz w:val="24"/>
          <w:szCs w:val="24"/>
          <w:lang w:eastAsia="pl-PL"/>
        </w:rPr>
        <w:t>71000000-8, 71220000-6, 71420000-8</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II.6) Całkowita wartość zamówienia </w:t>
      </w:r>
      <w:r w:rsidRPr="00A32ADF">
        <w:rPr>
          <w:rFonts w:ascii="Times New Roman" w:eastAsia="Times New Roman" w:hAnsi="Times New Roman" w:cs="Times New Roman"/>
          <w:i/>
          <w:iCs/>
          <w:sz w:val="24"/>
          <w:szCs w:val="24"/>
          <w:lang w:eastAsia="pl-PL"/>
        </w:rPr>
        <w:t>(jeżeli zamawiający podaje informacje o wartości zamówienia)</w:t>
      </w:r>
      <w:r w:rsidRPr="00A32ADF">
        <w:rPr>
          <w:rFonts w:ascii="Times New Roman" w:eastAsia="Times New Roman" w:hAnsi="Times New Roman" w:cs="Times New Roman"/>
          <w:sz w:val="24"/>
          <w:szCs w:val="24"/>
          <w:lang w:eastAsia="pl-PL"/>
        </w:rPr>
        <w:t xml:space="preserve">: </w:t>
      </w:r>
      <w:r w:rsidRPr="00A32ADF">
        <w:rPr>
          <w:rFonts w:ascii="Times New Roman" w:eastAsia="Times New Roman" w:hAnsi="Times New Roman" w:cs="Times New Roman"/>
          <w:sz w:val="24"/>
          <w:szCs w:val="24"/>
          <w:lang w:eastAsia="pl-PL"/>
        </w:rPr>
        <w:br/>
        <w:t xml:space="preserve">Wartość bez VAT: </w:t>
      </w:r>
      <w:r w:rsidRPr="00A32ADF">
        <w:rPr>
          <w:rFonts w:ascii="Times New Roman" w:eastAsia="Times New Roman" w:hAnsi="Times New Roman" w:cs="Times New Roman"/>
          <w:sz w:val="24"/>
          <w:szCs w:val="24"/>
          <w:lang w:eastAsia="pl-PL"/>
        </w:rPr>
        <w:br/>
        <w:t xml:space="preserve">Waluta: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A32ADF">
        <w:rPr>
          <w:rFonts w:ascii="Times New Roman" w:eastAsia="Times New Roman" w:hAnsi="Times New Roman" w:cs="Times New Roman"/>
          <w:b/>
          <w:bCs/>
          <w:sz w:val="24"/>
          <w:szCs w:val="24"/>
          <w:lang w:eastAsia="pl-PL"/>
        </w:rPr>
        <w:t>Pzp</w:t>
      </w:r>
      <w:proofErr w:type="spellEnd"/>
      <w:r w:rsidRPr="00A32ADF">
        <w:rPr>
          <w:rFonts w:ascii="Times New Roman" w:eastAsia="Times New Roman" w:hAnsi="Times New Roman" w:cs="Times New Roman"/>
          <w:b/>
          <w:bCs/>
          <w:sz w:val="24"/>
          <w:szCs w:val="24"/>
          <w:lang w:eastAsia="pl-PL"/>
        </w:rPr>
        <w:t xml:space="preserve">: </w:t>
      </w:r>
      <w:r w:rsidRPr="00A32ADF">
        <w:rPr>
          <w:rFonts w:ascii="Times New Roman" w:eastAsia="Times New Roman" w:hAnsi="Times New Roman" w:cs="Times New Roman"/>
          <w:sz w:val="24"/>
          <w:szCs w:val="24"/>
          <w:lang w:eastAsia="pl-PL"/>
        </w:rPr>
        <w:t xml:space="preserve">nie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data zakończenia: 20/12/2016</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II.9) Informacje dodatkowe: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b/>
          <w:bCs/>
          <w:sz w:val="24"/>
          <w:szCs w:val="24"/>
          <w:lang w:eastAsia="pl-PL"/>
        </w:rPr>
        <w:t xml:space="preserve">III.1) WARUNKI UDZIAŁU W POSTĘPOWANIU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32ADF">
        <w:rPr>
          <w:rFonts w:ascii="Times New Roman" w:eastAsia="Times New Roman" w:hAnsi="Times New Roman" w:cs="Times New Roman"/>
          <w:sz w:val="24"/>
          <w:szCs w:val="24"/>
          <w:lang w:eastAsia="pl-PL"/>
        </w:rPr>
        <w:br/>
        <w:t>Określenie warunków: Zamawiający nie stawia szczegółowych wymagań w zakresie spełnienia tego warunku</w:t>
      </w:r>
      <w:r w:rsidRPr="00A32ADF">
        <w:rPr>
          <w:rFonts w:ascii="Times New Roman" w:eastAsia="Times New Roman" w:hAnsi="Times New Roman" w:cs="Times New Roman"/>
          <w:sz w:val="24"/>
          <w:szCs w:val="24"/>
          <w:lang w:eastAsia="pl-PL"/>
        </w:rPr>
        <w:br/>
        <w:t xml:space="preserve">Informacje dodatkowe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III.1.2) Sytuacja finansowa lub ekonomiczna </w:t>
      </w:r>
      <w:r w:rsidRPr="00A32ADF">
        <w:rPr>
          <w:rFonts w:ascii="Times New Roman" w:eastAsia="Times New Roman" w:hAnsi="Times New Roman" w:cs="Times New Roman"/>
          <w:sz w:val="24"/>
          <w:szCs w:val="24"/>
          <w:lang w:eastAsia="pl-PL"/>
        </w:rPr>
        <w:br/>
        <w:t>Określenie warunków: Zamawiający nie stawia szczegółowych wymagań w zakresie spełnienia tego warunku</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sz w:val="24"/>
          <w:szCs w:val="24"/>
          <w:lang w:eastAsia="pl-PL"/>
        </w:rPr>
        <w:lastRenderedPageBreak/>
        <w:t xml:space="preserve">Informacje dodatkowe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III.1.3) Zdolność techniczna lub zawodowa </w:t>
      </w:r>
      <w:r w:rsidRPr="00A32ADF">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 należyte wykonanie usług w okresie ostatnich trzech lat przed upływem terminu składania ofert, a jeżeli okres prowadzenia działalności jest krótszy – w tym okresie usług, których przedmiotem było wykonanie jednej dokumentacji termomodernizacji budynku. - dysponowanie osobami mającymi uprawnienia budowlane do projektowania w specjalnościach: • architektonicznej, • konstrukcyjno-budowlanej • instalacyjnej w zakresie instalacji i urządzeń cieplnych i wentylacyjnych, • instalacyjnej w zakresie instalacji elektrycznych lub posiadają inne tożsame uprawnienia, które zostały wydane na podstawie wcześniej obowiązujących przepisów, albo też posiadają zdobyte w innych państwach równoważne kwalifikacje zawodowe, które zostały uznane na zasadach określonych w ustawie z dnia 22 grudnia 2015 r. o zasadach uznawania kwalifikacji zawodowych nabytych w państwach członkowskich Unii Europejskiej (Dz. U. z 2016 r. poz. 65). 2. Ocena spełnienia warunków udziału w postępowaniu zostanie dokonana metodą spełnia – nie spełnia w oparciu o dokumenty, oświadczenia i informacje zawarte w ofercie. Z treści załączonych dokumentów musi jednoznacznie wynikać, że stawiane warunki Wykonawca spełnił. Niespełnienie warunków określonych w ust. 1 skutkować będzie wykluczeniem z postępowania. Zamawiający może wykluczyć Wykonawcę na każdym etapie postępowania o udzielenie zamówienia.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W odniesieniu do warunków dotyczących wykształcenia, kwalifikacji zawodowych lub doświadczenia, Wykonawcy mogą polegać na zdolnościach innych podmiotów, jeżeli podmioty te realizują usługi, do realizacji których te zdolności są wymagane. </w:t>
      </w:r>
      <w:r w:rsidRPr="00A32AD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A32ADF">
        <w:rPr>
          <w:rFonts w:ascii="Times New Roman" w:eastAsia="Times New Roman" w:hAnsi="Times New Roman" w:cs="Times New Roman"/>
          <w:sz w:val="24"/>
          <w:szCs w:val="24"/>
          <w:lang w:eastAsia="pl-PL"/>
        </w:rPr>
        <w:br/>
        <w:t xml:space="preserve">Informacje dodatkowe: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b/>
          <w:bCs/>
          <w:sz w:val="24"/>
          <w:szCs w:val="24"/>
          <w:lang w:eastAsia="pl-PL"/>
        </w:rPr>
        <w:t xml:space="preserve">III.2) PODSTAWY WYKLUCZENIA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A32ADF">
        <w:rPr>
          <w:rFonts w:ascii="Times New Roman" w:eastAsia="Times New Roman" w:hAnsi="Times New Roman" w:cs="Times New Roman"/>
          <w:b/>
          <w:bCs/>
          <w:sz w:val="24"/>
          <w:szCs w:val="24"/>
          <w:lang w:eastAsia="pl-PL"/>
        </w:rPr>
        <w:t>Pzp</w:t>
      </w:r>
      <w:proofErr w:type="spellEnd"/>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A32ADF">
        <w:rPr>
          <w:rFonts w:ascii="Times New Roman" w:eastAsia="Times New Roman" w:hAnsi="Times New Roman" w:cs="Times New Roman"/>
          <w:b/>
          <w:bCs/>
          <w:sz w:val="24"/>
          <w:szCs w:val="24"/>
          <w:lang w:eastAsia="pl-PL"/>
        </w:rPr>
        <w:t>Pzp</w:t>
      </w:r>
      <w:proofErr w:type="spellEnd"/>
      <w:r w:rsidRPr="00A32ADF">
        <w:rPr>
          <w:rFonts w:ascii="Times New Roman" w:eastAsia="Times New Roman" w:hAnsi="Times New Roman" w:cs="Times New Roman"/>
          <w:sz w:val="24"/>
          <w:szCs w:val="24"/>
          <w:lang w:eastAsia="pl-PL"/>
        </w:rPr>
        <w:t xml:space="preserve"> tak </w:t>
      </w:r>
      <w:r w:rsidRPr="00A32ADF">
        <w:rPr>
          <w:rFonts w:ascii="Times New Roman" w:eastAsia="Times New Roman" w:hAnsi="Times New Roman" w:cs="Times New Roman"/>
          <w:sz w:val="24"/>
          <w:szCs w:val="24"/>
          <w:lang w:eastAsia="pl-PL"/>
        </w:rPr>
        <w:br/>
        <w:t xml:space="preserve">Zamawiający przewiduje następujące fakultatywne podstawy wykluczenia: </w:t>
      </w:r>
      <w:r w:rsidRPr="00A32ADF">
        <w:rPr>
          <w:rFonts w:ascii="Times New Roman" w:eastAsia="Times New Roman" w:hAnsi="Times New Roman" w:cs="Times New Roman"/>
          <w:sz w:val="24"/>
          <w:szCs w:val="24"/>
          <w:lang w:eastAsia="pl-PL"/>
        </w:rPr>
        <w:br/>
        <w:t xml:space="preserve">(podstawa wykluczenia określona w art. 24 ust. 5 pkt 1 ustawy </w:t>
      </w:r>
      <w:proofErr w:type="spellStart"/>
      <w:r w:rsidRPr="00A32ADF">
        <w:rPr>
          <w:rFonts w:ascii="Times New Roman" w:eastAsia="Times New Roman" w:hAnsi="Times New Roman" w:cs="Times New Roman"/>
          <w:sz w:val="24"/>
          <w:szCs w:val="24"/>
          <w:lang w:eastAsia="pl-PL"/>
        </w:rPr>
        <w:t>Pzp</w:t>
      </w:r>
      <w:proofErr w:type="spellEnd"/>
      <w:r w:rsidRPr="00A32ADF">
        <w:rPr>
          <w:rFonts w:ascii="Times New Roman" w:eastAsia="Times New Roman" w:hAnsi="Times New Roman" w:cs="Times New Roman"/>
          <w:sz w:val="24"/>
          <w:szCs w:val="24"/>
          <w:lang w:eastAsia="pl-PL"/>
        </w:rPr>
        <w:t xml:space="preserve">) </w:t>
      </w:r>
      <w:r w:rsidRPr="00A32ADF">
        <w:rPr>
          <w:rFonts w:ascii="Times New Roman" w:eastAsia="Times New Roman" w:hAnsi="Times New Roman" w:cs="Times New Roman"/>
          <w:sz w:val="24"/>
          <w:szCs w:val="24"/>
          <w:lang w:eastAsia="pl-PL"/>
        </w:rPr>
        <w:br/>
        <w:t xml:space="preserve">(podstawa wykluczenia określona w art. 24 ust. 5 pkt 2 ustawy </w:t>
      </w:r>
      <w:proofErr w:type="spellStart"/>
      <w:r w:rsidRPr="00A32ADF">
        <w:rPr>
          <w:rFonts w:ascii="Times New Roman" w:eastAsia="Times New Roman" w:hAnsi="Times New Roman" w:cs="Times New Roman"/>
          <w:sz w:val="24"/>
          <w:szCs w:val="24"/>
          <w:lang w:eastAsia="pl-PL"/>
        </w:rPr>
        <w:t>Pzp</w:t>
      </w:r>
      <w:proofErr w:type="spellEnd"/>
      <w:r w:rsidRPr="00A32ADF">
        <w:rPr>
          <w:rFonts w:ascii="Times New Roman" w:eastAsia="Times New Roman" w:hAnsi="Times New Roman" w:cs="Times New Roman"/>
          <w:sz w:val="24"/>
          <w:szCs w:val="24"/>
          <w:lang w:eastAsia="pl-PL"/>
        </w:rPr>
        <w:t xml:space="preserve">) </w:t>
      </w:r>
      <w:r w:rsidRPr="00A32ADF">
        <w:rPr>
          <w:rFonts w:ascii="Times New Roman" w:eastAsia="Times New Roman" w:hAnsi="Times New Roman" w:cs="Times New Roman"/>
          <w:sz w:val="24"/>
          <w:szCs w:val="24"/>
          <w:lang w:eastAsia="pl-PL"/>
        </w:rPr>
        <w:br/>
        <w:t xml:space="preserve">(podstawa wykluczenia określona w art. 24 ust. 5 pkt 3 ustawy </w:t>
      </w:r>
      <w:proofErr w:type="spellStart"/>
      <w:r w:rsidRPr="00A32ADF">
        <w:rPr>
          <w:rFonts w:ascii="Times New Roman" w:eastAsia="Times New Roman" w:hAnsi="Times New Roman" w:cs="Times New Roman"/>
          <w:sz w:val="24"/>
          <w:szCs w:val="24"/>
          <w:lang w:eastAsia="pl-PL"/>
        </w:rPr>
        <w:t>Pzp</w:t>
      </w:r>
      <w:proofErr w:type="spellEnd"/>
      <w:r w:rsidRPr="00A32ADF">
        <w:rPr>
          <w:rFonts w:ascii="Times New Roman" w:eastAsia="Times New Roman" w:hAnsi="Times New Roman" w:cs="Times New Roman"/>
          <w:sz w:val="24"/>
          <w:szCs w:val="24"/>
          <w:lang w:eastAsia="pl-PL"/>
        </w:rPr>
        <w:t xml:space="preserve">) </w:t>
      </w:r>
      <w:r w:rsidRPr="00A32ADF">
        <w:rPr>
          <w:rFonts w:ascii="Times New Roman" w:eastAsia="Times New Roman" w:hAnsi="Times New Roman" w:cs="Times New Roman"/>
          <w:sz w:val="24"/>
          <w:szCs w:val="24"/>
          <w:lang w:eastAsia="pl-PL"/>
        </w:rPr>
        <w:br/>
        <w:t xml:space="preserve">(podstawa wykluczenia określona w art. 24 ust. 5 pkt 4 ustawy </w:t>
      </w:r>
      <w:proofErr w:type="spellStart"/>
      <w:r w:rsidRPr="00A32ADF">
        <w:rPr>
          <w:rFonts w:ascii="Times New Roman" w:eastAsia="Times New Roman" w:hAnsi="Times New Roman" w:cs="Times New Roman"/>
          <w:sz w:val="24"/>
          <w:szCs w:val="24"/>
          <w:lang w:eastAsia="pl-PL"/>
        </w:rPr>
        <w:t>Pzp</w:t>
      </w:r>
      <w:proofErr w:type="spellEnd"/>
      <w:r w:rsidRPr="00A32ADF">
        <w:rPr>
          <w:rFonts w:ascii="Times New Roman" w:eastAsia="Times New Roman" w:hAnsi="Times New Roman" w:cs="Times New Roman"/>
          <w:sz w:val="24"/>
          <w:szCs w:val="24"/>
          <w:lang w:eastAsia="pl-PL"/>
        </w:rPr>
        <w:t xml:space="preserve">) </w:t>
      </w:r>
      <w:r w:rsidRPr="00A32ADF">
        <w:rPr>
          <w:rFonts w:ascii="Times New Roman" w:eastAsia="Times New Roman" w:hAnsi="Times New Roman" w:cs="Times New Roman"/>
          <w:sz w:val="24"/>
          <w:szCs w:val="24"/>
          <w:lang w:eastAsia="pl-PL"/>
        </w:rPr>
        <w:br/>
        <w:t xml:space="preserve">(podstawa wykluczenia określona w art. 24 ust. 5 pkt 5 ustawy </w:t>
      </w:r>
      <w:proofErr w:type="spellStart"/>
      <w:r w:rsidRPr="00A32ADF">
        <w:rPr>
          <w:rFonts w:ascii="Times New Roman" w:eastAsia="Times New Roman" w:hAnsi="Times New Roman" w:cs="Times New Roman"/>
          <w:sz w:val="24"/>
          <w:szCs w:val="24"/>
          <w:lang w:eastAsia="pl-PL"/>
        </w:rPr>
        <w:t>Pzp</w:t>
      </w:r>
      <w:proofErr w:type="spellEnd"/>
      <w:r w:rsidRPr="00A32ADF">
        <w:rPr>
          <w:rFonts w:ascii="Times New Roman" w:eastAsia="Times New Roman" w:hAnsi="Times New Roman" w:cs="Times New Roman"/>
          <w:sz w:val="24"/>
          <w:szCs w:val="24"/>
          <w:lang w:eastAsia="pl-PL"/>
        </w:rPr>
        <w:t xml:space="preserve">) </w:t>
      </w:r>
      <w:r w:rsidRPr="00A32ADF">
        <w:rPr>
          <w:rFonts w:ascii="Times New Roman" w:eastAsia="Times New Roman" w:hAnsi="Times New Roman" w:cs="Times New Roman"/>
          <w:sz w:val="24"/>
          <w:szCs w:val="24"/>
          <w:lang w:eastAsia="pl-PL"/>
        </w:rPr>
        <w:br/>
        <w:t xml:space="preserve">(podstawa wykluczenia określona w art. 24 ust. 5 pkt 6 ustawy </w:t>
      </w:r>
      <w:proofErr w:type="spellStart"/>
      <w:r w:rsidRPr="00A32ADF">
        <w:rPr>
          <w:rFonts w:ascii="Times New Roman" w:eastAsia="Times New Roman" w:hAnsi="Times New Roman" w:cs="Times New Roman"/>
          <w:sz w:val="24"/>
          <w:szCs w:val="24"/>
          <w:lang w:eastAsia="pl-PL"/>
        </w:rPr>
        <w:t>Pzp</w:t>
      </w:r>
      <w:proofErr w:type="spellEnd"/>
      <w:r w:rsidRPr="00A32ADF">
        <w:rPr>
          <w:rFonts w:ascii="Times New Roman" w:eastAsia="Times New Roman" w:hAnsi="Times New Roman" w:cs="Times New Roman"/>
          <w:sz w:val="24"/>
          <w:szCs w:val="24"/>
          <w:lang w:eastAsia="pl-PL"/>
        </w:rPr>
        <w:t xml:space="preserve">) </w:t>
      </w:r>
      <w:r w:rsidRPr="00A32ADF">
        <w:rPr>
          <w:rFonts w:ascii="Times New Roman" w:eastAsia="Times New Roman" w:hAnsi="Times New Roman" w:cs="Times New Roman"/>
          <w:sz w:val="24"/>
          <w:szCs w:val="24"/>
          <w:lang w:eastAsia="pl-PL"/>
        </w:rPr>
        <w:br/>
        <w:t xml:space="preserve">(podstawa wykluczenia określona w art. 24 ust. 5 pkt 7 ustawy </w:t>
      </w:r>
      <w:proofErr w:type="spellStart"/>
      <w:r w:rsidRPr="00A32ADF">
        <w:rPr>
          <w:rFonts w:ascii="Times New Roman" w:eastAsia="Times New Roman" w:hAnsi="Times New Roman" w:cs="Times New Roman"/>
          <w:sz w:val="24"/>
          <w:szCs w:val="24"/>
          <w:lang w:eastAsia="pl-PL"/>
        </w:rPr>
        <w:t>Pzp</w:t>
      </w:r>
      <w:proofErr w:type="spellEnd"/>
      <w:r w:rsidRPr="00A32ADF">
        <w:rPr>
          <w:rFonts w:ascii="Times New Roman" w:eastAsia="Times New Roman" w:hAnsi="Times New Roman" w:cs="Times New Roman"/>
          <w:sz w:val="24"/>
          <w:szCs w:val="24"/>
          <w:lang w:eastAsia="pl-PL"/>
        </w:rPr>
        <w:t xml:space="preserve">) </w:t>
      </w:r>
      <w:r w:rsidRPr="00A32ADF">
        <w:rPr>
          <w:rFonts w:ascii="Times New Roman" w:eastAsia="Times New Roman" w:hAnsi="Times New Roman" w:cs="Times New Roman"/>
          <w:sz w:val="24"/>
          <w:szCs w:val="24"/>
          <w:lang w:eastAsia="pl-PL"/>
        </w:rPr>
        <w:br/>
        <w:t xml:space="preserve">(podstawa wykluczenia określona w art. 24 ust. 5 pkt 8 ustawy </w:t>
      </w:r>
      <w:proofErr w:type="spellStart"/>
      <w:r w:rsidRPr="00A32ADF">
        <w:rPr>
          <w:rFonts w:ascii="Times New Roman" w:eastAsia="Times New Roman" w:hAnsi="Times New Roman" w:cs="Times New Roman"/>
          <w:sz w:val="24"/>
          <w:szCs w:val="24"/>
          <w:lang w:eastAsia="pl-PL"/>
        </w:rPr>
        <w:t>Pzp</w:t>
      </w:r>
      <w:proofErr w:type="spellEnd"/>
      <w:r w:rsidRPr="00A32ADF">
        <w:rPr>
          <w:rFonts w:ascii="Times New Roman" w:eastAsia="Times New Roman" w:hAnsi="Times New Roman" w:cs="Times New Roman"/>
          <w:sz w:val="24"/>
          <w:szCs w:val="24"/>
          <w:lang w:eastAsia="pl-PL"/>
        </w:rPr>
        <w:t xml:space="preserve">)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32ADF">
        <w:rPr>
          <w:rFonts w:ascii="Times New Roman" w:eastAsia="Times New Roman" w:hAnsi="Times New Roman" w:cs="Times New Roman"/>
          <w:sz w:val="24"/>
          <w:szCs w:val="24"/>
          <w:lang w:eastAsia="pl-PL"/>
        </w:rPr>
        <w:br/>
        <w:t xml:space="preserve">tak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Oświadczenie o spełnianiu kryteriów selekcji </w:t>
      </w:r>
      <w:r w:rsidRPr="00A32ADF">
        <w:rPr>
          <w:rFonts w:ascii="Times New Roman" w:eastAsia="Times New Roman" w:hAnsi="Times New Roman" w:cs="Times New Roman"/>
          <w:sz w:val="24"/>
          <w:szCs w:val="24"/>
          <w:lang w:eastAsia="pl-PL"/>
        </w:rPr>
        <w:br/>
        <w:t xml:space="preserve">nie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wykazania braku podstaw do wykluczenia w oparciu o art. 24 ust. 5 pkt 1 </w:t>
      </w:r>
      <w:proofErr w:type="spellStart"/>
      <w:r w:rsidRPr="00A32ADF">
        <w:rPr>
          <w:rFonts w:ascii="Times New Roman" w:eastAsia="Times New Roman" w:hAnsi="Times New Roman" w:cs="Times New Roman"/>
          <w:sz w:val="24"/>
          <w:szCs w:val="24"/>
          <w:lang w:eastAsia="pl-PL"/>
        </w:rPr>
        <w:t>Pzp</w:t>
      </w:r>
      <w:proofErr w:type="spellEnd"/>
      <w:r w:rsidRPr="00A32ADF">
        <w:rPr>
          <w:rFonts w:ascii="Times New Roman" w:eastAsia="Times New Roman" w:hAnsi="Times New Roman" w:cs="Times New Roman"/>
          <w:sz w:val="24"/>
          <w:szCs w:val="24"/>
          <w:lang w:eastAsia="pl-PL"/>
        </w:rPr>
        <w:t xml:space="preserve">. W przypadku Wykonawców wspólnie ubiegających się o zamówienie dokument ten składa każdy z Wykonawców. Dokument powinien być wystawiony nie wcześniej niż 6 miesięcy przed upływem terminu składania ofert. 2. Jeżeli Wykonawca ma siedzibę lub miejsce zamieszkania poza terytorium Rzeczpospolitej Polskiej zamiast dokumentu, o którym mowa w rozdziale 10 ust 4a - składa dokument lub dokumenty wystawione w kraju, w którym Wykonawca ma siedzibę lub miejsce zamieszkania, potwierdzające odpowiednio, że posiada nie otwarto jego likwidacji ani nie ogłoszono upadłości. 3. Dokument powinien być wystawiony nie wcześniej niż 6 miesięcy przed upływem terminu składania ofert. 4.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5. Dokumenty sporządzone w języku obcym muszą być złożone wraz z tłumaczeniem na język polski.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b/>
          <w:bCs/>
          <w:sz w:val="24"/>
          <w:szCs w:val="24"/>
          <w:lang w:eastAsia="pl-PL"/>
        </w:rPr>
        <w:t>III.5.1) W ZAKRESIE SPEŁNIANIA WARUNKÓW UDZIAŁU W POSTĘPOWANIU:</w:t>
      </w:r>
      <w:r w:rsidRPr="00A32ADF">
        <w:rPr>
          <w:rFonts w:ascii="Times New Roman" w:eastAsia="Times New Roman" w:hAnsi="Times New Roman" w:cs="Times New Roman"/>
          <w:sz w:val="24"/>
          <w:szCs w:val="24"/>
          <w:lang w:eastAsia="pl-PL"/>
        </w:rPr>
        <w:br/>
        <w:t xml:space="preserve">Wykonawca, którego oferta została najwyżej oceniona zostanie wezwany do złożenia: a) wykazu usług wykonanych,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usługi są wykonane, oraz załączeniem dowodów określających czy te usługi zostały wykonane lub są wykonywane należycie (wg załącznika nr 3 do SIWZ).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którego dostawy były wykonane a w przypadku świadczeń okresowych lub ciągłych są wykonywane, a jeżeli z uzasadnionej przyczyny o obiektywnym charakterze Wykonawca nie </w:t>
      </w:r>
      <w:r w:rsidRPr="00A32ADF">
        <w:rPr>
          <w:rFonts w:ascii="Times New Roman" w:eastAsia="Times New Roman" w:hAnsi="Times New Roman" w:cs="Times New Roman"/>
          <w:sz w:val="24"/>
          <w:szCs w:val="24"/>
          <w:lang w:eastAsia="pl-PL"/>
        </w:rPr>
        <w:lastRenderedPageBreak/>
        <w:t>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składania ofert albo wniosków o dopuszczenie do udziału w postepowaniu.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załącznika nr 4 do SIWZ)</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III.5.2) W ZAKRESIE KRYTERIÓW SELEKCJI:</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b/>
          <w:bCs/>
          <w:sz w:val="24"/>
          <w:szCs w:val="24"/>
          <w:lang w:eastAsia="pl-PL"/>
        </w:rPr>
        <w:t xml:space="preserve">III.7) INNE DOKUMENTY NIE WYMIENIONE W pkt III.3) - III.6)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Wykonawca, w terminie 3 dni od dnia zamieszczenia na stronie internetowej informacji, o której mowa w art. 86 ust. 5, przekazuje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u w:val="single"/>
          <w:lang w:eastAsia="pl-PL"/>
        </w:rPr>
        <w:t xml:space="preserve">SEKCJA IV: PROCEDURA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b/>
          <w:bCs/>
          <w:sz w:val="24"/>
          <w:szCs w:val="24"/>
          <w:lang w:eastAsia="pl-PL"/>
        </w:rPr>
        <w:t xml:space="preserve">IV.1) OPIS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IV.1.1) Tryb udzielenia zamówienia: </w:t>
      </w:r>
      <w:r w:rsidRPr="00A32ADF">
        <w:rPr>
          <w:rFonts w:ascii="Times New Roman" w:eastAsia="Times New Roman" w:hAnsi="Times New Roman" w:cs="Times New Roman"/>
          <w:sz w:val="24"/>
          <w:szCs w:val="24"/>
          <w:lang w:eastAsia="pl-PL"/>
        </w:rPr>
        <w:t xml:space="preserve">przetarg nieograniczony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IV.1.2) Zamawiający żąda wniesienia wadium:</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 xml:space="preserve">nie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IV.1.3) Przewiduje się udzielenie zaliczek na poczet wykonania zamówienia:</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 xml:space="preserve">nie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 xml:space="preserve">nie </w:t>
      </w:r>
      <w:r w:rsidRPr="00A32AD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32ADF">
        <w:rPr>
          <w:rFonts w:ascii="Times New Roman" w:eastAsia="Times New Roman" w:hAnsi="Times New Roman" w:cs="Times New Roman"/>
          <w:sz w:val="24"/>
          <w:szCs w:val="24"/>
          <w:lang w:eastAsia="pl-PL"/>
        </w:rPr>
        <w:br/>
        <w:t xml:space="preserve">nie </w:t>
      </w:r>
      <w:r w:rsidRPr="00A32ADF">
        <w:rPr>
          <w:rFonts w:ascii="Times New Roman" w:eastAsia="Times New Roman" w:hAnsi="Times New Roman" w:cs="Times New Roman"/>
          <w:sz w:val="24"/>
          <w:szCs w:val="24"/>
          <w:lang w:eastAsia="pl-PL"/>
        </w:rPr>
        <w:br/>
        <w:t xml:space="preserve">Informacje dodatkowe: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IV.1.5.) Wymaga się złożenia oferty wariantowej: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 xml:space="preserve">nie </w:t>
      </w:r>
      <w:r w:rsidRPr="00A32ADF">
        <w:rPr>
          <w:rFonts w:ascii="Times New Roman" w:eastAsia="Times New Roman" w:hAnsi="Times New Roman" w:cs="Times New Roman"/>
          <w:sz w:val="24"/>
          <w:szCs w:val="24"/>
          <w:lang w:eastAsia="pl-PL"/>
        </w:rPr>
        <w:br/>
        <w:t xml:space="preserve">Dopuszcza się złożenie oferty wariantowej </w:t>
      </w:r>
      <w:r w:rsidRPr="00A32ADF">
        <w:rPr>
          <w:rFonts w:ascii="Times New Roman" w:eastAsia="Times New Roman" w:hAnsi="Times New Roman" w:cs="Times New Roman"/>
          <w:sz w:val="24"/>
          <w:szCs w:val="24"/>
          <w:lang w:eastAsia="pl-PL"/>
        </w:rPr>
        <w:br/>
        <w:t xml:space="preserve">nie </w:t>
      </w:r>
      <w:r w:rsidRPr="00A32AD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32ADF">
        <w:rPr>
          <w:rFonts w:ascii="Times New Roman" w:eastAsia="Times New Roman" w:hAnsi="Times New Roman" w:cs="Times New Roman"/>
          <w:sz w:val="24"/>
          <w:szCs w:val="24"/>
          <w:lang w:eastAsia="pl-PL"/>
        </w:rPr>
        <w:br/>
        <w:t xml:space="preserve">nie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Liczba wykonawców  </w:t>
      </w:r>
      <w:r w:rsidRPr="00A32ADF">
        <w:rPr>
          <w:rFonts w:ascii="Times New Roman" w:eastAsia="Times New Roman" w:hAnsi="Times New Roman" w:cs="Times New Roman"/>
          <w:sz w:val="24"/>
          <w:szCs w:val="24"/>
          <w:lang w:eastAsia="pl-PL"/>
        </w:rPr>
        <w:br/>
        <w:t xml:space="preserve">Przewidywana minimalna liczba wykonawców </w:t>
      </w:r>
      <w:r w:rsidRPr="00A32ADF">
        <w:rPr>
          <w:rFonts w:ascii="Times New Roman" w:eastAsia="Times New Roman" w:hAnsi="Times New Roman" w:cs="Times New Roman"/>
          <w:sz w:val="24"/>
          <w:szCs w:val="24"/>
          <w:lang w:eastAsia="pl-PL"/>
        </w:rPr>
        <w:br/>
        <w:t>Maksymalna liczba wykonawców  </w:t>
      </w:r>
      <w:r w:rsidRPr="00A32ADF">
        <w:rPr>
          <w:rFonts w:ascii="Times New Roman" w:eastAsia="Times New Roman" w:hAnsi="Times New Roman" w:cs="Times New Roman"/>
          <w:sz w:val="24"/>
          <w:szCs w:val="24"/>
          <w:lang w:eastAsia="pl-PL"/>
        </w:rPr>
        <w:br/>
        <w:t xml:space="preserve">Kryteria selekcji wykonawców: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IV.1.7) Informacje na temat umowy ramowej lub dynamicznego systemu zakupów: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 xml:space="preserve">Umowa ramowa będzie zawarta: </w:t>
      </w:r>
      <w:r w:rsidRPr="00A32ADF">
        <w:rPr>
          <w:rFonts w:ascii="Times New Roman" w:eastAsia="Times New Roman" w:hAnsi="Times New Roman" w:cs="Times New Roman"/>
          <w:sz w:val="24"/>
          <w:szCs w:val="24"/>
          <w:lang w:eastAsia="pl-PL"/>
        </w:rPr>
        <w:br/>
        <w:t xml:space="preserve">z kilkoma wykonawcami </w:t>
      </w:r>
      <w:r w:rsidRPr="00A32ADF">
        <w:rPr>
          <w:rFonts w:ascii="Times New Roman" w:eastAsia="Times New Roman" w:hAnsi="Times New Roman" w:cs="Times New Roman"/>
          <w:sz w:val="24"/>
          <w:szCs w:val="24"/>
          <w:lang w:eastAsia="pl-PL"/>
        </w:rPr>
        <w:br/>
        <w:t xml:space="preserve">Czy przewiduje się ograniczenie liczby uczestników umowy ramowej: </w:t>
      </w:r>
      <w:r w:rsidRPr="00A32ADF">
        <w:rPr>
          <w:rFonts w:ascii="Times New Roman" w:eastAsia="Times New Roman" w:hAnsi="Times New Roman" w:cs="Times New Roman"/>
          <w:sz w:val="24"/>
          <w:szCs w:val="24"/>
          <w:lang w:eastAsia="pl-PL"/>
        </w:rPr>
        <w:br/>
        <w:t xml:space="preserve">nie </w:t>
      </w:r>
      <w:r w:rsidRPr="00A32ADF">
        <w:rPr>
          <w:rFonts w:ascii="Times New Roman" w:eastAsia="Times New Roman" w:hAnsi="Times New Roman" w:cs="Times New Roman"/>
          <w:sz w:val="24"/>
          <w:szCs w:val="24"/>
          <w:lang w:eastAsia="pl-PL"/>
        </w:rPr>
        <w:br/>
        <w:t xml:space="preserve">Informacje dodatkowe: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sz w:val="24"/>
          <w:szCs w:val="24"/>
          <w:lang w:eastAsia="pl-PL"/>
        </w:rPr>
        <w:br/>
        <w:t xml:space="preserve">Zamówienie obejmuje ustanowienie dynamicznego systemu zakupów: </w:t>
      </w:r>
      <w:r w:rsidRPr="00A32ADF">
        <w:rPr>
          <w:rFonts w:ascii="Times New Roman" w:eastAsia="Times New Roman" w:hAnsi="Times New Roman" w:cs="Times New Roman"/>
          <w:sz w:val="24"/>
          <w:szCs w:val="24"/>
          <w:lang w:eastAsia="pl-PL"/>
        </w:rPr>
        <w:br/>
        <w:t xml:space="preserve">nie </w:t>
      </w:r>
      <w:r w:rsidRPr="00A32ADF">
        <w:rPr>
          <w:rFonts w:ascii="Times New Roman" w:eastAsia="Times New Roman" w:hAnsi="Times New Roman" w:cs="Times New Roman"/>
          <w:sz w:val="24"/>
          <w:szCs w:val="24"/>
          <w:lang w:eastAsia="pl-PL"/>
        </w:rPr>
        <w:br/>
        <w:t xml:space="preserve">Informacje dodatkowe: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32ADF">
        <w:rPr>
          <w:rFonts w:ascii="Times New Roman" w:eastAsia="Times New Roman" w:hAnsi="Times New Roman" w:cs="Times New Roman"/>
          <w:sz w:val="24"/>
          <w:szCs w:val="24"/>
          <w:lang w:eastAsia="pl-PL"/>
        </w:rPr>
        <w:br/>
        <w:t xml:space="preserve">nie </w:t>
      </w:r>
      <w:r w:rsidRPr="00A32AD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32ADF">
        <w:rPr>
          <w:rFonts w:ascii="Times New Roman" w:eastAsia="Times New Roman" w:hAnsi="Times New Roman" w:cs="Times New Roman"/>
          <w:sz w:val="24"/>
          <w:szCs w:val="24"/>
          <w:lang w:eastAsia="pl-PL"/>
        </w:rPr>
        <w:br/>
        <w:t xml:space="preserve">nie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IV.1.8) Aukcja elektroniczna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Przewidziane jest przeprowadzenie aukcji elektronicznej </w:t>
      </w:r>
      <w:r w:rsidRPr="00A32ADF">
        <w:rPr>
          <w:rFonts w:ascii="Times New Roman" w:eastAsia="Times New Roman" w:hAnsi="Times New Roman" w:cs="Times New Roman"/>
          <w:i/>
          <w:iCs/>
          <w:sz w:val="24"/>
          <w:szCs w:val="24"/>
          <w:lang w:eastAsia="pl-PL"/>
        </w:rPr>
        <w:t xml:space="preserve">(przetarg nieograniczony, przetarg ograniczony, negocjacje z ogłoszeniem) </w:t>
      </w:r>
      <w:r w:rsidRPr="00A32ADF">
        <w:rPr>
          <w:rFonts w:ascii="Times New Roman" w:eastAsia="Times New Roman" w:hAnsi="Times New Roman" w:cs="Times New Roman"/>
          <w:sz w:val="24"/>
          <w:szCs w:val="24"/>
          <w:lang w:eastAsia="pl-PL"/>
        </w:rPr>
        <w:t xml:space="preserve">nie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32ADF">
        <w:rPr>
          <w:rFonts w:ascii="Times New Roman" w:eastAsia="Times New Roman" w:hAnsi="Times New Roman" w:cs="Times New Roman"/>
          <w:sz w:val="24"/>
          <w:szCs w:val="24"/>
          <w:lang w:eastAsia="pl-PL"/>
        </w:rPr>
        <w:br/>
        <w:t xml:space="preserve">nie </w:t>
      </w:r>
      <w:r w:rsidRPr="00A32AD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32ADF">
        <w:rPr>
          <w:rFonts w:ascii="Times New Roman" w:eastAsia="Times New Roman" w:hAnsi="Times New Roman" w:cs="Times New Roman"/>
          <w:sz w:val="24"/>
          <w:szCs w:val="24"/>
          <w:lang w:eastAsia="pl-PL"/>
        </w:rPr>
        <w:br/>
        <w:t xml:space="preserve">Informacje dotyczące przebiegu aukcji elektronicznej: </w:t>
      </w:r>
      <w:r w:rsidRPr="00A32AD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32AD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32ADF">
        <w:rPr>
          <w:rFonts w:ascii="Times New Roman" w:eastAsia="Times New Roman" w:hAnsi="Times New Roman" w:cs="Times New Roman"/>
          <w:sz w:val="24"/>
          <w:szCs w:val="24"/>
          <w:lang w:eastAsia="pl-PL"/>
        </w:rPr>
        <w:br/>
        <w:t xml:space="preserve">Wymagania dotyczące rejestracji i identyfikacji wykonawców w aukcji elektronicznej: </w:t>
      </w:r>
      <w:r w:rsidRPr="00A32ADF">
        <w:rPr>
          <w:rFonts w:ascii="Times New Roman" w:eastAsia="Times New Roman" w:hAnsi="Times New Roman" w:cs="Times New Roman"/>
          <w:sz w:val="24"/>
          <w:szCs w:val="24"/>
          <w:lang w:eastAsia="pl-PL"/>
        </w:rPr>
        <w:br/>
        <w:t xml:space="preserve">Informacje o liczbie etapów aukcji elektronicznej i czasie ich trwania: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A32ADF" w:rsidRPr="00A32ADF" w:rsidTr="00A32ADF">
        <w:trPr>
          <w:tblCellSpacing w:w="15" w:type="dxa"/>
        </w:trPr>
        <w:tc>
          <w:tcPr>
            <w:tcW w:w="0" w:type="auto"/>
            <w:vAlign w:val="center"/>
            <w:hideMark/>
          </w:tcPr>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etap nr</w:t>
            </w:r>
          </w:p>
        </w:tc>
        <w:tc>
          <w:tcPr>
            <w:tcW w:w="0" w:type="auto"/>
            <w:vAlign w:val="center"/>
            <w:hideMark/>
          </w:tcPr>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czas trwania etapu</w:t>
            </w:r>
          </w:p>
        </w:tc>
      </w:tr>
      <w:tr w:rsidR="00A32ADF" w:rsidRPr="00A32ADF" w:rsidTr="00A32ADF">
        <w:trPr>
          <w:tblCellSpacing w:w="15" w:type="dxa"/>
        </w:trPr>
        <w:tc>
          <w:tcPr>
            <w:tcW w:w="0" w:type="auto"/>
            <w:vAlign w:val="center"/>
            <w:hideMark/>
          </w:tcPr>
          <w:p w:rsidR="00A32ADF" w:rsidRPr="00A32ADF" w:rsidRDefault="00A32ADF" w:rsidP="00A32ADF">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A32ADF" w:rsidRPr="00A32ADF" w:rsidRDefault="00A32ADF" w:rsidP="00A32ADF">
            <w:pPr>
              <w:spacing w:after="0" w:line="240" w:lineRule="auto"/>
              <w:rPr>
                <w:rFonts w:ascii="Times New Roman" w:eastAsia="Times New Roman" w:hAnsi="Times New Roman" w:cs="Times New Roman"/>
                <w:sz w:val="20"/>
                <w:szCs w:val="20"/>
                <w:lang w:eastAsia="pl-PL"/>
              </w:rPr>
            </w:pPr>
          </w:p>
        </w:tc>
      </w:tr>
    </w:tbl>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A32ADF">
        <w:rPr>
          <w:rFonts w:ascii="Times New Roman" w:eastAsia="Times New Roman" w:hAnsi="Times New Roman" w:cs="Times New Roman"/>
          <w:sz w:val="24"/>
          <w:szCs w:val="24"/>
          <w:lang w:eastAsia="pl-PL"/>
        </w:rPr>
        <w:br/>
        <w:t xml:space="preserve">Warunki zamknięcia aukcji elektronicznej: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IV.2) KRYTERIA OCENY OFERT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lastRenderedPageBreak/>
        <w:t xml:space="preserve">IV.2.1) Kryteria oceny ofert: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60"/>
        <w:gridCol w:w="1049"/>
      </w:tblGrid>
      <w:tr w:rsidR="00A32ADF" w:rsidRPr="00A32ADF" w:rsidTr="00A32ADF">
        <w:trPr>
          <w:tblCellSpacing w:w="15" w:type="dxa"/>
        </w:trPr>
        <w:tc>
          <w:tcPr>
            <w:tcW w:w="0" w:type="auto"/>
            <w:vAlign w:val="center"/>
            <w:hideMark/>
          </w:tcPr>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i/>
                <w:iCs/>
                <w:sz w:val="24"/>
                <w:szCs w:val="24"/>
                <w:lang w:eastAsia="pl-PL"/>
              </w:rPr>
              <w:t>Kryteria</w:t>
            </w:r>
          </w:p>
        </w:tc>
        <w:tc>
          <w:tcPr>
            <w:tcW w:w="0" w:type="auto"/>
            <w:vAlign w:val="center"/>
            <w:hideMark/>
          </w:tcPr>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i/>
                <w:iCs/>
                <w:sz w:val="24"/>
                <w:szCs w:val="24"/>
                <w:lang w:eastAsia="pl-PL"/>
              </w:rPr>
              <w:t>Znaczenie</w:t>
            </w:r>
          </w:p>
        </w:tc>
      </w:tr>
      <w:tr w:rsidR="00A32ADF" w:rsidRPr="00A32ADF" w:rsidTr="00A32ADF">
        <w:trPr>
          <w:tblCellSpacing w:w="15" w:type="dxa"/>
        </w:trPr>
        <w:tc>
          <w:tcPr>
            <w:tcW w:w="0" w:type="auto"/>
            <w:vAlign w:val="center"/>
            <w:hideMark/>
          </w:tcPr>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cena</w:t>
            </w:r>
          </w:p>
        </w:tc>
        <w:tc>
          <w:tcPr>
            <w:tcW w:w="0" w:type="auto"/>
            <w:vAlign w:val="center"/>
            <w:hideMark/>
          </w:tcPr>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60</w:t>
            </w:r>
          </w:p>
        </w:tc>
      </w:tr>
      <w:tr w:rsidR="00A32ADF" w:rsidRPr="00A32ADF" w:rsidTr="00A32ADF">
        <w:trPr>
          <w:tblCellSpacing w:w="15" w:type="dxa"/>
        </w:trPr>
        <w:tc>
          <w:tcPr>
            <w:tcW w:w="0" w:type="auto"/>
            <w:vAlign w:val="center"/>
            <w:hideMark/>
          </w:tcPr>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skrócenie terminu realizacji zamówienia</w:t>
            </w:r>
          </w:p>
        </w:tc>
        <w:tc>
          <w:tcPr>
            <w:tcW w:w="0" w:type="auto"/>
            <w:vAlign w:val="center"/>
            <w:hideMark/>
          </w:tcPr>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40</w:t>
            </w:r>
          </w:p>
        </w:tc>
      </w:tr>
    </w:tbl>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A32ADF">
        <w:rPr>
          <w:rFonts w:ascii="Times New Roman" w:eastAsia="Times New Roman" w:hAnsi="Times New Roman" w:cs="Times New Roman"/>
          <w:b/>
          <w:bCs/>
          <w:sz w:val="24"/>
          <w:szCs w:val="24"/>
          <w:lang w:eastAsia="pl-PL"/>
        </w:rPr>
        <w:t>Pzp</w:t>
      </w:r>
      <w:proofErr w:type="spellEnd"/>
      <w:r w:rsidRPr="00A32ADF">
        <w:rPr>
          <w:rFonts w:ascii="Times New Roman" w:eastAsia="Times New Roman" w:hAnsi="Times New Roman" w:cs="Times New Roman"/>
          <w:b/>
          <w:bCs/>
          <w:sz w:val="24"/>
          <w:szCs w:val="24"/>
          <w:lang w:eastAsia="pl-PL"/>
        </w:rPr>
        <w:t xml:space="preserve"> </w:t>
      </w:r>
      <w:r w:rsidRPr="00A32ADF">
        <w:rPr>
          <w:rFonts w:ascii="Times New Roman" w:eastAsia="Times New Roman" w:hAnsi="Times New Roman" w:cs="Times New Roman"/>
          <w:sz w:val="24"/>
          <w:szCs w:val="24"/>
          <w:lang w:eastAsia="pl-PL"/>
        </w:rPr>
        <w:t xml:space="preserve">(przetarg nieograniczony) </w:t>
      </w:r>
      <w:r w:rsidRPr="00A32ADF">
        <w:rPr>
          <w:rFonts w:ascii="Times New Roman" w:eastAsia="Times New Roman" w:hAnsi="Times New Roman" w:cs="Times New Roman"/>
          <w:sz w:val="24"/>
          <w:szCs w:val="24"/>
          <w:lang w:eastAsia="pl-PL"/>
        </w:rPr>
        <w:br/>
        <w:t xml:space="preserve">tak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IV.3) Negocjacje z ogłoszeniem, dialog konkurencyjny, partnerstwo innowacyjne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IV.3.1) Informacje na temat negocjacji z ogłoszeniem</w:t>
      </w:r>
      <w:r w:rsidRPr="00A32ADF">
        <w:rPr>
          <w:rFonts w:ascii="Times New Roman" w:eastAsia="Times New Roman" w:hAnsi="Times New Roman" w:cs="Times New Roman"/>
          <w:sz w:val="24"/>
          <w:szCs w:val="24"/>
          <w:lang w:eastAsia="pl-PL"/>
        </w:rPr>
        <w:br/>
        <w:t xml:space="preserve">Minimalne wymagania, które muszą spełniać wszystkie oferty: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A32ADF">
        <w:rPr>
          <w:rFonts w:ascii="Times New Roman" w:eastAsia="Times New Roman" w:hAnsi="Times New Roman" w:cs="Times New Roman"/>
          <w:sz w:val="24"/>
          <w:szCs w:val="24"/>
          <w:lang w:eastAsia="pl-PL"/>
        </w:rPr>
        <w:br/>
        <w:t xml:space="preserve">Przewidziany jest podział negocjacji na etapy w celu ograniczenia liczby ofert: nie </w:t>
      </w:r>
      <w:r w:rsidRPr="00A32ADF">
        <w:rPr>
          <w:rFonts w:ascii="Times New Roman" w:eastAsia="Times New Roman" w:hAnsi="Times New Roman" w:cs="Times New Roman"/>
          <w:sz w:val="24"/>
          <w:szCs w:val="24"/>
          <w:lang w:eastAsia="pl-PL"/>
        </w:rPr>
        <w:br/>
        <w:t xml:space="preserve">Należy podać informacje na temat etapów negocjacji (w tym liczbę etapów):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sz w:val="24"/>
          <w:szCs w:val="24"/>
          <w:lang w:eastAsia="pl-PL"/>
        </w:rPr>
        <w:br/>
        <w:t xml:space="preserve">Informacje dodatkowe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IV.3.2) Informacje na temat dialogu konkurencyjnego</w:t>
      </w:r>
      <w:r w:rsidRPr="00A32AD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sz w:val="24"/>
          <w:szCs w:val="24"/>
          <w:lang w:eastAsia="pl-PL"/>
        </w:rPr>
        <w:br/>
        <w:t xml:space="preserve">Wstępny harmonogram postępowania: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sz w:val="24"/>
          <w:szCs w:val="24"/>
          <w:lang w:eastAsia="pl-PL"/>
        </w:rPr>
        <w:br/>
        <w:t xml:space="preserve">Podział dialogu na etapy w celu ograniczenia liczby rozwiązań: nie </w:t>
      </w:r>
      <w:r w:rsidRPr="00A32ADF">
        <w:rPr>
          <w:rFonts w:ascii="Times New Roman" w:eastAsia="Times New Roman" w:hAnsi="Times New Roman" w:cs="Times New Roman"/>
          <w:sz w:val="24"/>
          <w:szCs w:val="24"/>
          <w:lang w:eastAsia="pl-PL"/>
        </w:rPr>
        <w:br/>
        <w:t xml:space="preserve">Należy podać informacje na temat etapów dialogu: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sz w:val="24"/>
          <w:szCs w:val="24"/>
          <w:lang w:eastAsia="pl-PL"/>
        </w:rPr>
        <w:br/>
        <w:t xml:space="preserve">Informacje dodatkowe: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IV.3.3) Informacje na temat partnerstwa innowacyjnego</w:t>
      </w:r>
      <w:r w:rsidRPr="00A32AD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32ADF">
        <w:rPr>
          <w:rFonts w:ascii="Times New Roman" w:eastAsia="Times New Roman" w:hAnsi="Times New Roman" w:cs="Times New Roman"/>
          <w:sz w:val="24"/>
          <w:szCs w:val="24"/>
          <w:lang w:eastAsia="pl-PL"/>
        </w:rPr>
        <w:br/>
        <w:t xml:space="preserve">nie </w:t>
      </w:r>
      <w:r w:rsidRPr="00A32ADF">
        <w:rPr>
          <w:rFonts w:ascii="Times New Roman" w:eastAsia="Times New Roman" w:hAnsi="Times New Roman" w:cs="Times New Roman"/>
          <w:sz w:val="24"/>
          <w:szCs w:val="24"/>
          <w:lang w:eastAsia="pl-PL"/>
        </w:rPr>
        <w:br/>
        <w:t xml:space="preserve">Informacje dodatkowe: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IV.4) Licytacja elektroniczna </w:t>
      </w:r>
      <w:r w:rsidRPr="00A32ADF">
        <w:rPr>
          <w:rFonts w:ascii="Times New Roman" w:eastAsia="Times New Roman" w:hAnsi="Times New Roman" w:cs="Times New Roman"/>
          <w:sz w:val="24"/>
          <w:szCs w:val="24"/>
          <w:lang w:eastAsia="pl-PL"/>
        </w:rPr>
        <w:br/>
        <w:t xml:space="preserve">Adres strony internetowej, na której będzie prowadzona licytacja elektroniczna: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 xml:space="preserve">Informacje o liczbie etapów licytacji elektronicznej i czasie ich trwania: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A32ADF" w:rsidRPr="00A32ADF" w:rsidTr="00A32ADF">
        <w:trPr>
          <w:tblCellSpacing w:w="15" w:type="dxa"/>
        </w:trPr>
        <w:tc>
          <w:tcPr>
            <w:tcW w:w="0" w:type="auto"/>
            <w:vAlign w:val="center"/>
            <w:hideMark/>
          </w:tcPr>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etap nr</w:t>
            </w:r>
          </w:p>
        </w:tc>
        <w:tc>
          <w:tcPr>
            <w:tcW w:w="0" w:type="auto"/>
            <w:vAlign w:val="center"/>
            <w:hideMark/>
          </w:tcPr>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czas trwania etapu</w:t>
            </w:r>
          </w:p>
        </w:tc>
      </w:tr>
      <w:tr w:rsidR="00A32ADF" w:rsidRPr="00A32ADF" w:rsidTr="00A32ADF">
        <w:trPr>
          <w:tblCellSpacing w:w="15" w:type="dxa"/>
        </w:trPr>
        <w:tc>
          <w:tcPr>
            <w:tcW w:w="0" w:type="auto"/>
            <w:vAlign w:val="center"/>
            <w:hideMark/>
          </w:tcPr>
          <w:p w:rsidR="00A32ADF" w:rsidRPr="00A32ADF" w:rsidRDefault="00A32ADF" w:rsidP="00A32ADF">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A32ADF" w:rsidRPr="00A32ADF" w:rsidRDefault="00A32ADF" w:rsidP="00A32ADF">
            <w:pPr>
              <w:spacing w:after="0" w:line="240" w:lineRule="auto"/>
              <w:rPr>
                <w:rFonts w:ascii="Times New Roman" w:eastAsia="Times New Roman" w:hAnsi="Times New Roman" w:cs="Times New Roman"/>
                <w:sz w:val="20"/>
                <w:szCs w:val="20"/>
                <w:lang w:eastAsia="pl-PL"/>
              </w:rPr>
            </w:pPr>
          </w:p>
        </w:tc>
      </w:tr>
    </w:tbl>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 xml:space="preserve">Termin otwarcia licytacji elektronicznej: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t xml:space="preserve">Termin i warunki zamknięcia licytacji elektronicznej: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br/>
        <w:t xml:space="preserve">Wymagania dotyczące zabezpieczenia należytego wykonania umowy: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sz w:val="24"/>
          <w:szCs w:val="24"/>
          <w:lang w:eastAsia="pl-PL"/>
        </w:rPr>
        <w:br/>
        <w:t xml:space="preserve">Informacje dodatkowe: </w:t>
      </w:r>
    </w:p>
    <w:p w:rsidR="00A32ADF" w:rsidRPr="00A32ADF" w:rsidRDefault="00A32ADF" w:rsidP="00A32ADF">
      <w:pPr>
        <w:spacing w:after="0" w:line="240" w:lineRule="auto"/>
        <w:rPr>
          <w:rFonts w:ascii="Times New Roman" w:eastAsia="Times New Roman" w:hAnsi="Times New Roman" w:cs="Times New Roman"/>
          <w:sz w:val="24"/>
          <w:szCs w:val="24"/>
          <w:lang w:eastAsia="pl-PL"/>
        </w:rPr>
      </w:pPr>
      <w:r w:rsidRPr="00A32ADF">
        <w:rPr>
          <w:rFonts w:ascii="Times New Roman" w:eastAsia="Times New Roman" w:hAnsi="Times New Roman" w:cs="Times New Roman"/>
          <w:b/>
          <w:bCs/>
          <w:sz w:val="24"/>
          <w:szCs w:val="24"/>
          <w:lang w:eastAsia="pl-PL"/>
        </w:rPr>
        <w:t>IV.5) ZMIANA UMOWY</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32ADF">
        <w:rPr>
          <w:rFonts w:ascii="Times New Roman" w:eastAsia="Times New Roman" w:hAnsi="Times New Roman" w:cs="Times New Roman"/>
          <w:sz w:val="24"/>
          <w:szCs w:val="24"/>
          <w:lang w:eastAsia="pl-PL"/>
        </w:rPr>
        <w:t xml:space="preserve"> tak </w:t>
      </w:r>
      <w:r w:rsidRPr="00A32ADF">
        <w:rPr>
          <w:rFonts w:ascii="Times New Roman" w:eastAsia="Times New Roman" w:hAnsi="Times New Roman" w:cs="Times New Roman"/>
          <w:sz w:val="24"/>
          <w:szCs w:val="24"/>
          <w:lang w:eastAsia="pl-PL"/>
        </w:rPr>
        <w:br/>
        <w:t xml:space="preserve">Należy wskazać zakres, charakter zmian oraz warunki wprowadzenia zmian: </w:t>
      </w:r>
      <w:r w:rsidRPr="00A32ADF">
        <w:rPr>
          <w:rFonts w:ascii="Times New Roman" w:eastAsia="Times New Roman" w:hAnsi="Times New Roman" w:cs="Times New Roman"/>
          <w:sz w:val="24"/>
          <w:szCs w:val="24"/>
          <w:lang w:eastAsia="pl-PL"/>
        </w:rPr>
        <w:br/>
        <w:t xml:space="preserve">1. Strony przewidują możliwość dokonania w umowie następujących zmian: a) skrócenia albo wydłużenia terminu wykonania przedmiotu umowy wyłącznie z przyczyn niezależnych od Wykonawcy i mających wpływ na wykonanie przedmiotu umowy lub jego poszczególnych elementów, w następujących przypadkach: - przekroczenia przewidzianych przepisami prawa terminów trwania procedur administracyjnych, liczonych zgodnie z zasadami określonymi w kodeksie postępowania administracyjnego; - zmiany przepisów prawa; b) zmiana rzutująca na wynagrodzenie: - w przypadku ustawowej zmiany stawki podatku od towarów i usług (VAT). c) zmiana numeru rachunku bankowego Wykonawcy. 2. Powyższe postanowienia stanowią katalog zmian na które Zamawiający może wyrazić zgodę. Nie stanowią jednocześnie zobowiązania do wyrażenia zgody.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IV.6) INFORMACJE ADMINISTRACYJNE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IV.6.1) Sposób udostępniania informacji o charakterze poufnym </w:t>
      </w:r>
      <w:r w:rsidRPr="00A32ADF">
        <w:rPr>
          <w:rFonts w:ascii="Times New Roman" w:eastAsia="Times New Roman" w:hAnsi="Times New Roman" w:cs="Times New Roman"/>
          <w:i/>
          <w:iCs/>
          <w:sz w:val="24"/>
          <w:szCs w:val="24"/>
          <w:lang w:eastAsia="pl-PL"/>
        </w:rPr>
        <w:t xml:space="preserve">(jeżeli dotyczy): </w:t>
      </w:r>
      <w:r w:rsidRPr="00A32ADF">
        <w:rPr>
          <w:rFonts w:ascii="Times New Roman" w:eastAsia="Times New Roman" w:hAnsi="Times New Roman" w:cs="Times New Roman"/>
          <w:sz w:val="24"/>
          <w:szCs w:val="24"/>
          <w:lang w:eastAsia="pl-PL"/>
        </w:rPr>
        <w:br/>
        <w:t xml:space="preserve">Tajemnica przedsiębiorstwa: a) Zamawiający nie ujawni informacji stanowiących tajemnicę przedsiębiorstwa w rozumieniu przepisów ustawy z 16 kwietnia 1993 r. o zwalczaniu nieuczciwej konkurencji (tekst jednolity Dz. U. z 2003 r. Nr 153, poz. 1503, z późn. zm.), jeżeli Wykonawca, nie później niż w terminie składania ofert zastrzegł, że nie mogą być one udostępnione oraz wykazał, iż zastrzeżone informacje stanowią tajemnicę przedsiębiorstwa. b)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t>
      </w:r>
      <w:r w:rsidRPr="00A32ADF">
        <w:rPr>
          <w:rFonts w:ascii="Times New Roman" w:eastAsia="Times New Roman" w:hAnsi="Times New Roman" w:cs="Times New Roman"/>
          <w:sz w:val="24"/>
          <w:szCs w:val="24"/>
          <w:lang w:eastAsia="pl-PL"/>
        </w:rPr>
        <w:lastRenderedPageBreak/>
        <w:t xml:space="preserve">wyczerpuje znamion wykazania działania zachowania ich poufności. c)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d) Zastrzeżenie informacji, danych, dokumentów lub oświadczeń nie stanowiących tajemnicy przedsiębiorstwa w rozumieniu przepisów o nieuczciwej konkurencji spowoduje ich odtajnienie.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Środki służące ochronie informacji o charakterze poufnym</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32ADF">
        <w:rPr>
          <w:rFonts w:ascii="Times New Roman" w:eastAsia="Times New Roman" w:hAnsi="Times New Roman" w:cs="Times New Roman"/>
          <w:sz w:val="24"/>
          <w:szCs w:val="24"/>
          <w:lang w:eastAsia="pl-PL"/>
        </w:rPr>
        <w:br/>
        <w:t xml:space="preserve">Data: 07/09/2016, godzina: 10:00, </w:t>
      </w:r>
      <w:r w:rsidRPr="00A32AD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32ADF">
        <w:rPr>
          <w:rFonts w:ascii="Times New Roman" w:eastAsia="Times New Roman" w:hAnsi="Times New Roman" w:cs="Times New Roman"/>
          <w:sz w:val="24"/>
          <w:szCs w:val="24"/>
          <w:lang w:eastAsia="pl-PL"/>
        </w:rPr>
        <w:br/>
        <w:t xml:space="preserve">nie </w:t>
      </w:r>
      <w:r w:rsidRPr="00A32ADF">
        <w:rPr>
          <w:rFonts w:ascii="Times New Roman" w:eastAsia="Times New Roman" w:hAnsi="Times New Roman" w:cs="Times New Roman"/>
          <w:sz w:val="24"/>
          <w:szCs w:val="24"/>
          <w:lang w:eastAsia="pl-PL"/>
        </w:rPr>
        <w:br/>
        <w:t xml:space="preserve">Wskazać powody: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32ADF">
        <w:rPr>
          <w:rFonts w:ascii="Times New Roman" w:eastAsia="Times New Roman" w:hAnsi="Times New Roman" w:cs="Times New Roman"/>
          <w:sz w:val="24"/>
          <w:szCs w:val="24"/>
          <w:lang w:eastAsia="pl-PL"/>
        </w:rPr>
        <w:br/>
        <w:t>&gt; polski</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 xml:space="preserve">IV.6.3) Termin związania ofertą: </w:t>
      </w:r>
      <w:r w:rsidRPr="00A32ADF">
        <w:rPr>
          <w:rFonts w:ascii="Times New Roman" w:eastAsia="Times New Roman" w:hAnsi="Times New Roman" w:cs="Times New Roman"/>
          <w:sz w:val="24"/>
          <w:szCs w:val="24"/>
          <w:lang w:eastAsia="pl-PL"/>
        </w:rPr>
        <w:t xml:space="preserve">okres w dniach: 30 (od ostatecznego terminu składania ofert)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32ADF">
        <w:rPr>
          <w:rFonts w:ascii="Times New Roman" w:eastAsia="Times New Roman" w:hAnsi="Times New Roman" w:cs="Times New Roman"/>
          <w:sz w:val="24"/>
          <w:szCs w:val="24"/>
          <w:lang w:eastAsia="pl-PL"/>
        </w:rPr>
        <w:t xml:space="preserve"> nie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32ADF">
        <w:rPr>
          <w:rFonts w:ascii="Times New Roman" w:eastAsia="Times New Roman" w:hAnsi="Times New Roman" w:cs="Times New Roman"/>
          <w:sz w:val="24"/>
          <w:szCs w:val="24"/>
          <w:lang w:eastAsia="pl-PL"/>
        </w:rPr>
        <w:t xml:space="preserve"> nie </w:t>
      </w:r>
      <w:r w:rsidRPr="00A32ADF">
        <w:rPr>
          <w:rFonts w:ascii="Times New Roman" w:eastAsia="Times New Roman" w:hAnsi="Times New Roman" w:cs="Times New Roman"/>
          <w:sz w:val="24"/>
          <w:szCs w:val="24"/>
          <w:lang w:eastAsia="pl-PL"/>
        </w:rPr>
        <w:br/>
      </w:r>
      <w:r w:rsidRPr="00A32ADF">
        <w:rPr>
          <w:rFonts w:ascii="Times New Roman" w:eastAsia="Times New Roman" w:hAnsi="Times New Roman" w:cs="Times New Roman"/>
          <w:b/>
          <w:bCs/>
          <w:sz w:val="24"/>
          <w:szCs w:val="24"/>
          <w:lang w:eastAsia="pl-PL"/>
        </w:rPr>
        <w:t>IV.6.6) Informacje dodatkowe:</w:t>
      </w:r>
    </w:p>
    <w:p w:rsidR="00E12306" w:rsidRDefault="00E12306"/>
    <w:sectPr w:rsidR="00E123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ADF"/>
    <w:rsid w:val="00A32ADF"/>
    <w:rsid w:val="00A460AF"/>
    <w:rsid w:val="00E123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8DFCB-2993-468F-81D6-C621BD81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494047">
      <w:bodyDiv w:val="1"/>
      <w:marLeft w:val="0"/>
      <w:marRight w:val="0"/>
      <w:marTop w:val="0"/>
      <w:marBottom w:val="0"/>
      <w:divBdr>
        <w:top w:val="none" w:sz="0" w:space="0" w:color="auto"/>
        <w:left w:val="none" w:sz="0" w:space="0" w:color="auto"/>
        <w:bottom w:val="none" w:sz="0" w:space="0" w:color="auto"/>
        <w:right w:val="none" w:sz="0" w:space="0" w:color="auto"/>
      </w:divBdr>
      <w:divsChild>
        <w:div w:id="147796168">
          <w:marLeft w:val="0"/>
          <w:marRight w:val="0"/>
          <w:marTop w:val="0"/>
          <w:marBottom w:val="0"/>
          <w:divBdr>
            <w:top w:val="none" w:sz="0" w:space="0" w:color="auto"/>
            <w:left w:val="none" w:sz="0" w:space="0" w:color="auto"/>
            <w:bottom w:val="none" w:sz="0" w:space="0" w:color="auto"/>
            <w:right w:val="none" w:sz="0" w:space="0" w:color="auto"/>
          </w:divBdr>
          <w:divsChild>
            <w:div w:id="1976134759">
              <w:marLeft w:val="0"/>
              <w:marRight w:val="0"/>
              <w:marTop w:val="0"/>
              <w:marBottom w:val="0"/>
              <w:divBdr>
                <w:top w:val="none" w:sz="0" w:space="0" w:color="auto"/>
                <w:left w:val="none" w:sz="0" w:space="0" w:color="auto"/>
                <w:bottom w:val="none" w:sz="0" w:space="0" w:color="auto"/>
                <w:right w:val="none" w:sz="0" w:space="0" w:color="auto"/>
              </w:divBdr>
            </w:div>
            <w:div w:id="1215317858">
              <w:marLeft w:val="0"/>
              <w:marRight w:val="0"/>
              <w:marTop w:val="0"/>
              <w:marBottom w:val="0"/>
              <w:divBdr>
                <w:top w:val="none" w:sz="0" w:space="0" w:color="auto"/>
                <w:left w:val="none" w:sz="0" w:space="0" w:color="auto"/>
                <w:bottom w:val="none" w:sz="0" w:space="0" w:color="auto"/>
                <w:right w:val="none" w:sz="0" w:space="0" w:color="auto"/>
              </w:divBdr>
            </w:div>
            <w:div w:id="703092406">
              <w:marLeft w:val="0"/>
              <w:marRight w:val="0"/>
              <w:marTop w:val="0"/>
              <w:marBottom w:val="0"/>
              <w:divBdr>
                <w:top w:val="none" w:sz="0" w:space="0" w:color="auto"/>
                <w:left w:val="none" w:sz="0" w:space="0" w:color="auto"/>
                <w:bottom w:val="none" w:sz="0" w:space="0" w:color="auto"/>
                <w:right w:val="none" w:sz="0" w:space="0" w:color="auto"/>
              </w:divBdr>
            </w:div>
            <w:div w:id="1828789271">
              <w:marLeft w:val="0"/>
              <w:marRight w:val="0"/>
              <w:marTop w:val="0"/>
              <w:marBottom w:val="0"/>
              <w:divBdr>
                <w:top w:val="none" w:sz="0" w:space="0" w:color="auto"/>
                <w:left w:val="none" w:sz="0" w:space="0" w:color="auto"/>
                <w:bottom w:val="none" w:sz="0" w:space="0" w:color="auto"/>
                <w:right w:val="none" w:sz="0" w:space="0" w:color="auto"/>
              </w:divBdr>
              <w:divsChild>
                <w:div w:id="603533185">
                  <w:marLeft w:val="0"/>
                  <w:marRight w:val="0"/>
                  <w:marTop w:val="0"/>
                  <w:marBottom w:val="0"/>
                  <w:divBdr>
                    <w:top w:val="none" w:sz="0" w:space="0" w:color="auto"/>
                    <w:left w:val="none" w:sz="0" w:space="0" w:color="auto"/>
                    <w:bottom w:val="none" w:sz="0" w:space="0" w:color="auto"/>
                    <w:right w:val="none" w:sz="0" w:space="0" w:color="auto"/>
                  </w:divBdr>
                </w:div>
              </w:divsChild>
            </w:div>
            <w:div w:id="279844984">
              <w:marLeft w:val="0"/>
              <w:marRight w:val="0"/>
              <w:marTop w:val="0"/>
              <w:marBottom w:val="0"/>
              <w:divBdr>
                <w:top w:val="none" w:sz="0" w:space="0" w:color="auto"/>
                <w:left w:val="none" w:sz="0" w:space="0" w:color="auto"/>
                <w:bottom w:val="none" w:sz="0" w:space="0" w:color="auto"/>
                <w:right w:val="none" w:sz="0" w:space="0" w:color="auto"/>
              </w:divBdr>
              <w:divsChild>
                <w:div w:id="892812356">
                  <w:marLeft w:val="0"/>
                  <w:marRight w:val="0"/>
                  <w:marTop w:val="0"/>
                  <w:marBottom w:val="0"/>
                  <w:divBdr>
                    <w:top w:val="none" w:sz="0" w:space="0" w:color="auto"/>
                    <w:left w:val="none" w:sz="0" w:space="0" w:color="auto"/>
                    <w:bottom w:val="none" w:sz="0" w:space="0" w:color="auto"/>
                    <w:right w:val="none" w:sz="0" w:space="0" w:color="auto"/>
                  </w:divBdr>
                </w:div>
              </w:divsChild>
            </w:div>
            <w:div w:id="1382753443">
              <w:marLeft w:val="0"/>
              <w:marRight w:val="0"/>
              <w:marTop w:val="0"/>
              <w:marBottom w:val="0"/>
              <w:divBdr>
                <w:top w:val="none" w:sz="0" w:space="0" w:color="auto"/>
                <w:left w:val="none" w:sz="0" w:space="0" w:color="auto"/>
                <w:bottom w:val="none" w:sz="0" w:space="0" w:color="auto"/>
                <w:right w:val="none" w:sz="0" w:space="0" w:color="auto"/>
              </w:divBdr>
              <w:divsChild>
                <w:div w:id="1133668238">
                  <w:marLeft w:val="0"/>
                  <w:marRight w:val="0"/>
                  <w:marTop w:val="0"/>
                  <w:marBottom w:val="0"/>
                  <w:divBdr>
                    <w:top w:val="none" w:sz="0" w:space="0" w:color="auto"/>
                    <w:left w:val="none" w:sz="0" w:space="0" w:color="auto"/>
                    <w:bottom w:val="none" w:sz="0" w:space="0" w:color="auto"/>
                    <w:right w:val="none" w:sz="0" w:space="0" w:color="auto"/>
                  </w:divBdr>
                </w:div>
                <w:div w:id="1391878023">
                  <w:marLeft w:val="0"/>
                  <w:marRight w:val="0"/>
                  <w:marTop w:val="0"/>
                  <w:marBottom w:val="0"/>
                  <w:divBdr>
                    <w:top w:val="none" w:sz="0" w:space="0" w:color="auto"/>
                    <w:left w:val="none" w:sz="0" w:space="0" w:color="auto"/>
                    <w:bottom w:val="none" w:sz="0" w:space="0" w:color="auto"/>
                    <w:right w:val="none" w:sz="0" w:space="0" w:color="auto"/>
                  </w:divBdr>
                </w:div>
                <w:div w:id="1347713966">
                  <w:marLeft w:val="0"/>
                  <w:marRight w:val="0"/>
                  <w:marTop w:val="0"/>
                  <w:marBottom w:val="0"/>
                  <w:divBdr>
                    <w:top w:val="none" w:sz="0" w:space="0" w:color="auto"/>
                    <w:left w:val="none" w:sz="0" w:space="0" w:color="auto"/>
                    <w:bottom w:val="none" w:sz="0" w:space="0" w:color="auto"/>
                    <w:right w:val="none" w:sz="0" w:space="0" w:color="auto"/>
                  </w:divBdr>
                </w:div>
                <w:div w:id="2132018091">
                  <w:marLeft w:val="0"/>
                  <w:marRight w:val="0"/>
                  <w:marTop w:val="0"/>
                  <w:marBottom w:val="0"/>
                  <w:divBdr>
                    <w:top w:val="none" w:sz="0" w:space="0" w:color="auto"/>
                    <w:left w:val="none" w:sz="0" w:space="0" w:color="auto"/>
                    <w:bottom w:val="none" w:sz="0" w:space="0" w:color="auto"/>
                    <w:right w:val="none" w:sz="0" w:space="0" w:color="auto"/>
                  </w:divBdr>
                </w:div>
              </w:divsChild>
            </w:div>
            <w:div w:id="521866200">
              <w:marLeft w:val="0"/>
              <w:marRight w:val="0"/>
              <w:marTop w:val="0"/>
              <w:marBottom w:val="0"/>
              <w:divBdr>
                <w:top w:val="none" w:sz="0" w:space="0" w:color="auto"/>
                <w:left w:val="none" w:sz="0" w:space="0" w:color="auto"/>
                <w:bottom w:val="none" w:sz="0" w:space="0" w:color="auto"/>
                <w:right w:val="none" w:sz="0" w:space="0" w:color="auto"/>
              </w:divBdr>
              <w:divsChild>
                <w:div w:id="418527327">
                  <w:marLeft w:val="0"/>
                  <w:marRight w:val="0"/>
                  <w:marTop w:val="0"/>
                  <w:marBottom w:val="0"/>
                  <w:divBdr>
                    <w:top w:val="none" w:sz="0" w:space="0" w:color="auto"/>
                    <w:left w:val="none" w:sz="0" w:space="0" w:color="auto"/>
                    <w:bottom w:val="none" w:sz="0" w:space="0" w:color="auto"/>
                    <w:right w:val="none" w:sz="0" w:space="0" w:color="auto"/>
                  </w:divBdr>
                </w:div>
                <w:div w:id="447819463">
                  <w:marLeft w:val="0"/>
                  <w:marRight w:val="0"/>
                  <w:marTop w:val="0"/>
                  <w:marBottom w:val="0"/>
                  <w:divBdr>
                    <w:top w:val="none" w:sz="0" w:space="0" w:color="auto"/>
                    <w:left w:val="none" w:sz="0" w:space="0" w:color="auto"/>
                    <w:bottom w:val="none" w:sz="0" w:space="0" w:color="auto"/>
                    <w:right w:val="none" w:sz="0" w:space="0" w:color="auto"/>
                  </w:divBdr>
                </w:div>
                <w:div w:id="188832724">
                  <w:marLeft w:val="0"/>
                  <w:marRight w:val="0"/>
                  <w:marTop w:val="0"/>
                  <w:marBottom w:val="0"/>
                  <w:divBdr>
                    <w:top w:val="none" w:sz="0" w:space="0" w:color="auto"/>
                    <w:left w:val="none" w:sz="0" w:space="0" w:color="auto"/>
                    <w:bottom w:val="none" w:sz="0" w:space="0" w:color="auto"/>
                    <w:right w:val="none" w:sz="0" w:space="0" w:color="auto"/>
                  </w:divBdr>
                </w:div>
                <w:div w:id="2113430551">
                  <w:marLeft w:val="0"/>
                  <w:marRight w:val="0"/>
                  <w:marTop w:val="0"/>
                  <w:marBottom w:val="0"/>
                  <w:divBdr>
                    <w:top w:val="none" w:sz="0" w:space="0" w:color="auto"/>
                    <w:left w:val="none" w:sz="0" w:space="0" w:color="auto"/>
                    <w:bottom w:val="none" w:sz="0" w:space="0" w:color="auto"/>
                    <w:right w:val="none" w:sz="0" w:space="0" w:color="auto"/>
                  </w:divBdr>
                </w:div>
                <w:div w:id="1642929693">
                  <w:marLeft w:val="0"/>
                  <w:marRight w:val="0"/>
                  <w:marTop w:val="0"/>
                  <w:marBottom w:val="0"/>
                  <w:divBdr>
                    <w:top w:val="none" w:sz="0" w:space="0" w:color="auto"/>
                    <w:left w:val="none" w:sz="0" w:space="0" w:color="auto"/>
                    <w:bottom w:val="none" w:sz="0" w:space="0" w:color="auto"/>
                    <w:right w:val="none" w:sz="0" w:space="0" w:color="auto"/>
                  </w:divBdr>
                </w:div>
                <w:div w:id="1559394595">
                  <w:marLeft w:val="0"/>
                  <w:marRight w:val="0"/>
                  <w:marTop w:val="0"/>
                  <w:marBottom w:val="0"/>
                  <w:divBdr>
                    <w:top w:val="none" w:sz="0" w:space="0" w:color="auto"/>
                    <w:left w:val="none" w:sz="0" w:space="0" w:color="auto"/>
                    <w:bottom w:val="none" w:sz="0" w:space="0" w:color="auto"/>
                    <w:right w:val="none" w:sz="0" w:space="0" w:color="auto"/>
                  </w:divBdr>
                </w:div>
                <w:div w:id="1919629530">
                  <w:marLeft w:val="0"/>
                  <w:marRight w:val="0"/>
                  <w:marTop w:val="0"/>
                  <w:marBottom w:val="0"/>
                  <w:divBdr>
                    <w:top w:val="none" w:sz="0" w:space="0" w:color="auto"/>
                    <w:left w:val="none" w:sz="0" w:space="0" w:color="auto"/>
                    <w:bottom w:val="none" w:sz="0" w:space="0" w:color="auto"/>
                    <w:right w:val="none" w:sz="0" w:space="0" w:color="auto"/>
                  </w:divBdr>
                </w:div>
              </w:divsChild>
            </w:div>
            <w:div w:id="466749593">
              <w:marLeft w:val="0"/>
              <w:marRight w:val="0"/>
              <w:marTop w:val="0"/>
              <w:marBottom w:val="0"/>
              <w:divBdr>
                <w:top w:val="none" w:sz="0" w:space="0" w:color="auto"/>
                <w:left w:val="none" w:sz="0" w:space="0" w:color="auto"/>
                <w:bottom w:val="none" w:sz="0" w:space="0" w:color="auto"/>
                <w:right w:val="none" w:sz="0" w:space="0" w:color="auto"/>
              </w:divBdr>
              <w:divsChild>
                <w:div w:id="1934976111">
                  <w:marLeft w:val="0"/>
                  <w:marRight w:val="0"/>
                  <w:marTop w:val="0"/>
                  <w:marBottom w:val="0"/>
                  <w:divBdr>
                    <w:top w:val="none" w:sz="0" w:space="0" w:color="auto"/>
                    <w:left w:val="none" w:sz="0" w:space="0" w:color="auto"/>
                    <w:bottom w:val="none" w:sz="0" w:space="0" w:color="auto"/>
                    <w:right w:val="none" w:sz="0" w:space="0" w:color="auto"/>
                  </w:divBdr>
                </w:div>
                <w:div w:id="199896795">
                  <w:marLeft w:val="0"/>
                  <w:marRight w:val="0"/>
                  <w:marTop w:val="0"/>
                  <w:marBottom w:val="0"/>
                  <w:divBdr>
                    <w:top w:val="none" w:sz="0" w:space="0" w:color="auto"/>
                    <w:left w:val="none" w:sz="0" w:space="0" w:color="auto"/>
                    <w:bottom w:val="none" w:sz="0" w:space="0" w:color="auto"/>
                    <w:right w:val="none" w:sz="0" w:space="0" w:color="auto"/>
                  </w:divBdr>
                </w:div>
                <w:div w:id="183907009">
                  <w:marLeft w:val="0"/>
                  <w:marRight w:val="0"/>
                  <w:marTop w:val="0"/>
                  <w:marBottom w:val="0"/>
                  <w:divBdr>
                    <w:top w:val="none" w:sz="0" w:space="0" w:color="auto"/>
                    <w:left w:val="none" w:sz="0" w:space="0" w:color="auto"/>
                    <w:bottom w:val="none" w:sz="0" w:space="0" w:color="auto"/>
                    <w:right w:val="none" w:sz="0" w:space="0" w:color="auto"/>
                  </w:divBdr>
                </w:div>
              </w:divsChild>
            </w:div>
            <w:div w:id="1414006954">
              <w:marLeft w:val="0"/>
              <w:marRight w:val="0"/>
              <w:marTop w:val="0"/>
              <w:marBottom w:val="0"/>
              <w:divBdr>
                <w:top w:val="none" w:sz="0" w:space="0" w:color="auto"/>
                <w:left w:val="none" w:sz="0" w:space="0" w:color="auto"/>
                <w:bottom w:val="none" w:sz="0" w:space="0" w:color="auto"/>
                <w:right w:val="none" w:sz="0" w:space="0" w:color="auto"/>
              </w:divBdr>
              <w:divsChild>
                <w:div w:id="1394154183">
                  <w:marLeft w:val="0"/>
                  <w:marRight w:val="0"/>
                  <w:marTop w:val="0"/>
                  <w:marBottom w:val="0"/>
                  <w:divBdr>
                    <w:top w:val="none" w:sz="0" w:space="0" w:color="auto"/>
                    <w:left w:val="none" w:sz="0" w:space="0" w:color="auto"/>
                    <w:bottom w:val="none" w:sz="0" w:space="0" w:color="auto"/>
                    <w:right w:val="none" w:sz="0" w:space="0" w:color="auto"/>
                  </w:divBdr>
                </w:div>
                <w:div w:id="1573586288">
                  <w:marLeft w:val="0"/>
                  <w:marRight w:val="0"/>
                  <w:marTop w:val="0"/>
                  <w:marBottom w:val="0"/>
                  <w:divBdr>
                    <w:top w:val="none" w:sz="0" w:space="0" w:color="auto"/>
                    <w:left w:val="none" w:sz="0" w:space="0" w:color="auto"/>
                    <w:bottom w:val="none" w:sz="0" w:space="0" w:color="auto"/>
                    <w:right w:val="none" w:sz="0" w:space="0" w:color="auto"/>
                  </w:divBdr>
                </w:div>
                <w:div w:id="511339215">
                  <w:marLeft w:val="0"/>
                  <w:marRight w:val="0"/>
                  <w:marTop w:val="0"/>
                  <w:marBottom w:val="0"/>
                  <w:divBdr>
                    <w:top w:val="none" w:sz="0" w:space="0" w:color="auto"/>
                    <w:left w:val="none" w:sz="0" w:space="0" w:color="auto"/>
                    <w:bottom w:val="none" w:sz="0" w:space="0" w:color="auto"/>
                    <w:right w:val="none" w:sz="0" w:space="0" w:color="auto"/>
                  </w:divBdr>
                </w:div>
                <w:div w:id="771362545">
                  <w:marLeft w:val="0"/>
                  <w:marRight w:val="0"/>
                  <w:marTop w:val="0"/>
                  <w:marBottom w:val="0"/>
                  <w:divBdr>
                    <w:top w:val="none" w:sz="0" w:space="0" w:color="auto"/>
                    <w:left w:val="none" w:sz="0" w:space="0" w:color="auto"/>
                    <w:bottom w:val="none" w:sz="0" w:space="0" w:color="auto"/>
                    <w:right w:val="none" w:sz="0" w:space="0" w:color="auto"/>
                  </w:divBdr>
                </w:div>
                <w:div w:id="1352410592">
                  <w:marLeft w:val="0"/>
                  <w:marRight w:val="0"/>
                  <w:marTop w:val="0"/>
                  <w:marBottom w:val="0"/>
                  <w:divBdr>
                    <w:top w:val="none" w:sz="0" w:space="0" w:color="auto"/>
                    <w:left w:val="none" w:sz="0" w:space="0" w:color="auto"/>
                    <w:bottom w:val="none" w:sz="0" w:space="0" w:color="auto"/>
                    <w:right w:val="none" w:sz="0" w:space="0" w:color="auto"/>
                  </w:divBdr>
                </w:div>
                <w:div w:id="429088183">
                  <w:marLeft w:val="0"/>
                  <w:marRight w:val="0"/>
                  <w:marTop w:val="0"/>
                  <w:marBottom w:val="0"/>
                  <w:divBdr>
                    <w:top w:val="none" w:sz="0" w:space="0" w:color="auto"/>
                    <w:left w:val="none" w:sz="0" w:space="0" w:color="auto"/>
                    <w:bottom w:val="none" w:sz="0" w:space="0" w:color="auto"/>
                    <w:right w:val="none" w:sz="0" w:space="0" w:color="auto"/>
                  </w:divBdr>
                </w:div>
              </w:divsChild>
            </w:div>
            <w:div w:id="657153391">
              <w:marLeft w:val="0"/>
              <w:marRight w:val="0"/>
              <w:marTop w:val="0"/>
              <w:marBottom w:val="0"/>
              <w:divBdr>
                <w:top w:val="none" w:sz="0" w:space="0" w:color="auto"/>
                <w:left w:val="none" w:sz="0" w:space="0" w:color="auto"/>
                <w:bottom w:val="none" w:sz="0" w:space="0" w:color="auto"/>
                <w:right w:val="none" w:sz="0" w:space="0" w:color="auto"/>
              </w:divBdr>
              <w:divsChild>
                <w:div w:id="1686594612">
                  <w:marLeft w:val="0"/>
                  <w:marRight w:val="0"/>
                  <w:marTop w:val="0"/>
                  <w:marBottom w:val="0"/>
                  <w:divBdr>
                    <w:top w:val="none" w:sz="0" w:space="0" w:color="auto"/>
                    <w:left w:val="none" w:sz="0" w:space="0" w:color="auto"/>
                    <w:bottom w:val="none" w:sz="0" w:space="0" w:color="auto"/>
                    <w:right w:val="none" w:sz="0" w:space="0" w:color="auto"/>
                  </w:divBdr>
                </w:div>
                <w:div w:id="1396977374">
                  <w:marLeft w:val="0"/>
                  <w:marRight w:val="0"/>
                  <w:marTop w:val="0"/>
                  <w:marBottom w:val="0"/>
                  <w:divBdr>
                    <w:top w:val="none" w:sz="0" w:space="0" w:color="auto"/>
                    <w:left w:val="none" w:sz="0" w:space="0" w:color="auto"/>
                    <w:bottom w:val="none" w:sz="0" w:space="0" w:color="auto"/>
                    <w:right w:val="none" w:sz="0" w:space="0" w:color="auto"/>
                  </w:divBdr>
                </w:div>
                <w:div w:id="303387066">
                  <w:marLeft w:val="0"/>
                  <w:marRight w:val="0"/>
                  <w:marTop w:val="0"/>
                  <w:marBottom w:val="0"/>
                  <w:divBdr>
                    <w:top w:val="none" w:sz="0" w:space="0" w:color="auto"/>
                    <w:left w:val="none" w:sz="0" w:space="0" w:color="auto"/>
                    <w:bottom w:val="none" w:sz="0" w:space="0" w:color="auto"/>
                    <w:right w:val="none" w:sz="0" w:space="0" w:color="auto"/>
                  </w:divBdr>
                </w:div>
                <w:div w:id="1701397088">
                  <w:marLeft w:val="0"/>
                  <w:marRight w:val="0"/>
                  <w:marTop w:val="0"/>
                  <w:marBottom w:val="0"/>
                  <w:divBdr>
                    <w:top w:val="none" w:sz="0" w:space="0" w:color="auto"/>
                    <w:left w:val="none" w:sz="0" w:space="0" w:color="auto"/>
                    <w:bottom w:val="none" w:sz="0" w:space="0" w:color="auto"/>
                    <w:right w:val="none" w:sz="0" w:space="0" w:color="auto"/>
                  </w:divBdr>
                </w:div>
                <w:div w:id="2033610212">
                  <w:marLeft w:val="0"/>
                  <w:marRight w:val="0"/>
                  <w:marTop w:val="0"/>
                  <w:marBottom w:val="0"/>
                  <w:divBdr>
                    <w:top w:val="none" w:sz="0" w:space="0" w:color="auto"/>
                    <w:left w:val="none" w:sz="0" w:space="0" w:color="auto"/>
                    <w:bottom w:val="none" w:sz="0" w:space="0" w:color="auto"/>
                    <w:right w:val="none" w:sz="0" w:space="0" w:color="auto"/>
                  </w:divBdr>
                </w:div>
                <w:div w:id="1898085575">
                  <w:marLeft w:val="0"/>
                  <w:marRight w:val="0"/>
                  <w:marTop w:val="0"/>
                  <w:marBottom w:val="0"/>
                  <w:divBdr>
                    <w:top w:val="none" w:sz="0" w:space="0" w:color="auto"/>
                    <w:left w:val="none" w:sz="0" w:space="0" w:color="auto"/>
                    <w:bottom w:val="none" w:sz="0" w:space="0" w:color="auto"/>
                    <w:right w:val="none" w:sz="0" w:space="0" w:color="auto"/>
                  </w:divBdr>
                </w:div>
                <w:div w:id="1815101635">
                  <w:marLeft w:val="0"/>
                  <w:marRight w:val="0"/>
                  <w:marTop w:val="0"/>
                  <w:marBottom w:val="0"/>
                  <w:divBdr>
                    <w:top w:val="none" w:sz="0" w:space="0" w:color="auto"/>
                    <w:left w:val="none" w:sz="0" w:space="0" w:color="auto"/>
                    <w:bottom w:val="none" w:sz="0" w:space="0" w:color="auto"/>
                    <w:right w:val="none" w:sz="0" w:space="0" w:color="auto"/>
                  </w:divBdr>
                </w:div>
                <w:div w:id="858081964">
                  <w:marLeft w:val="0"/>
                  <w:marRight w:val="0"/>
                  <w:marTop w:val="0"/>
                  <w:marBottom w:val="0"/>
                  <w:divBdr>
                    <w:top w:val="none" w:sz="0" w:space="0" w:color="auto"/>
                    <w:left w:val="none" w:sz="0" w:space="0" w:color="auto"/>
                    <w:bottom w:val="none" w:sz="0" w:space="0" w:color="auto"/>
                    <w:right w:val="none" w:sz="0" w:space="0" w:color="auto"/>
                  </w:divBdr>
                </w:div>
                <w:div w:id="77505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3519</Words>
  <Characters>21115</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Urząd Miejski w Suwałkach</Company>
  <LinksUpToDate>false</LinksUpToDate>
  <CharactersWithSpaces>24585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3</cp:revision>
  <cp:lastPrinted>2016-08-29T13:08:00Z</cp:lastPrinted>
  <dcterms:created xsi:type="dcterms:W3CDTF">2016-08-29T13:07:00Z</dcterms:created>
  <dcterms:modified xsi:type="dcterms:W3CDTF">2016-08-29T13:09:00Z</dcterms:modified>
</cp:coreProperties>
</file>