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73" w:rsidRPr="004A3E73" w:rsidRDefault="004A3E73" w:rsidP="004A3E73">
      <w:pPr>
        <w:spacing w:after="0" w:line="260" w:lineRule="atLeast"/>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4A3E73" w:rsidRPr="004A3E73" w:rsidRDefault="004A3E73" w:rsidP="004A3E73">
      <w:pPr>
        <w:spacing w:after="240" w:line="260" w:lineRule="atLeast"/>
        <w:rPr>
          <w:rFonts w:ascii="Times New Roman" w:eastAsia="Times New Roman" w:hAnsi="Times New Roman" w:cs="Times New Roman"/>
          <w:sz w:val="24"/>
          <w:szCs w:val="24"/>
          <w:lang w:eastAsia="pl-PL"/>
        </w:rPr>
      </w:pPr>
      <w:hyperlink r:id="rId5" w:tgtFrame="_blank" w:history="1">
        <w:r w:rsidRPr="004A3E73">
          <w:rPr>
            <w:rFonts w:ascii="Times New Roman" w:eastAsia="Times New Roman" w:hAnsi="Times New Roman" w:cs="Times New Roman"/>
            <w:color w:val="0000FF"/>
            <w:sz w:val="24"/>
            <w:szCs w:val="24"/>
            <w:u w:val="single"/>
            <w:lang w:eastAsia="pl-PL"/>
          </w:rPr>
          <w:t>bip.um.suwalki.pl/Przetargi_sekcja/</w:t>
        </w:r>
      </w:hyperlink>
    </w:p>
    <w:p w:rsidR="004A3E73" w:rsidRPr="004A3E73" w:rsidRDefault="004A3E73" w:rsidP="004A3E73">
      <w:pPr>
        <w:spacing w:after="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A3E73" w:rsidRPr="004A3E73" w:rsidRDefault="004A3E73" w:rsidP="004A3E73">
      <w:pPr>
        <w:spacing w:before="100" w:beforeAutospacing="1" w:after="24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Suwałki: Wymiana ogrodzenia w Zespole Szkół nr 8 w Suwałkach</w:t>
      </w:r>
      <w:r w:rsidRPr="004A3E73">
        <w:rPr>
          <w:rFonts w:ascii="Times New Roman" w:eastAsia="Times New Roman" w:hAnsi="Times New Roman" w:cs="Times New Roman"/>
          <w:sz w:val="24"/>
          <w:szCs w:val="24"/>
          <w:lang w:eastAsia="pl-PL"/>
        </w:rPr>
        <w:br/>
      </w:r>
      <w:r w:rsidRPr="004A3E73">
        <w:rPr>
          <w:rFonts w:ascii="Times New Roman" w:eastAsia="Times New Roman" w:hAnsi="Times New Roman" w:cs="Times New Roman"/>
          <w:b/>
          <w:bCs/>
          <w:sz w:val="24"/>
          <w:szCs w:val="24"/>
          <w:lang w:eastAsia="pl-PL"/>
        </w:rPr>
        <w:t>Numer ogłoszenia: 119055 - 2016; data zamieszczenia: 05.07.2016</w:t>
      </w:r>
      <w:r w:rsidRPr="004A3E73">
        <w:rPr>
          <w:rFonts w:ascii="Times New Roman" w:eastAsia="Times New Roman" w:hAnsi="Times New Roman" w:cs="Times New Roman"/>
          <w:sz w:val="24"/>
          <w:szCs w:val="24"/>
          <w:lang w:eastAsia="pl-PL"/>
        </w:rPr>
        <w:br/>
        <w:t>OGŁOSZENIE O ZAMÓWIENIU - roboty budowlane</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Zamieszczanie ogłoszenia:</w:t>
      </w:r>
      <w:r w:rsidRPr="004A3E73">
        <w:rPr>
          <w:rFonts w:ascii="Times New Roman" w:eastAsia="Times New Roman" w:hAnsi="Times New Roman" w:cs="Times New Roman"/>
          <w:sz w:val="24"/>
          <w:szCs w:val="24"/>
          <w:lang w:eastAsia="pl-PL"/>
        </w:rPr>
        <w:t xml:space="preserve"> obowiązkowe.</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Ogłoszenie dotyczy:</w:t>
      </w:r>
      <w:r w:rsidRPr="004A3E73">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4A3E73" w:rsidRPr="004A3E73" w:rsidTr="004A3E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A3E73" w:rsidRPr="004A3E73" w:rsidRDefault="004A3E73" w:rsidP="004A3E73">
            <w:pPr>
              <w:spacing w:after="0" w:line="240" w:lineRule="auto"/>
              <w:jc w:val="center"/>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V</w:t>
            </w:r>
          </w:p>
        </w:tc>
        <w:tc>
          <w:tcPr>
            <w:tcW w:w="0" w:type="auto"/>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zamówienia publicznego</w:t>
            </w:r>
          </w:p>
        </w:tc>
      </w:tr>
      <w:tr w:rsidR="004A3E73" w:rsidRPr="004A3E73" w:rsidTr="004A3E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zawarcia umowy ramowej</w:t>
            </w:r>
          </w:p>
        </w:tc>
      </w:tr>
      <w:tr w:rsidR="004A3E73" w:rsidRPr="004A3E73" w:rsidTr="004A3E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ustanowienia dynamicznego systemu zakupów (DSZ)</w:t>
            </w:r>
          </w:p>
        </w:tc>
      </w:tr>
    </w:tbl>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SEKCJA I: ZAMAWIAJĄCY</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 1) NAZWA I ADRES:</w:t>
      </w:r>
      <w:r w:rsidRPr="004A3E73">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4A3E73" w:rsidRPr="004A3E73" w:rsidRDefault="004A3E73" w:rsidP="004A3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Adres strony internetowej zamawiającego:</w:t>
      </w:r>
      <w:r w:rsidRPr="004A3E73">
        <w:rPr>
          <w:rFonts w:ascii="Times New Roman" w:eastAsia="Times New Roman" w:hAnsi="Times New Roman" w:cs="Times New Roman"/>
          <w:sz w:val="24"/>
          <w:szCs w:val="24"/>
          <w:lang w:eastAsia="pl-PL"/>
        </w:rPr>
        <w:t xml:space="preserve"> www.um.suwalki.pl</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 2) RODZAJ ZAMAWIAJĄCEGO:</w:t>
      </w:r>
      <w:r w:rsidRPr="004A3E73">
        <w:rPr>
          <w:rFonts w:ascii="Times New Roman" w:eastAsia="Times New Roman" w:hAnsi="Times New Roman" w:cs="Times New Roman"/>
          <w:sz w:val="24"/>
          <w:szCs w:val="24"/>
          <w:lang w:eastAsia="pl-PL"/>
        </w:rPr>
        <w:t xml:space="preserve"> Administracja samorządowa.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SEKCJA II: PRZEDMIOT ZAMÓWIENIA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II.1) OKREŚLENIE PRZEDMIOTU ZAMÓWIENIA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II.1.1) Nazwa nadana zamówieniu przez zamawiającego:</w:t>
      </w:r>
      <w:r w:rsidRPr="004A3E73">
        <w:rPr>
          <w:rFonts w:ascii="Times New Roman" w:eastAsia="Times New Roman" w:hAnsi="Times New Roman" w:cs="Times New Roman"/>
          <w:sz w:val="24"/>
          <w:szCs w:val="24"/>
          <w:lang w:eastAsia="pl-PL"/>
        </w:rPr>
        <w:t xml:space="preserve"> Wymiana ogrodzenia w Zespole Szkół nr 8 w Suwałkach.</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II.1.2) Rodzaj zamówienia:</w:t>
      </w:r>
      <w:r w:rsidRPr="004A3E73">
        <w:rPr>
          <w:rFonts w:ascii="Times New Roman" w:eastAsia="Times New Roman" w:hAnsi="Times New Roman" w:cs="Times New Roman"/>
          <w:sz w:val="24"/>
          <w:szCs w:val="24"/>
          <w:lang w:eastAsia="pl-PL"/>
        </w:rPr>
        <w:t xml:space="preserve"> roboty budowlane.</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II.1.4) Określenie przedmiotu oraz wielkości lub zakresu zamówienia:</w:t>
      </w:r>
      <w:r w:rsidRPr="004A3E73">
        <w:rPr>
          <w:rFonts w:ascii="Times New Roman" w:eastAsia="Times New Roman" w:hAnsi="Times New Roman" w:cs="Times New Roman"/>
          <w:sz w:val="24"/>
          <w:szCs w:val="24"/>
          <w:lang w:eastAsia="pl-PL"/>
        </w:rPr>
        <w:t xml:space="preserve"> 1. Przedmiotem zamówienia jest wymiana ogrodzenia w Zespole Szkół nr 8 w Suwałkach. 2. Szczegółowy opis przedmiotu zamówienia zawierają: szczegółowe specyfikacje techniczne, formularz cenowy - załącznik nr 2 do SIWZ oraz mapa z lokalizacją ogrodzenia..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b/>
          <w:bCs/>
          <w:sz w:val="24"/>
          <w:szCs w:val="24"/>
          <w:lang w:eastAsia="pl-PL"/>
        </w:rPr>
      </w:pPr>
      <w:r w:rsidRPr="004A3E73">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4A3E73" w:rsidRPr="004A3E73" w:rsidTr="004A3E7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A3E73" w:rsidRPr="004A3E73" w:rsidRDefault="004A3E73" w:rsidP="004A3E73">
            <w:pPr>
              <w:spacing w:after="0" w:line="240" w:lineRule="auto"/>
              <w:jc w:val="center"/>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 </w:t>
            </w:r>
          </w:p>
        </w:tc>
        <w:tc>
          <w:tcPr>
            <w:tcW w:w="0" w:type="auto"/>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przewiduje się udzielenie zamówień uzupełniających</w:t>
            </w:r>
          </w:p>
        </w:tc>
      </w:tr>
    </w:tbl>
    <w:p w:rsidR="004A3E73" w:rsidRPr="004A3E73" w:rsidRDefault="004A3E73" w:rsidP="004A3E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Określenie przedmiotu oraz wielkości lub zakresu zamówień uzupełniających</w:t>
      </w:r>
    </w:p>
    <w:p w:rsidR="004A3E73" w:rsidRPr="004A3E73" w:rsidRDefault="004A3E73" w:rsidP="004A3E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II.1.6) Wspólny Słownik Zamówień (CPV):</w:t>
      </w:r>
      <w:r w:rsidRPr="004A3E73">
        <w:rPr>
          <w:rFonts w:ascii="Times New Roman" w:eastAsia="Times New Roman" w:hAnsi="Times New Roman" w:cs="Times New Roman"/>
          <w:sz w:val="24"/>
          <w:szCs w:val="24"/>
          <w:lang w:eastAsia="pl-PL"/>
        </w:rPr>
        <w:t xml:space="preserve"> 45.00.00.00-7, 45.11.12.00-0.</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lastRenderedPageBreak/>
        <w:t>II.1.7) Czy dopuszcza się złożenie oferty częściowej:</w:t>
      </w:r>
      <w:r w:rsidRPr="004A3E73">
        <w:rPr>
          <w:rFonts w:ascii="Times New Roman" w:eastAsia="Times New Roman" w:hAnsi="Times New Roman" w:cs="Times New Roman"/>
          <w:sz w:val="24"/>
          <w:szCs w:val="24"/>
          <w:lang w:eastAsia="pl-PL"/>
        </w:rPr>
        <w:t xml:space="preserve"> nie.</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II.1.8) Czy dopuszcza się złożenie oferty wariantowej:</w:t>
      </w:r>
      <w:r w:rsidRPr="004A3E73">
        <w:rPr>
          <w:rFonts w:ascii="Times New Roman" w:eastAsia="Times New Roman" w:hAnsi="Times New Roman" w:cs="Times New Roman"/>
          <w:sz w:val="24"/>
          <w:szCs w:val="24"/>
          <w:lang w:eastAsia="pl-PL"/>
        </w:rPr>
        <w:t xml:space="preserve"> nie.</w:t>
      </w:r>
    </w:p>
    <w:p w:rsidR="004A3E73" w:rsidRPr="004A3E73" w:rsidRDefault="004A3E73" w:rsidP="004A3E73">
      <w:pPr>
        <w:spacing w:after="0" w:line="240" w:lineRule="auto"/>
        <w:rPr>
          <w:rFonts w:ascii="Times New Roman" w:eastAsia="Times New Roman" w:hAnsi="Times New Roman" w:cs="Times New Roman"/>
          <w:sz w:val="24"/>
          <w:szCs w:val="24"/>
          <w:lang w:eastAsia="pl-PL"/>
        </w:rPr>
      </w:pP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II.2) CZAS TRWANIA ZAMÓWIENIA LUB TERMIN WYKONANIA:</w:t>
      </w:r>
      <w:r w:rsidRPr="004A3E73">
        <w:rPr>
          <w:rFonts w:ascii="Times New Roman" w:eastAsia="Times New Roman" w:hAnsi="Times New Roman" w:cs="Times New Roman"/>
          <w:sz w:val="24"/>
          <w:szCs w:val="24"/>
          <w:lang w:eastAsia="pl-PL"/>
        </w:rPr>
        <w:t xml:space="preserve"> Zakończenie: 31.08.2016.</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SEKCJA III: INFORMACJE O CHARAKTERZE PRAWNYM, EKONOMICZNYM, FINANSOWYM I TECHNICZNYM</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III.1) WADIUM</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Informacja na temat wadium:</w:t>
      </w:r>
      <w:r w:rsidRPr="004A3E73">
        <w:rPr>
          <w:rFonts w:ascii="Times New Roman" w:eastAsia="Times New Roman" w:hAnsi="Times New Roman" w:cs="Times New Roman"/>
          <w:sz w:val="24"/>
          <w:szCs w:val="24"/>
          <w:lang w:eastAsia="pl-PL"/>
        </w:rPr>
        <w:t xml:space="preserve"> 1. Wykonawca zapewni jako część swojej oferty wadium w wysokości: 300,00 (słownie: trzysta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25.07.2016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w:t>
      </w:r>
      <w:r w:rsidRPr="004A3E73">
        <w:rPr>
          <w:rFonts w:ascii="Times New Roman" w:eastAsia="Times New Roman" w:hAnsi="Times New Roman" w:cs="Times New Roman"/>
          <w:sz w:val="24"/>
          <w:szCs w:val="24"/>
          <w:lang w:eastAsia="pl-PL"/>
        </w:rPr>
        <w:lastRenderedPageBreak/>
        <w:t>na poprawienie omyłki, o której mowa w art. 87 ust. 2 pkt. 3, co powodowało brak możliwości wybrania oferty złożonej przez wykonawcę jako najkorzystniejszej.</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III.2) ZALICZKI</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A3E73" w:rsidRPr="004A3E73" w:rsidRDefault="004A3E73" w:rsidP="004A3E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A3E73" w:rsidRPr="004A3E73" w:rsidRDefault="004A3E73" w:rsidP="004A3E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Opis sposobu dokonywania oceny spełniania tego warunku</w:t>
      </w:r>
    </w:p>
    <w:p w:rsidR="004A3E73" w:rsidRPr="004A3E73" w:rsidRDefault="004A3E73" w:rsidP="004A3E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w:t>
      </w:r>
    </w:p>
    <w:p w:rsidR="004A3E73" w:rsidRPr="004A3E73" w:rsidRDefault="004A3E73" w:rsidP="004A3E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III.3.2) Wiedza i doświadczenie</w:t>
      </w:r>
    </w:p>
    <w:p w:rsidR="004A3E73" w:rsidRPr="004A3E73" w:rsidRDefault="004A3E73" w:rsidP="004A3E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Opis sposobu dokonywania oceny spełniania tego warunku</w:t>
      </w:r>
    </w:p>
    <w:p w:rsidR="004A3E73" w:rsidRPr="004A3E73" w:rsidRDefault="004A3E73" w:rsidP="004A3E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ogólnobudowlane na łączną kwotę nie mniejszą niż 30.000,00 złotych brutto. Ocena spełnienia warunków udziału w postępowaniu zostanie dokonana wg formuły spełnia - nie spełnia, w oparciu o informacje zawarte w dokumentach i oświadczeniach o których mowa w rozdziale 10 i 11.</w:t>
      </w:r>
    </w:p>
    <w:p w:rsidR="004A3E73" w:rsidRPr="004A3E73" w:rsidRDefault="004A3E73" w:rsidP="004A3E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III.3.3) Potencjał techniczny</w:t>
      </w:r>
    </w:p>
    <w:p w:rsidR="004A3E73" w:rsidRPr="004A3E73" w:rsidRDefault="004A3E73" w:rsidP="004A3E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Opis sposobu dokonywania oceny spełniania tego warunku</w:t>
      </w:r>
    </w:p>
    <w:p w:rsidR="004A3E73" w:rsidRPr="004A3E73" w:rsidRDefault="004A3E73" w:rsidP="004A3E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w:t>
      </w:r>
    </w:p>
    <w:p w:rsidR="004A3E73" w:rsidRPr="004A3E73" w:rsidRDefault="004A3E73" w:rsidP="004A3E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III.3.4) Osoby zdolne do wykonania zamówienia</w:t>
      </w:r>
    </w:p>
    <w:p w:rsidR="004A3E73" w:rsidRPr="004A3E73" w:rsidRDefault="004A3E73" w:rsidP="004A3E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Opis sposobu dokonywania oceny spełniania tego warunku</w:t>
      </w:r>
    </w:p>
    <w:p w:rsidR="004A3E73" w:rsidRPr="004A3E73" w:rsidRDefault="004A3E73" w:rsidP="004A3E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w:t>
      </w:r>
    </w:p>
    <w:p w:rsidR="004A3E73" w:rsidRPr="004A3E73" w:rsidRDefault="004A3E73" w:rsidP="004A3E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III.3.5) Sytuacja ekonomiczna i finansowa</w:t>
      </w:r>
    </w:p>
    <w:p w:rsidR="004A3E73" w:rsidRPr="004A3E73" w:rsidRDefault="004A3E73" w:rsidP="004A3E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lastRenderedPageBreak/>
        <w:t>Opis sposobu dokonywania oceny spełniania tego warunku</w:t>
      </w:r>
    </w:p>
    <w:p w:rsidR="004A3E73" w:rsidRPr="004A3E73" w:rsidRDefault="004A3E73" w:rsidP="004A3E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20.000,00 złotych. Ocena spełnienia warunków udziału w postępowaniu zostanie dokonana wg formuły spełnia - nie spełnia, w oparciu o informacje zawarte w dokumentach i oświadczeniach o których mowa w rozdziale 10 i 11.</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A3E73" w:rsidRPr="004A3E73" w:rsidRDefault="004A3E73" w:rsidP="004A3E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4A3E73" w:rsidRPr="004A3E73" w:rsidRDefault="004A3E73" w:rsidP="004A3E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A3E73" w:rsidRPr="004A3E73" w:rsidRDefault="004A3E73" w:rsidP="004A3E7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oświadczenie o braku podstaw do wykluczenia;</w:t>
      </w:r>
    </w:p>
    <w:p w:rsidR="004A3E73" w:rsidRPr="004A3E73" w:rsidRDefault="004A3E73" w:rsidP="004A3E7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III.4.3) Dokumenty podmiotów zagranicznych</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III.4.3.1) dokument wystawiony w kraju, w którym ma siedzibę lub miejsce zamieszkania potwierdzający, że:</w:t>
      </w:r>
    </w:p>
    <w:p w:rsidR="004A3E73" w:rsidRPr="004A3E73" w:rsidRDefault="004A3E73" w:rsidP="004A3E73">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III.4.4) Dokumenty dotyczące przynależności do tej samej grupy kapitałowej</w:t>
      </w:r>
    </w:p>
    <w:p w:rsidR="004A3E73" w:rsidRPr="004A3E73" w:rsidRDefault="004A3E73" w:rsidP="004A3E73">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III.6) INNE DOKUMENTY</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Inne dokumenty niewymienione w pkt III.4) albo w pkt III.5)</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8.1 i/lub 8.2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 postępowania o udzielenie zamówienia wyklucza się wykonawców, którzy należąc do tej samej grupy kapitałowej, w rozumieniu ustawy z dnia 16 lutego 2007 r. o ochronie konkurencji i konsumentów (t.j. Dz. U. z 2015 r., poz, 184), złożyli odrębne oferty w tym samym postępowaniu, chyba że wykażą, że istniejące między nimi powiązania nie prowadzą do zachwiania uczciwej konkurencji pomiędzy Wykonawcami w postępowaniu o udzielenie zamówienia.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SEKCJA IV: PROCEDURA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IV.1) TRYB UDZIELENIA ZAMÓWIENIA</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IV.1.1) Tryb udzielenia zamówienia:</w:t>
      </w:r>
      <w:r w:rsidRPr="004A3E73">
        <w:rPr>
          <w:rFonts w:ascii="Times New Roman" w:eastAsia="Times New Roman" w:hAnsi="Times New Roman" w:cs="Times New Roman"/>
          <w:sz w:val="24"/>
          <w:szCs w:val="24"/>
          <w:lang w:eastAsia="pl-PL"/>
        </w:rPr>
        <w:t xml:space="preserve"> przetarg nieograniczony.</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IV.2) KRYTERIA OCENY OFERT</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 xml:space="preserve">IV.2.1) Kryteria oceny ofert: </w:t>
      </w:r>
      <w:r w:rsidRPr="004A3E73">
        <w:rPr>
          <w:rFonts w:ascii="Times New Roman" w:eastAsia="Times New Roman" w:hAnsi="Times New Roman" w:cs="Times New Roman"/>
          <w:sz w:val="24"/>
          <w:szCs w:val="24"/>
          <w:lang w:eastAsia="pl-PL"/>
        </w:rPr>
        <w:t>cena oraz inne kryteria związane z przedmiotem zamówienia:</w:t>
      </w:r>
    </w:p>
    <w:p w:rsidR="004A3E73" w:rsidRPr="004A3E73" w:rsidRDefault="004A3E73" w:rsidP="004A3E7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lastRenderedPageBreak/>
        <w:t>1 - Cena - 94</w:t>
      </w:r>
    </w:p>
    <w:p w:rsidR="004A3E73" w:rsidRPr="004A3E73" w:rsidRDefault="004A3E73" w:rsidP="004A3E7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2 - Gwarancja i rękojmia - 6</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IV.2.2)</w:t>
      </w:r>
      <w:r w:rsidRPr="004A3E73">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4A3E73" w:rsidRPr="004A3E73" w:rsidTr="004A3E7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A3E73" w:rsidRPr="004A3E73" w:rsidRDefault="004A3E73" w:rsidP="004A3E73">
            <w:pPr>
              <w:spacing w:after="0" w:line="240" w:lineRule="auto"/>
              <w:jc w:val="center"/>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 </w:t>
            </w:r>
          </w:p>
        </w:tc>
        <w:tc>
          <w:tcPr>
            <w:tcW w:w="0" w:type="auto"/>
            <w:vAlign w:val="center"/>
            <w:hideMark/>
          </w:tcPr>
          <w:p w:rsidR="004A3E73" w:rsidRPr="004A3E73" w:rsidRDefault="004A3E73" w:rsidP="004A3E73">
            <w:pPr>
              <w:spacing w:after="0"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przeprowadzona będzie aukcja elektroniczna,</w:t>
            </w:r>
            <w:r w:rsidRPr="004A3E73">
              <w:rPr>
                <w:rFonts w:ascii="Times New Roman" w:eastAsia="Times New Roman" w:hAnsi="Times New Roman" w:cs="Times New Roman"/>
                <w:sz w:val="24"/>
                <w:szCs w:val="24"/>
                <w:lang w:eastAsia="pl-PL"/>
              </w:rPr>
              <w:t xml:space="preserve"> adres strony, na której będzie prowadzona: </w:t>
            </w:r>
          </w:p>
        </w:tc>
      </w:tr>
    </w:tbl>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IV.3) ZMIANA UMOWY</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Dopuszczalne zmiany postanowień umowy oraz określenie warunków zmian</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sz w:val="24"/>
          <w:szCs w:val="24"/>
          <w:lang w:eastAsia="pl-PL"/>
        </w:rPr>
        <w:t>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IV.4) INFORMACJE ADMINISTRACYJNE</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IV.4.1)</w:t>
      </w:r>
      <w:r w:rsidRPr="004A3E73">
        <w:rPr>
          <w:rFonts w:ascii="Times New Roman" w:eastAsia="Times New Roman" w:hAnsi="Times New Roman" w:cs="Times New Roman"/>
          <w:sz w:val="24"/>
          <w:szCs w:val="24"/>
          <w:lang w:eastAsia="pl-PL"/>
        </w:rPr>
        <w:t> </w:t>
      </w:r>
      <w:r w:rsidRPr="004A3E73">
        <w:rPr>
          <w:rFonts w:ascii="Times New Roman" w:eastAsia="Times New Roman" w:hAnsi="Times New Roman" w:cs="Times New Roman"/>
          <w:b/>
          <w:bCs/>
          <w:sz w:val="24"/>
          <w:szCs w:val="24"/>
          <w:lang w:eastAsia="pl-PL"/>
        </w:rPr>
        <w:t>Adres strony internetowej, na której jest dostępna specyfikacja istotnych warunków zamówienia:</w:t>
      </w:r>
      <w:r w:rsidRPr="004A3E73">
        <w:rPr>
          <w:rFonts w:ascii="Times New Roman" w:eastAsia="Times New Roman" w:hAnsi="Times New Roman" w:cs="Times New Roman"/>
          <w:sz w:val="24"/>
          <w:szCs w:val="24"/>
          <w:lang w:eastAsia="pl-PL"/>
        </w:rPr>
        <w:t xml:space="preserve"> http://bip.um.suwalki.pl/Przetargi_sekcja/</w:t>
      </w:r>
      <w:r w:rsidRPr="004A3E73">
        <w:rPr>
          <w:rFonts w:ascii="Times New Roman" w:eastAsia="Times New Roman" w:hAnsi="Times New Roman" w:cs="Times New Roman"/>
          <w:sz w:val="24"/>
          <w:szCs w:val="24"/>
          <w:lang w:eastAsia="pl-PL"/>
        </w:rPr>
        <w:br/>
      </w:r>
      <w:r w:rsidRPr="004A3E73">
        <w:rPr>
          <w:rFonts w:ascii="Times New Roman" w:eastAsia="Times New Roman" w:hAnsi="Times New Roman" w:cs="Times New Roman"/>
          <w:b/>
          <w:bCs/>
          <w:sz w:val="24"/>
          <w:szCs w:val="24"/>
          <w:lang w:eastAsia="pl-PL"/>
        </w:rPr>
        <w:t>Specyfikację istotnych warunków zamówienia można uzyskać pod adresem:</w:t>
      </w:r>
      <w:r w:rsidRPr="004A3E73">
        <w:rPr>
          <w:rFonts w:ascii="Times New Roman" w:eastAsia="Times New Roman" w:hAnsi="Times New Roman" w:cs="Times New Roman"/>
          <w:sz w:val="24"/>
          <w:szCs w:val="24"/>
          <w:lang w:eastAsia="pl-PL"/>
        </w:rPr>
        <w:t xml:space="preserve"> Urząd Miejski Wydział Zamówień Publicznych ul. Mickiewicza 1 16-400 Suwałki.</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IV.4.4) Termin składania wniosków o dopuszczenie do udziału w postępowaniu lub ofert:</w:t>
      </w:r>
      <w:r w:rsidRPr="004A3E73">
        <w:rPr>
          <w:rFonts w:ascii="Times New Roman" w:eastAsia="Times New Roman" w:hAnsi="Times New Roman" w:cs="Times New Roman"/>
          <w:sz w:val="24"/>
          <w:szCs w:val="24"/>
          <w:lang w:eastAsia="pl-PL"/>
        </w:rPr>
        <w:t xml:space="preserve"> 25.07.2016 godzina 10:00, miejsce: Urząd Miejski Kancelaria Ogólna - pokój nr 5 ul. Mickiewicza 1 16-400 Suwałki.</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lastRenderedPageBreak/>
        <w:t>IV.4.5) Termin związania ofertą:</w:t>
      </w:r>
      <w:r w:rsidRPr="004A3E73">
        <w:rPr>
          <w:rFonts w:ascii="Times New Roman" w:eastAsia="Times New Roman" w:hAnsi="Times New Roman" w:cs="Times New Roman"/>
          <w:sz w:val="24"/>
          <w:szCs w:val="24"/>
          <w:lang w:eastAsia="pl-PL"/>
        </w:rPr>
        <w:t xml:space="preserve"> okres w dniach: 30 (od ostatecznego terminu składania ofert).</w:t>
      </w:r>
    </w:p>
    <w:p w:rsidR="004A3E73" w:rsidRPr="004A3E73" w:rsidRDefault="004A3E73" w:rsidP="004A3E73">
      <w:pPr>
        <w:spacing w:before="100" w:beforeAutospacing="1" w:after="100" w:afterAutospacing="1" w:line="240" w:lineRule="auto"/>
        <w:rPr>
          <w:rFonts w:ascii="Times New Roman" w:eastAsia="Times New Roman" w:hAnsi="Times New Roman" w:cs="Times New Roman"/>
          <w:sz w:val="24"/>
          <w:szCs w:val="24"/>
          <w:lang w:eastAsia="pl-PL"/>
        </w:rPr>
      </w:pPr>
      <w:r w:rsidRPr="004A3E7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A3E73">
        <w:rPr>
          <w:rFonts w:ascii="Times New Roman" w:eastAsia="Times New Roman" w:hAnsi="Times New Roman" w:cs="Times New Roman"/>
          <w:sz w:val="24"/>
          <w:szCs w:val="24"/>
          <w:lang w:eastAsia="pl-PL"/>
        </w:rPr>
        <w:t>nie</w:t>
      </w:r>
    </w:p>
    <w:p w:rsidR="004A3E73" w:rsidRPr="004A3E73" w:rsidRDefault="004A3E73" w:rsidP="004A3E73">
      <w:pPr>
        <w:spacing w:after="0" w:line="240" w:lineRule="auto"/>
        <w:rPr>
          <w:rFonts w:ascii="Times New Roman" w:eastAsia="Times New Roman" w:hAnsi="Times New Roman" w:cs="Times New Roman"/>
          <w:sz w:val="24"/>
          <w:szCs w:val="24"/>
          <w:lang w:eastAsia="pl-PL"/>
        </w:rPr>
      </w:pPr>
    </w:p>
    <w:p w:rsidR="008772AB" w:rsidRDefault="008772AB">
      <w:bookmarkStart w:id="0" w:name="_GoBack"/>
      <w:bookmarkEnd w:id="0"/>
    </w:p>
    <w:sectPr w:rsidR="00877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082"/>
    <w:multiLevelType w:val="multilevel"/>
    <w:tmpl w:val="9E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407D1"/>
    <w:multiLevelType w:val="multilevel"/>
    <w:tmpl w:val="224C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66AFD"/>
    <w:multiLevelType w:val="multilevel"/>
    <w:tmpl w:val="4E7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A3D34"/>
    <w:multiLevelType w:val="multilevel"/>
    <w:tmpl w:val="8D6A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F2684"/>
    <w:multiLevelType w:val="multilevel"/>
    <w:tmpl w:val="B5D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837AC"/>
    <w:multiLevelType w:val="multilevel"/>
    <w:tmpl w:val="102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3B0846"/>
    <w:multiLevelType w:val="multilevel"/>
    <w:tmpl w:val="1CDE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257A4"/>
    <w:multiLevelType w:val="multilevel"/>
    <w:tmpl w:val="0DA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73"/>
    <w:rsid w:val="004A3E73"/>
    <w:rsid w:val="00877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97432-A303-4AF7-9FE0-7F6FADDC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A3E73"/>
  </w:style>
  <w:style w:type="character" w:styleId="Hipercze">
    <w:name w:val="Hyperlink"/>
    <w:basedOn w:val="Domylnaczcionkaakapitu"/>
    <w:uiPriority w:val="99"/>
    <w:semiHidden/>
    <w:unhideWhenUsed/>
    <w:rsid w:val="004A3E73"/>
    <w:rPr>
      <w:color w:val="0000FF"/>
      <w:u w:val="single"/>
    </w:rPr>
  </w:style>
  <w:style w:type="paragraph" w:styleId="NormalnyWeb">
    <w:name w:val="Normal (Web)"/>
    <w:basedOn w:val="Normalny"/>
    <w:uiPriority w:val="99"/>
    <w:unhideWhenUsed/>
    <w:rsid w:val="004A3E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A3E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A3E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A3E7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060281">
      <w:bodyDiv w:val="1"/>
      <w:marLeft w:val="0"/>
      <w:marRight w:val="0"/>
      <w:marTop w:val="0"/>
      <w:marBottom w:val="0"/>
      <w:divBdr>
        <w:top w:val="none" w:sz="0" w:space="0" w:color="auto"/>
        <w:left w:val="none" w:sz="0" w:space="0" w:color="auto"/>
        <w:bottom w:val="none" w:sz="0" w:space="0" w:color="auto"/>
        <w:right w:val="none" w:sz="0" w:space="0" w:color="auto"/>
      </w:divBdr>
      <w:divsChild>
        <w:div w:id="184589706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13710</Characters>
  <Application>Microsoft Office Word</Application>
  <DocSecurity>0</DocSecurity>
  <Lines>114</Lines>
  <Paragraphs>31</Paragraphs>
  <ScaleCrop>false</ScaleCrop>
  <Company>Urząd Miejski w Suwałkach</Company>
  <LinksUpToDate>false</LinksUpToDate>
  <CharactersWithSpaces>15964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2016-07-05T08:41:00Z</dcterms:created>
  <dcterms:modified xsi:type="dcterms:W3CDTF">2016-07-05T08:41:00Z</dcterms:modified>
</cp:coreProperties>
</file>