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240179">
        <w:rPr>
          <w:b/>
          <w:sz w:val="28"/>
          <w:szCs w:val="28"/>
        </w:rPr>
        <w:t>40</w:t>
      </w:r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A97DB3">
        <w:rPr>
          <w:b/>
          <w:sz w:val="28"/>
          <w:szCs w:val="28"/>
        </w:rPr>
        <w:t xml:space="preserve">      </w:t>
      </w:r>
      <w:r w:rsidR="00743A49">
        <w:rPr>
          <w:b/>
          <w:sz w:val="28"/>
          <w:szCs w:val="28"/>
        </w:rPr>
        <w:t xml:space="preserve">Załącznik nr </w:t>
      </w:r>
      <w:r w:rsidR="00240179">
        <w:rPr>
          <w:b/>
          <w:sz w:val="28"/>
          <w:szCs w:val="28"/>
        </w:rPr>
        <w:t>8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240179" w:rsidRDefault="00F71E4A" w:rsidP="00240179">
      <w:pPr>
        <w:pStyle w:val="Tekstpodstawowy"/>
        <w:jc w:val="both"/>
        <w:rPr>
          <w:b/>
          <w:bCs/>
          <w:i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240179" w:rsidRPr="009E75BD">
        <w:rPr>
          <w:b/>
          <w:szCs w:val="24"/>
        </w:rPr>
        <w:t>R</w:t>
      </w:r>
      <w:r w:rsidR="00240179" w:rsidRPr="00552509">
        <w:rPr>
          <w:b/>
          <w:bCs/>
          <w:szCs w:val="24"/>
        </w:rPr>
        <w:t>emont ścian i sufitów korytarzy oraz klatek schodowych w budynku Urzędu Miejskiego w Suwałkach zlokalizowanych przy ulicy Mickiewicza 1</w:t>
      </w:r>
      <w:r w:rsidR="00240179" w:rsidRPr="00552509">
        <w:rPr>
          <w:b/>
          <w:bCs/>
          <w:i/>
          <w:szCs w:val="24"/>
        </w:rPr>
        <w:t xml:space="preserve"> </w:t>
      </w:r>
      <w:r w:rsidR="00240179">
        <w:rPr>
          <w:b/>
          <w:bCs/>
          <w:i/>
          <w:szCs w:val="24"/>
        </w:rPr>
        <w:t xml:space="preserve">  </w:t>
      </w:r>
    </w:p>
    <w:p w:rsidR="00240179" w:rsidRDefault="00240179" w:rsidP="00240179">
      <w:pPr>
        <w:pStyle w:val="Tekstpodstawowy"/>
        <w:jc w:val="both"/>
        <w:rPr>
          <w:b/>
          <w:bCs/>
          <w:i/>
          <w:szCs w:val="24"/>
        </w:rPr>
      </w:pPr>
    </w:p>
    <w:p w:rsidR="001C0556" w:rsidRPr="00987548" w:rsidRDefault="001C0556" w:rsidP="00240179">
      <w:pPr>
        <w:pStyle w:val="Tekstpodstawowy"/>
        <w:jc w:val="both"/>
        <w:rPr>
          <w:szCs w:val="24"/>
        </w:rPr>
      </w:pPr>
      <w:bookmarkStart w:id="0" w:name="_GoBack"/>
      <w:bookmarkEnd w:id="0"/>
      <w:r w:rsidRPr="00987548">
        <w:rPr>
          <w:szCs w:val="24"/>
        </w:rPr>
        <w:t>Oświadczam, iż</w:t>
      </w:r>
      <w:r w:rsidR="009C3299">
        <w:rPr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C329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240179"/>
    <w:rsid w:val="00293312"/>
    <w:rsid w:val="002A4D23"/>
    <w:rsid w:val="00367CD8"/>
    <w:rsid w:val="003A28C2"/>
    <w:rsid w:val="00405953"/>
    <w:rsid w:val="00430AF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9C3299"/>
    <w:rsid w:val="00A521CE"/>
    <w:rsid w:val="00A9041B"/>
    <w:rsid w:val="00A97DB3"/>
    <w:rsid w:val="00AE3F14"/>
    <w:rsid w:val="00AE775F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49</cp:revision>
  <cp:lastPrinted>2016-01-21T13:54:00Z</cp:lastPrinted>
  <dcterms:created xsi:type="dcterms:W3CDTF">2014-02-06T08:48:00Z</dcterms:created>
  <dcterms:modified xsi:type="dcterms:W3CDTF">2016-04-06T06:58:00Z</dcterms:modified>
</cp:coreProperties>
</file>