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02" w:rsidRPr="00D25802" w:rsidRDefault="00D25802" w:rsidP="00D25802">
      <w:pPr>
        <w:spacing w:after="0" w:line="260" w:lineRule="atLeast"/>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25802" w:rsidRPr="00D25802" w:rsidRDefault="00D25802" w:rsidP="00D25802">
      <w:pPr>
        <w:spacing w:after="240" w:line="260" w:lineRule="atLeast"/>
        <w:rPr>
          <w:rFonts w:ascii="Times New Roman" w:eastAsia="Times New Roman" w:hAnsi="Times New Roman" w:cs="Times New Roman"/>
          <w:sz w:val="24"/>
          <w:szCs w:val="24"/>
          <w:lang w:eastAsia="pl-PL"/>
        </w:rPr>
      </w:pPr>
      <w:hyperlink r:id="rId5" w:tgtFrame="_blank" w:history="1">
        <w:r w:rsidRPr="00D25802">
          <w:rPr>
            <w:rFonts w:ascii="Times New Roman" w:eastAsia="Times New Roman" w:hAnsi="Times New Roman" w:cs="Times New Roman"/>
            <w:color w:val="0000FF"/>
            <w:sz w:val="24"/>
            <w:szCs w:val="24"/>
            <w:u w:val="single"/>
            <w:lang w:eastAsia="pl-PL"/>
          </w:rPr>
          <w:t>bip.um.suwalki.pl/</w:t>
        </w:r>
        <w:proofErr w:type="spellStart"/>
        <w:r w:rsidRPr="00D25802">
          <w:rPr>
            <w:rFonts w:ascii="Times New Roman" w:eastAsia="Times New Roman" w:hAnsi="Times New Roman" w:cs="Times New Roman"/>
            <w:color w:val="0000FF"/>
            <w:sz w:val="24"/>
            <w:szCs w:val="24"/>
            <w:u w:val="single"/>
            <w:lang w:eastAsia="pl-PL"/>
          </w:rPr>
          <w:t>Przetargi_sekcja</w:t>
        </w:r>
        <w:proofErr w:type="spellEnd"/>
        <w:r w:rsidRPr="00D25802">
          <w:rPr>
            <w:rFonts w:ascii="Times New Roman" w:eastAsia="Times New Roman" w:hAnsi="Times New Roman" w:cs="Times New Roman"/>
            <w:color w:val="0000FF"/>
            <w:sz w:val="24"/>
            <w:szCs w:val="24"/>
            <w:u w:val="single"/>
            <w:lang w:eastAsia="pl-PL"/>
          </w:rPr>
          <w:t>/</w:t>
        </w:r>
      </w:hyperlink>
    </w:p>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D25802" w:rsidRPr="00D25802" w:rsidRDefault="00D25802" w:rsidP="00D25802">
      <w:pPr>
        <w:spacing w:before="100" w:beforeAutospacing="1" w:after="24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Suwałki: Modernizacja pomieszczeń Ratusza Miejskiego z wyposażeniem w klimatyzację II piętra i sali konferencyjnej na parterze - zaprojektuj i wybuduj</w:t>
      </w:r>
      <w:r w:rsidRPr="00D25802">
        <w:rPr>
          <w:rFonts w:ascii="Times New Roman" w:eastAsia="Times New Roman" w:hAnsi="Times New Roman" w:cs="Times New Roman"/>
          <w:sz w:val="24"/>
          <w:szCs w:val="24"/>
          <w:lang w:eastAsia="pl-PL"/>
        </w:rPr>
        <w:br/>
      </w:r>
      <w:r w:rsidRPr="00D25802">
        <w:rPr>
          <w:rFonts w:ascii="Times New Roman" w:eastAsia="Times New Roman" w:hAnsi="Times New Roman" w:cs="Times New Roman"/>
          <w:b/>
          <w:bCs/>
          <w:sz w:val="24"/>
          <w:szCs w:val="24"/>
          <w:lang w:eastAsia="pl-PL"/>
        </w:rPr>
        <w:t>Numer ogłoszenia: 19328 - 2016; data zamieszczenia: 28.01.2016</w:t>
      </w:r>
      <w:r w:rsidRPr="00D25802">
        <w:rPr>
          <w:rFonts w:ascii="Times New Roman" w:eastAsia="Times New Roman" w:hAnsi="Times New Roman" w:cs="Times New Roman"/>
          <w:sz w:val="24"/>
          <w:szCs w:val="24"/>
          <w:lang w:eastAsia="pl-PL"/>
        </w:rPr>
        <w:br/>
        <w:t>OGŁOSZENIE O ZAMÓWIENIU - roboty budowlane</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Zamieszczanie ogłoszenia:</w:t>
      </w:r>
      <w:r w:rsidRPr="00D25802">
        <w:rPr>
          <w:rFonts w:ascii="Times New Roman" w:eastAsia="Times New Roman" w:hAnsi="Times New Roman" w:cs="Times New Roman"/>
          <w:sz w:val="24"/>
          <w:szCs w:val="24"/>
          <w:lang w:eastAsia="pl-PL"/>
        </w:rPr>
        <w:t xml:space="preserve"> obowiązkowe.</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Ogłoszenie dotyczy:</w:t>
      </w:r>
      <w:r w:rsidRPr="00D2580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D25802" w:rsidRPr="00D25802" w:rsidTr="00D258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25802" w:rsidRPr="00D25802" w:rsidRDefault="00D25802" w:rsidP="00D25802">
            <w:pPr>
              <w:spacing w:after="0" w:line="240" w:lineRule="auto"/>
              <w:jc w:val="center"/>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V</w:t>
            </w:r>
          </w:p>
        </w:tc>
        <w:tc>
          <w:tcPr>
            <w:tcW w:w="0" w:type="auto"/>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zamówienia publicznego</w:t>
            </w:r>
          </w:p>
        </w:tc>
      </w:tr>
      <w:tr w:rsidR="00D25802" w:rsidRPr="00D25802" w:rsidTr="00D258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zawarcia umowy ramowej</w:t>
            </w:r>
          </w:p>
        </w:tc>
      </w:tr>
      <w:tr w:rsidR="00D25802" w:rsidRPr="00D25802" w:rsidTr="00D258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ustanowienia dynamicznego systemu zakupów (DSZ)</w:t>
            </w:r>
          </w:p>
        </w:tc>
      </w:tr>
    </w:tbl>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SEKCJA I: ZAMAWIAJĄCY</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 1) NAZWA I ADRES:</w:t>
      </w:r>
      <w:r w:rsidRPr="00D25802">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D25802" w:rsidRPr="00D25802" w:rsidRDefault="00D25802" w:rsidP="00D25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Adres strony internetowej zamawiającego:</w:t>
      </w:r>
      <w:r w:rsidRPr="00D25802">
        <w:rPr>
          <w:rFonts w:ascii="Times New Roman" w:eastAsia="Times New Roman" w:hAnsi="Times New Roman" w:cs="Times New Roman"/>
          <w:sz w:val="24"/>
          <w:szCs w:val="24"/>
          <w:lang w:eastAsia="pl-PL"/>
        </w:rPr>
        <w:t xml:space="preserve"> www.um.suwalki.pl</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 2) RODZAJ ZAMAWIAJĄCEGO:</w:t>
      </w:r>
      <w:r w:rsidRPr="00D25802">
        <w:rPr>
          <w:rFonts w:ascii="Times New Roman" w:eastAsia="Times New Roman" w:hAnsi="Times New Roman" w:cs="Times New Roman"/>
          <w:sz w:val="24"/>
          <w:szCs w:val="24"/>
          <w:lang w:eastAsia="pl-PL"/>
        </w:rPr>
        <w:t xml:space="preserve"> Administracja samorządowa.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SEKCJA II: PRZEDMIOT ZAMÓWIENIA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 OKREŚLENIE PRZEDMIOTU ZAMÓWIENIA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II.1.1) Nazwa nadana zamówieniu przez zamawiającego:</w:t>
      </w:r>
      <w:r w:rsidRPr="00D25802">
        <w:rPr>
          <w:rFonts w:ascii="Times New Roman" w:eastAsia="Times New Roman" w:hAnsi="Times New Roman" w:cs="Times New Roman"/>
          <w:sz w:val="24"/>
          <w:szCs w:val="24"/>
          <w:lang w:eastAsia="pl-PL"/>
        </w:rPr>
        <w:t xml:space="preserve"> Modernizacja pomieszczeń Ratusza Miejskiego z wyposażeniem w klimatyzację II piętra i sali konferencyjnej na parterze - zaprojektuj i wybuduj.</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II.1.2) Rodzaj zamówienia:</w:t>
      </w:r>
      <w:r w:rsidRPr="00D25802">
        <w:rPr>
          <w:rFonts w:ascii="Times New Roman" w:eastAsia="Times New Roman" w:hAnsi="Times New Roman" w:cs="Times New Roman"/>
          <w:sz w:val="24"/>
          <w:szCs w:val="24"/>
          <w:lang w:eastAsia="pl-PL"/>
        </w:rPr>
        <w:t xml:space="preserve"> roboty budowlane.</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II.1.4) Określenie przedmiotu oraz wielkości lub zakresu zamówienia:</w:t>
      </w:r>
      <w:r w:rsidRPr="00D25802">
        <w:rPr>
          <w:rFonts w:ascii="Times New Roman" w:eastAsia="Times New Roman" w:hAnsi="Times New Roman" w:cs="Times New Roman"/>
          <w:sz w:val="24"/>
          <w:szCs w:val="24"/>
          <w:lang w:eastAsia="pl-PL"/>
        </w:rPr>
        <w:t xml:space="preserve"> 1. Przedmiotem zamówienia jest zaprojektowanie i wykonanie modernizacji pomieszczeń Ratusza Miejskiego z wyposażeniem w klimatyzację II piętra i sali konferencyjnej na parterze. 2. Zamawiający wymaga pięcioletniej gwarancji producenta urządzeń klimatyzacji. 3. Szczegółowy opis przedmiotu zamówienia zawiera załącznik nr 2 do SIWZ..</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b/>
          <w:bCs/>
          <w:sz w:val="24"/>
          <w:szCs w:val="24"/>
          <w:lang w:eastAsia="pl-PL"/>
        </w:rPr>
      </w:pPr>
      <w:r w:rsidRPr="00D25802">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D25802" w:rsidRPr="00D25802" w:rsidTr="00D2580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25802" w:rsidRPr="00D25802" w:rsidRDefault="00D25802" w:rsidP="00D25802">
            <w:pPr>
              <w:spacing w:after="0" w:line="240" w:lineRule="auto"/>
              <w:jc w:val="center"/>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 </w:t>
            </w:r>
          </w:p>
        </w:tc>
        <w:tc>
          <w:tcPr>
            <w:tcW w:w="0" w:type="auto"/>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przewiduje się udzielenie zamówień uzupełniających</w:t>
            </w:r>
          </w:p>
        </w:tc>
      </w:tr>
    </w:tbl>
    <w:p w:rsidR="00D25802" w:rsidRPr="00D25802" w:rsidRDefault="00D25802" w:rsidP="00D25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Określenie przedmiotu oraz wielkości lub zakresu zamówień uzupełniających</w:t>
      </w:r>
    </w:p>
    <w:p w:rsidR="00D25802" w:rsidRPr="00D25802" w:rsidRDefault="00D25802" w:rsidP="00D25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II.1.6) Wspólny Słownik Zamówień (CPV):</w:t>
      </w:r>
      <w:r w:rsidRPr="00D25802">
        <w:rPr>
          <w:rFonts w:ascii="Times New Roman" w:eastAsia="Times New Roman" w:hAnsi="Times New Roman" w:cs="Times New Roman"/>
          <w:sz w:val="24"/>
          <w:szCs w:val="24"/>
          <w:lang w:eastAsia="pl-PL"/>
        </w:rPr>
        <w:t xml:space="preserve"> 45.45.00.00-6, 45.33.12.30-7, 45.31.00.00-3.</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II.1.7) Czy dopuszcza się złożenie oferty częściowej:</w:t>
      </w:r>
      <w:r w:rsidRPr="00D25802">
        <w:rPr>
          <w:rFonts w:ascii="Times New Roman" w:eastAsia="Times New Roman" w:hAnsi="Times New Roman" w:cs="Times New Roman"/>
          <w:sz w:val="24"/>
          <w:szCs w:val="24"/>
          <w:lang w:eastAsia="pl-PL"/>
        </w:rPr>
        <w:t xml:space="preserve"> nie.</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II.1.8) Czy dopuszcza się złożenie oferty wariantowej:</w:t>
      </w:r>
      <w:r w:rsidRPr="00D25802">
        <w:rPr>
          <w:rFonts w:ascii="Times New Roman" w:eastAsia="Times New Roman" w:hAnsi="Times New Roman" w:cs="Times New Roman"/>
          <w:sz w:val="24"/>
          <w:szCs w:val="24"/>
          <w:lang w:eastAsia="pl-PL"/>
        </w:rPr>
        <w:t xml:space="preserve"> nie.</w:t>
      </w:r>
    </w:p>
    <w:p w:rsidR="00D25802" w:rsidRPr="00D25802" w:rsidRDefault="00D25802" w:rsidP="00D25802">
      <w:pPr>
        <w:spacing w:after="0" w:line="240" w:lineRule="auto"/>
        <w:rPr>
          <w:rFonts w:ascii="Times New Roman" w:eastAsia="Times New Roman" w:hAnsi="Times New Roman" w:cs="Times New Roman"/>
          <w:sz w:val="24"/>
          <w:szCs w:val="24"/>
          <w:lang w:eastAsia="pl-PL"/>
        </w:rPr>
      </w:pP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II.2) CZAS TRWANIA ZAMÓWIENIA LUB TERMIN WYKONANIA:</w:t>
      </w:r>
      <w:r w:rsidRPr="00D25802">
        <w:rPr>
          <w:rFonts w:ascii="Times New Roman" w:eastAsia="Times New Roman" w:hAnsi="Times New Roman" w:cs="Times New Roman"/>
          <w:sz w:val="24"/>
          <w:szCs w:val="24"/>
          <w:lang w:eastAsia="pl-PL"/>
        </w:rPr>
        <w:t xml:space="preserve"> Zakończenie: 31.05.2016.</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SEKCJA III: INFORMACJE O CHARAKTERZE PRAWNYM, EKONOMICZNYM, FINANSOWYM I TECHNICZNYM</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III.1) WADIUM</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Informacja na temat wadium:</w:t>
      </w:r>
      <w:r w:rsidRPr="00D25802">
        <w:rPr>
          <w:rFonts w:ascii="Times New Roman" w:eastAsia="Times New Roman" w:hAnsi="Times New Roman" w:cs="Times New Roman"/>
          <w:sz w:val="24"/>
          <w:szCs w:val="24"/>
          <w:lang w:eastAsia="pl-PL"/>
        </w:rPr>
        <w:t xml:space="preserve"> 1. Wykonawca zapewni jako część swojej oferty wadium w wysokości: 2.000,00 (słownie: dwa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z późn.zm.). Wadium wnoszone w pieniądzu wpłaca się przelewem na rachunek bankowy Urzędu Miejskiego w Suwałkach w Banku Pekao S.A. II/O w Suwałkach nr 76 1240 5211 1111 0000 4929 8215 w terminie do dnia 15.02.2016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t>
      </w:r>
      <w:r w:rsidRPr="00D25802">
        <w:rPr>
          <w:rFonts w:ascii="Times New Roman" w:eastAsia="Times New Roman" w:hAnsi="Times New Roman" w:cs="Times New Roman"/>
          <w:sz w:val="24"/>
          <w:szCs w:val="24"/>
          <w:lang w:eastAsia="pl-PL"/>
        </w:rPr>
        <w:lastRenderedPageBreak/>
        <w:t>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III.2) ZALICZKI</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25802" w:rsidRPr="00D25802" w:rsidRDefault="00D25802" w:rsidP="00D25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25802" w:rsidRPr="00D25802" w:rsidRDefault="00D25802" w:rsidP="00D2580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Opis sposobu dokonywania oceny spełniania tego warunku</w:t>
      </w:r>
    </w:p>
    <w:p w:rsidR="00D25802" w:rsidRPr="00D25802" w:rsidRDefault="00D25802" w:rsidP="00D2580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25802" w:rsidRPr="00D25802" w:rsidRDefault="00D25802" w:rsidP="00D25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III.3.2) Wiedza i doświadczenie</w:t>
      </w:r>
    </w:p>
    <w:p w:rsidR="00D25802" w:rsidRPr="00D25802" w:rsidRDefault="00D25802" w:rsidP="00D2580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Opis sposobu dokonywania oceny spełniania tego warunku</w:t>
      </w:r>
    </w:p>
    <w:p w:rsidR="00D25802" w:rsidRPr="00D25802" w:rsidRDefault="00D25802" w:rsidP="00D2580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robotą budowlaną polegającą na budowie, przebudowie lub remoncie obiektu budowlanego wraz z instalacją klimatyzacji lub montażu instalacji klimatyzacji na kwotę nie mniejszą niż 100.000 złotych. Ocena spełnienia warunków udziału w postępowaniu zostanie dokonana wg formuły spełnia - nie spełnia, w oparciu o informacje zawarte w dokumentach</w:t>
      </w:r>
    </w:p>
    <w:p w:rsidR="00D25802" w:rsidRPr="00D25802" w:rsidRDefault="00D25802" w:rsidP="00D25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III.3.3) Potencjał techniczny</w:t>
      </w:r>
    </w:p>
    <w:p w:rsidR="00D25802" w:rsidRPr="00D25802" w:rsidRDefault="00D25802" w:rsidP="00D2580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Opis sposobu dokonywania oceny spełniania tego warunku</w:t>
      </w:r>
    </w:p>
    <w:p w:rsidR="00D25802" w:rsidRPr="00D25802" w:rsidRDefault="00D25802" w:rsidP="00D2580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25802" w:rsidRPr="00D25802" w:rsidRDefault="00D25802" w:rsidP="00D25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III.3.4) Osoby zdolne do wykonania zamówienia</w:t>
      </w:r>
    </w:p>
    <w:p w:rsidR="00D25802" w:rsidRPr="00D25802" w:rsidRDefault="00D25802" w:rsidP="00D2580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Opis sposobu dokonywania oceny spełniania tego warunku</w:t>
      </w:r>
    </w:p>
    <w:p w:rsidR="00D25802" w:rsidRPr="00D25802" w:rsidRDefault="00D25802" w:rsidP="00D2580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 xml:space="preserve">Zamawiający uzna, iż Wykonawca spełnił warunek dysponowania osobami zdolnymi do wykonania zamówienia, jeżeli wykaże, że będzie dysponował </w:t>
      </w:r>
      <w:r w:rsidRPr="00D25802">
        <w:rPr>
          <w:rFonts w:ascii="Times New Roman" w:eastAsia="Times New Roman" w:hAnsi="Times New Roman" w:cs="Times New Roman"/>
          <w:sz w:val="24"/>
          <w:szCs w:val="24"/>
          <w:lang w:eastAsia="pl-PL"/>
        </w:rPr>
        <w:lastRenderedPageBreak/>
        <w:t xml:space="preserve">osobami posiadającymi odpowiednie kwalifikacje zawodowe odpowiednie do funkcji, jakie zostaną im powierzone tj.: - Kierownik budowy posiadający uprawnienia budowlane do kierowania robotami budowlanymi w specjalności instalacyjnej w zakresie instalacji i urządzeń wentylacyjnych, - Kierownik robót posiadający uprawnienia budowlane do kierowania robotami budowlanymi w specjalności instalacyjnej w zakresie instalacji i urządzeń elektrycznych i elektroenergetycznych, 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(t. j. Dz. U. z 2013 poz. 1409 z późn.zm.) oraz ustawy o zasadach uznawania kwalifikacji zawodowych nabytych w państwach członkowskich Unii Europejskiej (Dz. U. z 2008 r., Nr 63, poz. 394 z późn. </w:t>
      </w:r>
      <w:proofErr w:type="spellStart"/>
      <w:r w:rsidRPr="00D25802">
        <w:rPr>
          <w:rFonts w:ascii="Times New Roman" w:eastAsia="Times New Roman" w:hAnsi="Times New Roman" w:cs="Times New Roman"/>
          <w:sz w:val="24"/>
          <w:szCs w:val="24"/>
          <w:lang w:eastAsia="pl-PL"/>
        </w:rPr>
        <w:t>zm</w:t>
      </w:r>
      <w:proofErr w:type="spellEnd"/>
      <w:r w:rsidRPr="00D25802">
        <w:rPr>
          <w:rFonts w:ascii="Times New Roman" w:eastAsia="Times New Roman" w:hAnsi="Times New Roman" w:cs="Times New Roman"/>
          <w:sz w:val="24"/>
          <w:szCs w:val="24"/>
          <w:lang w:eastAsia="pl-PL"/>
        </w:rPr>
        <w:t>). Ocena spełnienia warunków udziału w postępowaniu zostanie dokonana wg formuły spełnia - nie spełnia, w oparciu o informacje zawarte w dokumentach</w:t>
      </w:r>
    </w:p>
    <w:p w:rsidR="00D25802" w:rsidRPr="00D25802" w:rsidRDefault="00D25802" w:rsidP="00D2580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III.3.5) Sytuacja ekonomiczna i finansowa</w:t>
      </w:r>
    </w:p>
    <w:p w:rsidR="00D25802" w:rsidRPr="00D25802" w:rsidRDefault="00D25802" w:rsidP="00D2580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Opis sposobu dokonywania oceny spełniania tego warunku</w:t>
      </w:r>
    </w:p>
    <w:p w:rsidR="00D25802" w:rsidRPr="00D25802" w:rsidRDefault="00D25802" w:rsidP="00D2580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wg formuły spełnia - nie spełnia, w oparciu o informacje zawarte w oświadczeniach</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25802" w:rsidRPr="00D25802" w:rsidRDefault="00D25802" w:rsidP="00D2580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25802" w:rsidRPr="00D25802" w:rsidRDefault="00D25802" w:rsidP="00D2580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w:t>
      </w:r>
      <w:r w:rsidRPr="00D25802">
        <w:rPr>
          <w:rFonts w:ascii="Times New Roman" w:eastAsia="Times New Roman" w:hAnsi="Times New Roman" w:cs="Times New Roman"/>
          <w:sz w:val="24"/>
          <w:szCs w:val="24"/>
          <w:lang w:eastAsia="pl-PL"/>
        </w:rPr>
        <w:lastRenderedPageBreak/>
        <w:t>zakresu wykonywanych przez nie czynności, oraz informacją o podstawie do dysponowania tymi osobami;</w:t>
      </w:r>
    </w:p>
    <w:p w:rsidR="00D25802" w:rsidRPr="00D25802" w:rsidRDefault="00D25802" w:rsidP="00D2580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D25802" w:rsidRPr="00D25802" w:rsidRDefault="00D25802" w:rsidP="00D2580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25802" w:rsidRPr="00D25802" w:rsidRDefault="00D25802" w:rsidP="00D25802">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oświadczenie o braku podstaw do wykluczenia;</w:t>
      </w:r>
    </w:p>
    <w:p w:rsidR="00D25802" w:rsidRPr="00D25802" w:rsidRDefault="00D25802" w:rsidP="00D25802">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III.4.3) Dokumenty podmiotów zagranicznych</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III.4.3.1) dokument wystawiony w kraju, w którym ma siedzibę lub miejsce zamieszkania potwierdzający, że:</w:t>
      </w:r>
    </w:p>
    <w:p w:rsidR="00D25802" w:rsidRPr="00D25802" w:rsidRDefault="00D25802" w:rsidP="00D25802">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III.4.4) Dokumenty dotyczące przynależności do tej samej grupy kapitałowej</w:t>
      </w:r>
    </w:p>
    <w:p w:rsidR="00D25802" w:rsidRPr="00D25802" w:rsidRDefault="00D25802" w:rsidP="00D25802">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25802" w:rsidRPr="00D25802" w:rsidRDefault="00D25802" w:rsidP="00D25802">
      <w:pPr>
        <w:spacing w:after="0" w:line="240" w:lineRule="auto"/>
        <w:rPr>
          <w:rFonts w:ascii="Times New Roman" w:eastAsia="Times New Roman" w:hAnsi="Times New Roman" w:cs="Times New Roman"/>
          <w:sz w:val="24"/>
          <w:szCs w:val="24"/>
          <w:lang w:eastAsia="pl-PL"/>
        </w:rPr>
      </w:pP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D25802" w:rsidRPr="00D25802" w:rsidRDefault="00D25802" w:rsidP="00D25802">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lastRenderedPageBreak/>
        <w:t>próbki, opisy lub fotografie produktów, które mają zostać dostarczone, których autentyczność musi zostać poświadczona przez wykonawcę na żądanie zamawiającego;</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III.6) INNE DOKUMENTY</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Inne dokumenty niewymienione w pkt III.4) albo w pkt III.5)</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SEKCJA IV: PROCEDURA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IV.1) TRYB UDZIELENIA ZAMÓWIENIA</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IV.1.1) Tryb udzielenia zamówienia:</w:t>
      </w:r>
      <w:r w:rsidRPr="00D25802">
        <w:rPr>
          <w:rFonts w:ascii="Times New Roman" w:eastAsia="Times New Roman" w:hAnsi="Times New Roman" w:cs="Times New Roman"/>
          <w:sz w:val="24"/>
          <w:szCs w:val="24"/>
          <w:lang w:eastAsia="pl-PL"/>
        </w:rPr>
        <w:t xml:space="preserve"> przetarg nieograniczony.</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IV.2) KRYTERIA OCENY OFERT</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 xml:space="preserve">IV.2.1) Kryteria oceny ofert: </w:t>
      </w:r>
      <w:r w:rsidRPr="00D25802">
        <w:rPr>
          <w:rFonts w:ascii="Times New Roman" w:eastAsia="Times New Roman" w:hAnsi="Times New Roman" w:cs="Times New Roman"/>
          <w:sz w:val="24"/>
          <w:szCs w:val="24"/>
          <w:lang w:eastAsia="pl-PL"/>
        </w:rPr>
        <w:t>cena oraz inne kryteria związane z przedmiotem zamówienia:</w:t>
      </w:r>
    </w:p>
    <w:p w:rsidR="00D25802" w:rsidRPr="00D25802" w:rsidRDefault="00D25802" w:rsidP="00D25802">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1 - Cena - 95</w:t>
      </w:r>
    </w:p>
    <w:p w:rsidR="00D25802" w:rsidRPr="00D25802" w:rsidRDefault="00D25802" w:rsidP="00D25802">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2 - gwarancja i rękojmia na wykonane roboty budowlane i elektryczne - 5</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IV.2.2)</w:t>
      </w:r>
      <w:r w:rsidRPr="00D2580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D25802" w:rsidRPr="00D25802" w:rsidTr="00D2580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25802" w:rsidRPr="00D25802" w:rsidRDefault="00D25802" w:rsidP="00D25802">
            <w:pPr>
              <w:spacing w:after="0" w:line="240" w:lineRule="auto"/>
              <w:jc w:val="center"/>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lastRenderedPageBreak/>
              <w:t> </w:t>
            </w:r>
          </w:p>
        </w:tc>
        <w:tc>
          <w:tcPr>
            <w:tcW w:w="0" w:type="auto"/>
            <w:vAlign w:val="center"/>
            <w:hideMark/>
          </w:tcPr>
          <w:p w:rsidR="00D25802" w:rsidRPr="00D25802" w:rsidRDefault="00D25802" w:rsidP="00D25802">
            <w:pPr>
              <w:spacing w:after="0"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przeprowadzona będzie aukcja elektroniczna,</w:t>
            </w:r>
            <w:r w:rsidRPr="00D25802">
              <w:rPr>
                <w:rFonts w:ascii="Times New Roman" w:eastAsia="Times New Roman" w:hAnsi="Times New Roman" w:cs="Times New Roman"/>
                <w:sz w:val="24"/>
                <w:szCs w:val="24"/>
                <w:lang w:eastAsia="pl-PL"/>
              </w:rPr>
              <w:t xml:space="preserve"> adres strony, na której będzie prowadzona: </w:t>
            </w:r>
          </w:p>
        </w:tc>
      </w:tr>
    </w:tbl>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IV.3) ZMIANA UMOWY</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Dopuszczalne zmiany postanowień umowy oraz określenie warunków zmian</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sz w:val="24"/>
          <w:szCs w:val="24"/>
          <w:lang w:eastAsia="pl-PL"/>
        </w:rPr>
        <w:t>1. Wykonawca zapewni jako część swojej oferty wadium w wysokości: 2.000,00 (słownie: dwa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z późn.zm.). Wadium wnoszone w pieniądzu wpłaca się przelewem na rachunek bankowy Urzędu Miejskiego w Suwałkach w Banku Pekao S.A. II/O w Suwałkach nr 76 1240 5211 1111 0000 4929 8215 w terminie do dnia 15.02.2016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IV.4) INFORMACJE ADMINISTRACYJNE</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lastRenderedPageBreak/>
        <w:t>IV.4.1)</w:t>
      </w:r>
      <w:r w:rsidRPr="00D25802">
        <w:rPr>
          <w:rFonts w:ascii="Times New Roman" w:eastAsia="Times New Roman" w:hAnsi="Times New Roman" w:cs="Times New Roman"/>
          <w:sz w:val="24"/>
          <w:szCs w:val="24"/>
          <w:lang w:eastAsia="pl-PL"/>
        </w:rPr>
        <w:t> </w:t>
      </w:r>
      <w:r w:rsidRPr="00D25802">
        <w:rPr>
          <w:rFonts w:ascii="Times New Roman" w:eastAsia="Times New Roman" w:hAnsi="Times New Roman" w:cs="Times New Roman"/>
          <w:b/>
          <w:bCs/>
          <w:sz w:val="24"/>
          <w:szCs w:val="24"/>
          <w:lang w:eastAsia="pl-PL"/>
        </w:rPr>
        <w:t>Adres strony internetowej, na której jest dostępna specyfikacja istotnych warunków zamówienia:</w:t>
      </w:r>
      <w:r w:rsidRPr="00D25802">
        <w:rPr>
          <w:rFonts w:ascii="Times New Roman" w:eastAsia="Times New Roman" w:hAnsi="Times New Roman" w:cs="Times New Roman"/>
          <w:sz w:val="24"/>
          <w:szCs w:val="24"/>
          <w:lang w:eastAsia="pl-PL"/>
        </w:rPr>
        <w:t xml:space="preserve"> http://bip.um.suwalki.pl/Przetargi_sekcja/</w:t>
      </w:r>
      <w:r w:rsidRPr="00D25802">
        <w:rPr>
          <w:rFonts w:ascii="Times New Roman" w:eastAsia="Times New Roman" w:hAnsi="Times New Roman" w:cs="Times New Roman"/>
          <w:sz w:val="24"/>
          <w:szCs w:val="24"/>
          <w:lang w:eastAsia="pl-PL"/>
        </w:rPr>
        <w:br/>
      </w:r>
      <w:r w:rsidRPr="00D25802">
        <w:rPr>
          <w:rFonts w:ascii="Times New Roman" w:eastAsia="Times New Roman" w:hAnsi="Times New Roman" w:cs="Times New Roman"/>
          <w:b/>
          <w:bCs/>
          <w:sz w:val="24"/>
          <w:szCs w:val="24"/>
          <w:lang w:eastAsia="pl-PL"/>
        </w:rPr>
        <w:t>Specyfikację istotnych warunków zamówienia można uzyskać pod adresem:</w:t>
      </w:r>
      <w:r w:rsidRPr="00D25802">
        <w:rPr>
          <w:rFonts w:ascii="Times New Roman" w:eastAsia="Times New Roman" w:hAnsi="Times New Roman" w:cs="Times New Roman"/>
          <w:sz w:val="24"/>
          <w:szCs w:val="24"/>
          <w:lang w:eastAsia="pl-PL"/>
        </w:rPr>
        <w:t xml:space="preserve"> Urząd Miejski Wydział Zamówień Publicznych ul. Mickiewicza 1 16-400 Suwałki.</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IV.4.4) Termin składania wniosków o dopuszczenie do udziału w postępowaniu lub ofert:</w:t>
      </w:r>
      <w:r w:rsidRPr="00D25802">
        <w:rPr>
          <w:rFonts w:ascii="Times New Roman" w:eastAsia="Times New Roman" w:hAnsi="Times New Roman" w:cs="Times New Roman"/>
          <w:sz w:val="24"/>
          <w:szCs w:val="24"/>
          <w:lang w:eastAsia="pl-PL"/>
        </w:rPr>
        <w:t xml:space="preserve"> 15.02.2016 godzina 10:00, miejsce: Urząd Miejski Kancelaria Ogólna - pokój nr 5 ul. Mickiewicza 1 16-400 Suwałki.</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IV.4.5) Termin związania ofertą:</w:t>
      </w:r>
      <w:r w:rsidRPr="00D25802">
        <w:rPr>
          <w:rFonts w:ascii="Times New Roman" w:eastAsia="Times New Roman" w:hAnsi="Times New Roman" w:cs="Times New Roman"/>
          <w:sz w:val="24"/>
          <w:szCs w:val="24"/>
          <w:lang w:eastAsia="pl-PL"/>
        </w:rPr>
        <w:t xml:space="preserve"> okres w dniach: 30 (od ostatecznego terminu składania ofert).</w:t>
      </w:r>
    </w:p>
    <w:p w:rsidR="00D25802" w:rsidRPr="00D25802" w:rsidRDefault="00D25802" w:rsidP="00D25802">
      <w:pPr>
        <w:spacing w:before="100" w:beforeAutospacing="1" w:after="100" w:afterAutospacing="1" w:line="240" w:lineRule="auto"/>
        <w:rPr>
          <w:rFonts w:ascii="Times New Roman" w:eastAsia="Times New Roman" w:hAnsi="Times New Roman" w:cs="Times New Roman"/>
          <w:sz w:val="24"/>
          <w:szCs w:val="24"/>
          <w:lang w:eastAsia="pl-PL"/>
        </w:rPr>
      </w:pPr>
      <w:r w:rsidRPr="00D25802">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25802">
        <w:rPr>
          <w:rFonts w:ascii="Times New Roman" w:eastAsia="Times New Roman" w:hAnsi="Times New Roman" w:cs="Times New Roman"/>
          <w:sz w:val="24"/>
          <w:szCs w:val="24"/>
          <w:lang w:eastAsia="pl-PL"/>
        </w:rPr>
        <w:t>nie</w:t>
      </w:r>
    </w:p>
    <w:p w:rsidR="00D25802" w:rsidRPr="00D25802" w:rsidRDefault="00D25802" w:rsidP="00D25802">
      <w:pPr>
        <w:spacing w:after="0" w:line="240" w:lineRule="auto"/>
        <w:rPr>
          <w:rFonts w:ascii="Times New Roman" w:eastAsia="Times New Roman" w:hAnsi="Times New Roman" w:cs="Times New Roman"/>
          <w:sz w:val="24"/>
          <w:szCs w:val="24"/>
          <w:lang w:eastAsia="pl-PL"/>
        </w:rPr>
      </w:pPr>
    </w:p>
    <w:p w:rsidR="00F6429E" w:rsidRDefault="00F6429E">
      <w:bookmarkStart w:id="0" w:name="_GoBack"/>
      <w:bookmarkEnd w:id="0"/>
    </w:p>
    <w:sectPr w:rsidR="00F64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8A5"/>
    <w:multiLevelType w:val="multilevel"/>
    <w:tmpl w:val="A620B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14C8D"/>
    <w:multiLevelType w:val="multilevel"/>
    <w:tmpl w:val="2832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F17165"/>
    <w:multiLevelType w:val="multilevel"/>
    <w:tmpl w:val="F6A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1F705D"/>
    <w:multiLevelType w:val="multilevel"/>
    <w:tmpl w:val="E24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A236B1"/>
    <w:multiLevelType w:val="multilevel"/>
    <w:tmpl w:val="DF62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5C7C11"/>
    <w:multiLevelType w:val="multilevel"/>
    <w:tmpl w:val="F39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E7E08"/>
    <w:multiLevelType w:val="multilevel"/>
    <w:tmpl w:val="7ED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1B24A8"/>
    <w:multiLevelType w:val="multilevel"/>
    <w:tmpl w:val="D77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7258A"/>
    <w:multiLevelType w:val="multilevel"/>
    <w:tmpl w:val="BC38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0"/>
  </w:num>
  <w:num w:numId="4">
    <w:abstractNumId w:val="6"/>
  </w:num>
  <w:num w:numId="5">
    <w:abstractNumId w:val="2"/>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02"/>
    <w:rsid w:val="00D25802"/>
    <w:rsid w:val="00F64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EC1FA-243D-4423-91ED-7A7B4060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25802"/>
  </w:style>
  <w:style w:type="character" w:styleId="Hipercze">
    <w:name w:val="Hyperlink"/>
    <w:basedOn w:val="Domylnaczcionkaakapitu"/>
    <w:uiPriority w:val="99"/>
    <w:semiHidden/>
    <w:unhideWhenUsed/>
    <w:rsid w:val="00D25802"/>
    <w:rPr>
      <w:color w:val="0000FF"/>
      <w:u w:val="single"/>
    </w:rPr>
  </w:style>
  <w:style w:type="paragraph" w:styleId="NormalnyWeb">
    <w:name w:val="Normal (Web)"/>
    <w:basedOn w:val="Normalny"/>
    <w:uiPriority w:val="99"/>
    <w:unhideWhenUsed/>
    <w:rsid w:val="00D258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258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258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2580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925731">
      <w:bodyDiv w:val="1"/>
      <w:marLeft w:val="0"/>
      <w:marRight w:val="0"/>
      <w:marTop w:val="0"/>
      <w:marBottom w:val="0"/>
      <w:divBdr>
        <w:top w:val="none" w:sz="0" w:space="0" w:color="auto"/>
        <w:left w:val="none" w:sz="0" w:space="0" w:color="auto"/>
        <w:bottom w:val="none" w:sz="0" w:space="0" w:color="auto"/>
        <w:right w:val="none" w:sz="0" w:space="0" w:color="auto"/>
      </w:divBdr>
      <w:divsChild>
        <w:div w:id="7458103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16517</Characters>
  <Application>Microsoft Office Word</Application>
  <DocSecurity>0</DocSecurity>
  <Lines>137</Lines>
  <Paragraphs>38</Paragraphs>
  <ScaleCrop>false</ScaleCrop>
  <Company>Urząd Miejski w Suwałkach</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2016-01-28T09:49:00Z</dcterms:created>
  <dcterms:modified xsi:type="dcterms:W3CDTF">2016-01-28T09:49:00Z</dcterms:modified>
</cp:coreProperties>
</file>